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B3" w:rsidRPr="003D23B3" w:rsidRDefault="003D23B3" w:rsidP="003D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 И ДУХОВНОГО РАЗВИТИЯ РЕСПУБЛИКИ САХА (ЯКУТИЯ) ГОСУДАРСТВЕННОЕ БЮДЖЕТНОЕ ПРОФЕССИОНАЛЬНОЕ ОБРАЗОВАТЕЛЬНОЕ УЧРЕЖДЕНИЕ РЕСПУБЛИКИ САХА (ЯКУТИЯ) </w:t>
      </w:r>
    </w:p>
    <w:p w:rsidR="003D23B3" w:rsidRPr="003D23B3" w:rsidRDefault="003D23B3" w:rsidP="003D23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«ЯКУТСКИЙ КОЛЛЕДЖ КУЛЬТУРЫ И ИСКУССТВ»</w:t>
      </w:r>
    </w:p>
    <w:p w:rsidR="003D23B3" w:rsidRPr="003D23B3" w:rsidRDefault="003D23B3" w:rsidP="003D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</w:rPr>
      </w:pPr>
      <w:r w:rsidRPr="003D23B3">
        <w:rPr>
          <w:rFonts w:ascii="Times New Roman" w:eastAsia="Calibri" w:hAnsi="Times New Roman" w:cs="Times New Roman"/>
          <w:b/>
          <w:sz w:val="36"/>
        </w:rPr>
        <w:t>ПОЛОЖЕНИЕ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</w:rPr>
      </w:pPr>
      <w:r w:rsidRPr="003D23B3">
        <w:rPr>
          <w:rFonts w:ascii="Times New Roman" w:eastAsia="Calibri" w:hAnsi="Times New Roman" w:cs="Times New Roman"/>
          <w:b/>
          <w:sz w:val="36"/>
        </w:rPr>
        <w:t>О ВСТУПИТЕЛЬНЫХ ИСПЫТАНИЯХ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sz w:val="28"/>
          <w:szCs w:val="28"/>
        </w:rPr>
        <w:t>«Якутский колледж культуры и искусств» в 2017 году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г. Якутск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2017 г.</w:t>
      </w:r>
      <w:r w:rsidRPr="003D23B3">
        <w:rPr>
          <w:rFonts w:ascii="Times New Roman" w:eastAsia="Calibri" w:hAnsi="Times New Roman" w:cs="Times New Roman"/>
          <w:sz w:val="28"/>
        </w:rPr>
        <w:br w:type="page"/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lastRenderedPageBreak/>
        <w:t>1. ОБЩИЕ ПОЛОЖЕНИЯ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1.1. Настоящее Положение о вступительных испытаниях (далее — «Положение») на Наименование ПОО (далее — Колледж) в 2017 году разработано на основании законодательства Российской Федерации в области образования и локальных актов Колледжа, в том числе: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Федерального закона от 29.12.2012 № 273-ФЗ «Об образовании в Российской Федерации»;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D23B3">
        <w:rPr>
          <w:rFonts w:ascii="Times New Roman" w:eastAsia="Calibri" w:hAnsi="Times New Roman" w:cs="Times New Roman"/>
          <w:sz w:val="28"/>
        </w:rPr>
        <w:t>Приказа Министерства образования и науки Российской Федерации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Правил приема в колледж в 2017 году;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Других нормативных правовых актов уполномоченных федеральных органов исполнительной власти в области образования.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1.2. </w:t>
      </w:r>
      <w:proofErr w:type="gramStart"/>
      <w:r w:rsidRPr="003D23B3">
        <w:rPr>
          <w:rFonts w:ascii="Times New Roman" w:eastAsia="Calibri" w:hAnsi="Times New Roman" w:cs="Times New Roman"/>
          <w:sz w:val="28"/>
        </w:rPr>
        <w:t>Настоящее Положение регламентирует порядок проведения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а также определяет особенности проведения вступительных испытаний для граждан с ограниченными возможностями здоровья.</w:t>
      </w:r>
      <w:proofErr w:type="gramEnd"/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Для организации и проведения вступительных испытаний при приеме на </w:t>
      </w:r>
      <w:proofErr w:type="gramStart"/>
      <w:r w:rsidRPr="003D23B3">
        <w:rPr>
          <w:rFonts w:ascii="Times New Roman" w:eastAsia="Calibri" w:hAnsi="Times New Roman" w:cs="Times New Roman"/>
          <w:sz w:val="28"/>
        </w:rPr>
        <w:t>обучение по</w:t>
      </w:r>
      <w:proofErr w:type="gramEnd"/>
      <w:r w:rsidRPr="003D23B3">
        <w:rPr>
          <w:rFonts w:ascii="Times New Roman" w:eastAsia="Calibri" w:hAnsi="Times New Roman" w:cs="Times New Roman"/>
          <w:sz w:val="28"/>
        </w:rPr>
        <w:t xml:space="preserve">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создаются экзаменационные и апелляционные комиссии.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Порядок формирования, состав, полномочия и деятельность Приемной комиссии Колледжа, предметных экзаменационных и апелляционных комиссий регламентируется положениями, утверждаемыми приказами Колледжа.</w:t>
      </w:r>
    </w:p>
    <w:p w:rsidR="003D23B3" w:rsidRPr="003D23B3" w:rsidRDefault="005C49C6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1.3</w:t>
      </w:r>
      <w:r w:rsidR="003D23B3" w:rsidRPr="003D23B3">
        <w:rPr>
          <w:rFonts w:ascii="Times New Roman" w:eastAsia="Calibri" w:hAnsi="Times New Roman" w:cs="Times New Roman"/>
          <w:sz w:val="28"/>
        </w:rPr>
        <w:t>. Расписание вступительных испытаний для поступающих (дата, время, экзаменационная группа и место проведения экзамена, консультации, дата объявления результатов) утверждается председателем Приемной комиссии и доводится до сведения поступающих.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Лица, не явившиеся на вступительные испытания по уважительной причине, допускаются к ним в параллельных группах, на следующем этапе сдачи вступительных испытаний или индивидуально до их полного завершения.</w:t>
      </w:r>
    </w:p>
    <w:p w:rsidR="003D23B3" w:rsidRPr="003D23B3" w:rsidRDefault="005C49C6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1.4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. Лица, не явившиеся на вступительные испытания без уважительной причины, получившие на вступительных испытаниях результат ниже установленного минимального количества баллов, а также </w:t>
      </w:r>
      <w:r w:rsidR="003D23B3" w:rsidRPr="003D23B3">
        <w:rPr>
          <w:rFonts w:ascii="Times New Roman" w:eastAsia="Calibri" w:hAnsi="Times New Roman" w:cs="Times New Roman"/>
          <w:sz w:val="28"/>
        </w:rPr>
        <w:lastRenderedPageBreak/>
        <w:t>забравшие документы в период проведения вступительных испытаний, выбывают из конкурса и не зачисляются в колледж.</w:t>
      </w:r>
    </w:p>
    <w:p w:rsidR="003D23B3" w:rsidRPr="003D23B3" w:rsidRDefault="005C49C6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1.5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. Абитуриент, не согласный с </w:t>
      </w:r>
      <w:proofErr w:type="gramStart"/>
      <w:r w:rsidR="003D23B3" w:rsidRPr="003D23B3">
        <w:rPr>
          <w:rFonts w:ascii="Times New Roman" w:eastAsia="Calibri" w:hAnsi="Times New Roman" w:cs="Times New Roman"/>
          <w:sz w:val="28"/>
        </w:rPr>
        <w:t>оценкой, полученной на творческом испытании имеет</w:t>
      </w:r>
      <w:proofErr w:type="gramEnd"/>
      <w:r w:rsidR="003D23B3" w:rsidRPr="003D23B3">
        <w:rPr>
          <w:rFonts w:ascii="Times New Roman" w:eastAsia="Calibri" w:hAnsi="Times New Roman" w:cs="Times New Roman"/>
          <w:sz w:val="28"/>
        </w:rPr>
        <w:t xml:space="preserve"> право подать апелляцию. Апелляция проводится в соответствии с Правилами подачи и рассмотрения апелляций по результатам вступительных испытаний на ГБПОУ РС (Я) «Якутский колледж культуры и искусств».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2. ПРОГРАММА ТВОРЧЕСКИХ ИСПЫТАНИЙ «</w:t>
      </w:r>
      <w:r>
        <w:rPr>
          <w:rFonts w:ascii="Times New Roman" w:eastAsia="Calibri" w:hAnsi="Times New Roman" w:cs="Times New Roman"/>
          <w:sz w:val="28"/>
        </w:rPr>
        <w:t>СОЦИАЛЬНО-КУЛЬТУРНАЯ ДЕЯТЕЛНЬОСТЬ</w:t>
      </w:r>
      <w:r w:rsidR="005C49C6">
        <w:rPr>
          <w:rFonts w:ascii="Times New Roman" w:eastAsia="Calibri" w:hAnsi="Times New Roman" w:cs="Times New Roman"/>
          <w:sz w:val="28"/>
        </w:rPr>
        <w:t xml:space="preserve">» по виду: </w:t>
      </w:r>
      <w:r w:rsidR="005C49C6" w:rsidRPr="005C49C6">
        <w:rPr>
          <w:rFonts w:ascii="Times New Roman" w:eastAsia="Calibri" w:hAnsi="Times New Roman" w:cs="Times New Roman"/>
          <w:i/>
          <w:sz w:val="28"/>
        </w:rPr>
        <w:t>«Организация и постановка культурно-массовых мероприятий и театрализованных представлений»</w:t>
      </w:r>
      <w:r w:rsidR="005C49C6">
        <w:rPr>
          <w:rFonts w:ascii="Times New Roman" w:eastAsia="Calibri" w:hAnsi="Times New Roman" w:cs="Times New Roman"/>
          <w:i/>
          <w:sz w:val="28"/>
        </w:rPr>
        <w:t xml:space="preserve"> (очно/заочно)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D23B3">
        <w:rPr>
          <w:rFonts w:ascii="Times New Roman" w:eastAsia="Calibri" w:hAnsi="Times New Roman" w:cs="Times New Roman"/>
          <w:sz w:val="28"/>
        </w:rPr>
        <w:t>Абитуриенты, поступающие на специальность Социально-культурная деятельность по виду Организация и постановка культурно-массовых мероприятий и театрализованных представлений проходят</w:t>
      </w:r>
      <w:proofErr w:type="gramEnd"/>
      <w:r w:rsidRPr="003D23B3">
        <w:rPr>
          <w:rFonts w:ascii="Times New Roman" w:eastAsia="Calibri" w:hAnsi="Times New Roman" w:cs="Times New Roman"/>
          <w:sz w:val="28"/>
        </w:rPr>
        <w:t xml:space="preserve"> творческие испытания. 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Направление: 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Программа творческих испытаний  по виду «Организация и постановка культурно-массовых мероприятий и театрализованных представлений» включает в себя два этапа: 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I этап: Исполнительское мастерство</w:t>
      </w:r>
    </w:p>
    <w:p w:rsidR="003D23B3" w:rsidRPr="003D23B3" w:rsidRDefault="003D23B3" w:rsidP="003D23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Исполнение  песни;  </w:t>
      </w:r>
    </w:p>
    <w:p w:rsidR="003D23B3" w:rsidRPr="003D23B3" w:rsidRDefault="003D23B3" w:rsidP="003D23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Исполнение басни (</w:t>
      </w:r>
      <w:proofErr w:type="spellStart"/>
      <w:r w:rsidRPr="003D23B3">
        <w:rPr>
          <w:rFonts w:ascii="Times New Roman" w:eastAsia="Calibri" w:hAnsi="Times New Roman" w:cs="Times New Roman"/>
          <w:sz w:val="28"/>
        </w:rPr>
        <w:t>угэ</w:t>
      </w:r>
      <w:proofErr w:type="spellEnd"/>
      <w:r w:rsidRPr="003D23B3">
        <w:rPr>
          <w:rFonts w:ascii="Times New Roman" w:eastAsia="Calibri" w:hAnsi="Times New Roman" w:cs="Times New Roman"/>
          <w:sz w:val="28"/>
        </w:rPr>
        <w:t>), стихотворения, отрывка из прозы; Исполнение танца;</w:t>
      </w:r>
    </w:p>
    <w:p w:rsidR="003D23B3" w:rsidRPr="003D23B3" w:rsidRDefault="003D23B3" w:rsidP="003D23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Приветствуется  исполнение  произведения  на любом музыкальном инструменте;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II этап: Проверка режиссерских и актерских способностей </w:t>
      </w:r>
      <w:proofErr w:type="gramStart"/>
      <w:r w:rsidRPr="003D23B3">
        <w:rPr>
          <w:rFonts w:ascii="Times New Roman" w:eastAsia="Calibri" w:hAnsi="Times New Roman" w:cs="Times New Roman"/>
          <w:sz w:val="28"/>
        </w:rPr>
        <w:t>поступающего</w:t>
      </w:r>
      <w:proofErr w:type="gramEnd"/>
      <w:r w:rsidRPr="003D23B3">
        <w:rPr>
          <w:rFonts w:ascii="Times New Roman" w:eastAsia="Calibri" w:hAnsi="Times New Roman" w:cs="Times New Roman"/>
          <w:sz w:val="28"/>
        </w:rPr>
        <w:t>: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Постановка и показ этюда на «оживление» предмета.</w:t>
      </w:r>
    </w:p>
    <w:p w:rsidR="003D23B3" w:rsidRPr="003D23B3" w:rsidRDefault="003D23B3" w:rsidP="003D23B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Постановка и показ этюда на олицетворение животного.</w:t>
      </w:r>
    </w:p>
    <w:p w:rsidR="003D23B3" w:rsidRPr="003D23B3" w:rsidRDefault="003D23B3" w:rsidP="003D23B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Постановка режиссерского этюда (тема по выбору педагога, во время консультативных занятий).</w:t>
      </w:r>
    </w:p>
    <w:p w:rsidR="003D23B3" w:rsidRPr="003D23B3" w:rsidRDefault="003D23B3" w:rsidP="003D23B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</w:t>
      </w:r>
      <w:r w:rsidRPr="003D23B3">
        <w:rPr>
          <w:rFonts w:ascii="Times New Roman" w:eastAsia="Calibri" w:hAnsi="Times New Roman" w:cs="Times New Roman"/>
          <w:sz w:val="28"/>
        </w:rPr>
        <w:t>аписать эссе (тема по выбору педагога).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C49C6" w:rsidRPr="003D23B3" w:rsidRDefault="005C49C6" w:rsidP="005C49C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2.1. КРИТЕРИИ ОЦЕНИВАНИЯ ТВОРЧЕСКИХ </w:t>
      </w:r>
      <w:r w:rsidR="003D23B3" w:rsidRPr="003D23B3">
        <w:rPr>
          <w:rFonts w:ascii="Times New Roman" w:eastAsia="Calibri" w:hAnsi="Times New Roman" w:cs="Times New Roman"/>
          <w:sz w:val="28"/>
        </w:rPr>
        <w:t>ИСПЫТАНИЙ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D23B3">
        <w:rPr>
          <w:rFonts w:ascii="Times New Roman" w:eastAsia="Calibri" w:hAnsi="Times New Roman" w:cs="Times New Roman"/>
          <w:sz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</w:rPr>
        <w:t>СОЦИАЛЬНО-КУЛЬТУРНАЯ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ДЕЯТЕЛНЬОСТЬ» по виду:</w:t>
      </w:r>
      <w:r w:rsidRPr="005C49C6">
        <w:rPr>
          <w:rFonts w:ascii="Times New Roman" w:eastAsia="Calibri" w:hAnsi="Times New Roman" w:cs="Times New Roman"/>
          <w:i/>
          <w:sz w:val="28"/>
        </w:rPr>
        <w:t xml:space="preserve"> «Организация и постановка культурно-массовых мероприятий и театрализованных представлений»</w:t>
      </w:r>
      <w:r>
        <w:rPr>
          <w:rFonts w:ascii="Times New Roman" w:eastAsia="Calibri" w:hAnsi="Times New Roman" w:cs="Times New Roman"/>
          <w:i/>
          <w:sz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8"/>
        </w:rPr>
        <w:t>очно</w:t>
      </w:r>
      <w:proofErr w:type="gramStart"/>
      <w:r>
        <w:rPr>
          <w:rFonts w:ascii="Times New Roman" w:eastAsia="Calibri" w:hAnsi="Times New Roman" w:cs="Times New Roman"/>
          <w:i/>
          <w:sz w:val="28"/>
        </w:rPr>
        <w:t>,з</w:t>
      </w:r>
      <w:proofErr w:type="gramEnd"/>
      <w:r>
        <w:rPr>
          <w:rFonts w:ascii="Times New Roman" w:eastAsia="Calibri" w:hAnsi="Times New Roman" w:cs="Times New Roman"/>
          <w:i/>
          <w:sz w:val="28"/>
        </w:rPr>
        <w:t>аочно</w:t>
      </w:r>
      <w:proofErr w:type="spellEnd"/>
      <w:r>
        <w:rPr>
          <w:rFonts w:ascii="Times New Roman" w:eastAsia="Calibri" w:hAnsi="Times New Roman" w:cs="Times New Roman"/>
          <w:i/>
          <w:sz w:val="28"/>
        </w:rPr>
        <w:t>)</w:t>
      </w:r>
    </w:p>
    <w:p w:rsidR="003D23B3" w:rsidRPr="003D23B3" w:rsidRDefault="005C49C6" w:rsidP="003D23B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</w:t>
      </w:r>
    </w:p>
    <w:p w:rsidR="003D23B3" w:rsidRPr="003D23B3" w:rsidRDefault="003D23B3" w:rsidP="003D2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Знания абитуриентов оцениваются по </w:t>
      </w:r>
      <w:proofErr w:type="spellStart"/>
      <w:r w:rsidRPr="003D23B3">
        <w:rPr>
          <w:rFonts w:ascii="Times New Roman" w:eastAsia="Calibri" w:hAnsi="Times New Roman" w:cs="Times New Roman"/>
          <w:sz w:val="28"/>
          <w:szCs w:val="28"/>
        </w:rPr>
        <w:t>стобалльной</w:t>
      </w:r>
      <w:proofErr w:type="spellEnd"/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шкале:</w:t>
      </w:r>
    </w:p>
    <w:p w:rsidR="003D23B3" w:rsidRPr="003D23B3" w:rsidRDefault="003D23B3" w:rsidP="003D2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23B3" w:rsidRPr="003D23B3" w:rsidRDefault="003D23B3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3B3">
        <w:rPr>
          <w:rFonts w:ascii="Times New Roman" w:eastAsia="Calibri" w:hAnsi="Times New Roman" w:cs="Times New Roman"/>
          <w:b/>
          <w:sz w:val="28"/>
          <w:szCs w:val="28"/>
        </w:rPr>
        <w:t>«0-30 баллов»</w:t>
      </w: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речи-голосовые данные; отсутствует художественный вкус, эмоциональная возбудимость, способность к импровизации; отсутствуют режиссерские и актерские способности; отсутствие  голосовых данных,   нет знаний смежных искусств; не имеет мотивационного настроя к данной специальности.   </w:t>
      </w:r>
      <w:proofErr w:type="gramEnd"/>
    </w:p>
    <w:p w:rsidR="003D23B3" w:rsidRPr="003D23B3" w:rsidRDefault="003D23B3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3B3" w:rsidRPr="003D23B3" w:rsidRDefault="003D23B3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b/>
          <w:sz w:val="28"/>
          <w:szCs w:val="28"/>
        </w:rPr>
        <w:t>«31-60 баллов»</w:t>
      </w: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пространственно-временное мышление; пластическая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недостаточные режиссёрские и актерские данные, плохие  знания смежных искусств; имеет мотивационный настрой к данной профессии. </w:t>
      </w:r>
    </w:p>
    <w:p w:rsidR="003D23B3" w:rsidRPr="003D23B3" w:rsidRDefault="003D23B3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D23B3" w:rsidRPr="003D23B3" w:rsidRDefault="003D23B3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3B3">
        <w:rPr>
          <w:rFonts w:ascii="Times New Roman" w:eastAsia="Calibri" w:hAnsi="Times New Roman" w:cs="Times New Roman"/>
          <w:b/>
          <w:sz w:val="28"/>
          <w:szCs w:val="28"/>
        </w:rPr>
        <w:t>«61-80 баллов»</w:t>
      </w: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 есть средние данные к пространственно-временному мышлению; хорошая пластическая и речи-голосовая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режиссерские и актерские данные,  средние знания смежных искусств. </w:t>
      </w:r>
      <w:proofErr w:type="gramEnd"/>
    </w:p>
    <w:p w:rsidR="003D23B3" w:rsidRPr="003D23B3" w:rsidRDefault="003D23B3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3B3" w:rsidRDefault="003D23B3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b/>
          <w:sz w:val="28"/>
          <w:szCs w:val="28"/>
        </w:rPr>
        <w:t>«81-100 баллов»</w:t>
      </w: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gramStart"/>
      <w:r w:rsidRPr="003D23B3">
        <w:rPr>
          <w:rFonts w:ascii="Times New Roman" w:eastAsia="Calibri" w:hAnsi="Times New Roman" w:cs="Times New Roman"/>
          <w:sz w:val="28"/>
          <w:szCs w:val="28"/>
        </w:rPr>
        <w:t>речи-голосовая</w:t>
      </w:r>
      <w:proofErr w:type="gramEnd"/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музыкальность; хорошие режиссерские и актёрские данные; хорошие знания смежных искусств.  </w:t>
      </w:r>
    </w:p>
    <w:p w:rsidR="005C49C6" w:rsidRPr="00625C16" w:rsidRDefault="005C49C6" w:rsidP="005C4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C16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литература:</w:t>
      </w:r>
    </w:p>
    <w:p w:rsidR="005C49C6" w:rsidRDefault="005C49C6" w:rsidP="005C49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C6" w:rsidRPr="00BD7575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Актерский тренинг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актерского мастерства. Работа актера над собой. Работа над собой в творческом процессе воплощения. – М.,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spellStart"/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-ЕВРОЗНАК, 2010                       </w:t>
      </w:r>
    </w:p>
    <w:p w:rsidR="005C49C6" w:rsidRPr="00BD7575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Аль, Д.Н. Основы драматургии: учеб. пособие. – 6-е </w:t>
      </w:r>
      <w:proofErr w:type="spellStart"/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–СПб.: «Лань», «ПЛАНЕТА    МУЗЫКИ», 2013. –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</w:t>
      </w:r>
      <w:proofErr w:type="gramEnd"/>
    </w:p>
    <w:p w:rsidR="005C49C6" w:rsidRPr="00BD7575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Захава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Б.Е. Мастерство актера и режиссера: учеб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под общ. Ред. П.Е.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Любимцева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стер. –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Лань», «ПЛАНЕТА МУЗЫКИ», 2013. – 432 с. (+вклейка, 24 с.). –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   </w:t>
      </w:r>
      <w:proofErr w:type="gramEnd"/>
    </w:p>
    <w:p w:rsidR="005C49C6" w:rsidRPr="00BD7575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 И.Э. Основы сценического движения: учеб. –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музыки, 2010                                    </w:t>
      </w:r>
    </w:p>
    <w:p w:rsidR="005C49C6" w:rsidRPr="00BD7575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                                     </w:t>
      </w:r>
    </w:p>
    <w:p w:rsidR="005C49C6" w:rsidRPr="00BD7575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 методических рекомендаций к ним для самостоятельной работы студентов по дисциплине «Словесное действие» (раздел «Словесное действие») /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духов. Развития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Саха (Якутия), ГБООУ СПО Якутский колледж культуры и искусств» Р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; [сост. С.Н. Федорова]. – Якутск: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2014. – 20 с.                                       </w:t>
      </w:r>
    </w:p>
    <w:p w:rsidR="005C49C6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Станиславский К.С. Актерский тренинг. Работа актера над ролью. – М.: АСТ, 2010               </w:t>
      </w:r>
    </w:p>
    <w:p w:rsidR="005C49C6" w:rsidRPr="005C49C6" w:rsidRDefault="005C49C6" w:rsidP="005C49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</w:p>
    <w:p w:rsidR="005C49C6" w:rsidRDefault="005C49C6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C6" w:rsidRPr="005C49C6" w:rsidRDefault="005C49C6" w:rsidP="003D23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D23B3">
        <w:rPr>
          <w:rFonts w:ascii="Times New Roman" w:eastAsia="Calibri" w:hAnsi="Times New Roman" w:cs="Times New Roman"/>
          <w:sz w:val="28"/>
        </w:rPr>
        <w:t>ПРОГРАММА ТВОРЧЕСКИХ ИСПЫТАНИЙ</w:t>
      </w:r>
      <w:r>
        <w:rPr>
          <w:rFonts w:ascii="Times New Roman" w:eastAsia="Calibri" w:hAnsi="Times New Roman" w:cs="Times New Roman"/>
          <w:sz w:val="28"/>
        </w:rPr>
        <w:t xml:space="preserve"> «НАРОДНАЯ ХУДОЖЕСТВЕННАЯ ДЕЯТЕЛЬНОСТЬ» по виду: </w:t>
      </w:r>
      <w:r w:rsidRPr="005C49C6">
        <w:rPr>
          <w:rFonts w:ascii="Times New Roman" w:eastAsia="Calibri" w:hAnsi="Times New Roman" w:cs="Times New Roman"/>
          <w:i/>
          <w:sz w:val="28"/>
        </w:rPr>
        <w:t>«</w:t>
      </w:r>
      <w:r>
        <w:rPr>
          <w:rFonts w:ascii="Times New Roman" w:eastAsia="Calibri" w:hAnsi="Times New Roman" w:cs="Times New Roman"/>
          <w:i/>
          <w:sz w:val="28"/>
        </w:rPr>
        <w:t>Этнохудожественное творчес</w:t>
      </w:r>
      <w:r w:rsidRPr="005C49C6">
        <w:rPr>
          <w:rFonts w:ascii="Times New Roman" w:eastAsia="Calibri" w:hAnsi="Times New Roman" w:cs="Times New Roman"/>
          <w:i/>
          <w:sz w:val="28"/>
        </w:rPr>
        <w:t>т</w:t>
      </w:r>
      <w:r>
        <w:rPr>
          <w:rFonts w:ascii="Times New Roman" w:eastAsia="Calibri" w:hAnsi="Times New Roman" w:cs="Times New Roman"/>
          <w:i/>
          <w:sz w:val="28"/>
        </w:rPr>
        <w:t>в</w:t>
      </w:r>
      <w:r w:rsidRPr="005C49C6">
        <w:rPr>
          <w:rFonts w:ascii="Times New Roman" w:eastAsia="Calibri" w:hAnsi="Times New Roman" w:cs="Times New Roman"/>
          <w:i/>
          <w:sz w:val="28"/>
        </w:rPr>
        <w:t>о»</w:t>
      </w:r>
    </w:p>
    <w:p w:rsidR="005C49C6" w:rsidRPr="003D23B3" w:rsidRDefault="005C49C6" w:rsidP="003D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C6" w:rsidRPr="001A3577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Абитуриенты, поступающие на специальность Народное художественное творчество по виду «Этнохудожественное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проходят  вступительные испытания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49C6" w:rsidRPr="001A3577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испытаний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виду «Этнохудожественное творчество» включает в себя три этапа: </w:t>
      </w:r>
    </w:p>
    <w:p w:rsidR="005C49C6" w:rsidRPr="005C49C6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Актерское мастерство и режиссура </w:t>
      </w:r>
    </w:p>
    <w:p w:rsidR="005C49C6" w:rsidRPr="001A3577" w:rsidRDefault="005C49C6" w:rsidP="005C49C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Режиссерский этюд; </w:t>
      </w:r>
    </w:p>
    <w:p w:rsidR="005C49C6" w:rsidRPr="001A3577" w:rsidRDefault="005C49C6" w:rsidP="005C49C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77">
        <w:rPr>
          <w:rFonts w:ascii="Times New Roman" w:eastAsia="Calibri" w:hAnsi="Times New Roman" w:cs="Times New Roman"/>
          <w:sz w:val="28"/>
          <w:szCs w:val="28"/>
        </w:rPr>
        <w:t>Выполнение  заданий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элементы актерского мастерства. </w:t>
      </w:r>
    </w:p>
    <w:p w:rsidR="005C49C6" w:rsidRPr="001A3577" w:rsidRDefault="005C49C6" w:rsidP="005C49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49C6" w:rsidRPr="005C49C6" w:rsidRDefault="005C49C6" w:rsidP="005C49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Исполнительское мастерство </w:t>
      </w:r>
    </w:p>
    <w:p w:rsidR="005C49C6" w:rsidRDefault="005C49C6" w:rsidP="005C49C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любого жанра фольклора: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тойука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отрывка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3577">
        <w:rPr>
          <w:rFonts w:ascii="Times New Roman" w:eastAsia="Calibri" w:hAnsi="Times New Roman" w:cs="Times New Roman"/>
          <w:sz w:val="28"/>
          <w:szCs w:val="28"/>
        </w:rPr>
        <w:t>разножанровых</w:t>
      </w:r>
      <w:proofErr w:type="spellEnd"/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 народных песен; скорог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оворки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чабыргах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49C6" w:rsidRPr="001A3577" w:rsidRDefault="005C49C6" w:rsidP="005C49C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басни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угэ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 стихотворения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 отрывка из прозы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49C6" w:rsidRPr="001A3577" w:rsidRDefault="005C49C6" w:rsidP="005C49C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77">
        <w:rPr>
          <w:rFonts w:ascii="Times New Roman" w:eastAsia="Calibri" w:hAnsi="Times New Roman" w:cs="Times New Roman"/>
          <w:sz w:val="28"/>
          <w:szCs w:val="28"/>
        </w:rPr>
        <w:t>Исполнение запева кругового танца якутов и северных народов (</w:t>
      </w:r>
      <w:proofErr w:type="spellStart"/>
      <w:r w:rsidRPr="001A3577">
        <w:rPr>
          <w:rFonts w:ascii="Times New Roman" w:eastAsia="Calibri" w:hAnsi="Times New Roman" w:cs="Times New Roman"/>
          <w:sz w:val="28"/>
          <w:szCs w:val="28"/>
        </w:rPr>
        <w:t>осуохай</w:t>
      </w:r>
      <w:proofErr w:type="spellEnd"/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A3577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1A3577">
        <w:rPr>
          <w:rFonts w:ascii="Times New Roman" w:eastAsia="Calibri" w:hAnsi="Times New Roman" w:cs="Times New Roman"/>
          <w:sz w:val="28"/>
          <w:szCs w:val="28"/>
        </w:rPr>
        <w:t>ээдьэ</w:t>
      </w:r>
      <w:proofErr w:type="spellEnd"/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3577">
        <w:rPr>
          <w:rFonts w:ascii="Times New Roman" w:eastAsia="Calibri" w:hAnsi="Times New Roman" w:cs="Times New Roman"/>
          <w:sz w:val="28"/>
          <w:szCs w:val="28"/>
        </w:rPr>
        <w:t>мончоорай</w:t>
      </w:r>
      <w:proofErr w:type="spellEnd"/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3577">
        <w:rPr>
          <w:rFonts w:ascii="Times New Roman" w:eastAsia="Calibri" w:hAnsi="Times New Roman" w:cs="Times New Roman"/>
          <w:sz w:val="28"/>
          <w:szCs w:val="28"/>
        </w:rPr>
        <w:t>ёхорье</w:t>
      </w:r>
      <w:proofErr w:type="spellEnd"/>
      <w:r w:rsidRPr="001A3577">
        <w:rPr>
          <w:rFonts w:ascii="Times New Roman" w:eastAsia="Calibri" w:hAnsi="Times New Roman" w:cs="Times New Roman"/>
          <w:sz w:val="28"/>
          <w:szCs w:val="28"/>
        </w:rPr>
        <w:t xml:space="preserve"> и т.д.);  </w:t>
      </w:r>
    </w:p>
    <w:p w:rsidR="005C49C6" w:rsidRPr="007A6925" w:rsidRDefault="005C49C6" w:rsidP="005C49C6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77">
        <w:rPr>
          <w:rFonts w:ascii="Times New Roman" w:eastAsia="Calibri" w:hAnsi="Times New Roman" w:cs="Times New Roman"/>
          <w:sz w:val="28"/>
          <w:szCs w:val="28"/>
        </w:rPr>
        <w:t>Приветствуется  исполнение одного произведения  на любом музыкальном инструменте;</w:t>
      </w:r>
    </w:p>
    <w:p w:rsidR="005C49C6" w:rsidRPr="001A3577" w:rsidRDefault="005C49C6" w:rsidP="005C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3.1. КРИТЕРИИ ОЦЕНИВАНИЯ ТВОРЧЕСКИХ </w:t>
      </w:r>
      <w:r w:rsidRPr="003D23B3">
        <w:rPr>
          <w:rFonts w:ascii="Times New Roman" w:eastAsia="Calibri" w:hAnsi="Times New Roman" w:cs="Times New Roman"/>
          <w:sz w:val="28"/>
        </w:rPr>
        <w:t>ИСПЫТАНИЙ</w:t>
      </w:r>
      <w:r>
        <w:rPr>
          <w:rFonts w:ascii="Times New Roman" w:eastAsia="Calibri" w:hAnsi="Times New Roman" w:cs="Times New Roman"/>
          <w:sz w:val="28"/>
        </w:rPr>
        <w:t xml:space="preserve"> «НАРОДНАЯ ХУДОЖЕСТВЕННАЯ ДЕЯТЕЛЬНОСТЬ» по виду: </w:t>
      </w:r>
      <w:r w:rsidRPr="005C49C6">
        <w:rPr>
          <w:rFonts w:ascii="Times New Roman" w:eastAsia="Calibri" w:hAnsi="Times New Roman" w:cs="Times New Roman"/>
          <w:i/>
          <w:sz w:val="28"/>
        </w:rPr>
        <w:t>«</w:t>
      </w:r>
      <w:r>
        <w:rPr>
          <w:rFonts w:ascii="Times New Roman" w:eastAsia="Calibri" w:hAnsi="Times New Roman" w:cs="Times New Roman"/>
          <w:i/>
          <w:sz w:val="28"/>
        </w:rPr>
        <w:t>Этнохудожественное творчес</w:t>
      </w:r>
      <w:r w:rsidRPr="005C49C6">
        <w:rPr>
          <w:rFonts w:ascii="Times New Roman" w:eastAsia="Calibri" w:hAnsi="Times New Roman" w:cs="Times New Roman"/>
          <w:i/>
          <w:sz w:val="28"/>
        </w:rPr>
        <w:t>т</w:t>
      </w:r>
      <w:r>
        <w:rPr>
          <w:rFonts w:ascii="Times New Roman" w:eastAsia="Calibri" w:hAnsi="Times New Roman" w:cs="Times New Roman"/>
          <w:i/>
          <w:sz w:val="28"/>
        </w:rPr>
        <w:t>в</w:t>
      </w:r>
      <w:r w:rsidRPr="005C49C6">
        <w:rPr>
          <w:rFonts w:ascii="Times New Roman" w:eastAsia="Calibri" w:hAnsi="Times New Roman" w:cs="Times New Roman"/>
          <w:i/>
          <w:sz w:val="28"/>
        </w:rPr>
        <w:t>о»</w:t>
      </w:r>
    </w:p>
    <w:p w:rsidR="005C49C6" w:rsidRDefault="005C49C6" w:rsidP="005C4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9C6" w:rsidRPr="001A3577" w:rsidRDefault="005C49C6" w:rsidP="005C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абитуриентов оцениваются по сто балльной шкале:</w:t>
      </w:r>
    </w:p>
    <w:p w:rsidR="005C49C6" w:rsidRPr="001A3577" w:rsidRDefault="005C49C6" w:rsidP="005C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1A3577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«0-30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-голосовые данные; отсутствует художественный вкус, эмоциональная возбудимость, способность к импровизации; отсутствуют чувство ритма и музыкальность; нет знаний смежных искусств; не имеет мотивационного настроя к данной специальности.   </w:t>
      </w:r>
    </w:p>
    <w:p w:rsidR="005C49C6" w:rsidRPr="001A3577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1A3577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«31-60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пространственно-временное мышление; пластическая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плохие  знания смежных искусств; имеет мотивационный настрой к данной профессии. </w:t>
      </w:r>
      <w:proofErr w:type="gramEnd"/>
    </w:p>
    <w:p w:rsidR="005C49C6" w:rsidRPr="001A3577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49C6" w:rsidRPr="001A3577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«61-80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 есть средние данные к пространственно-временному мышлению; хорошая пластическая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знания смежных искусств. </w:t>
      </w:r>
    </w:p>
    <w:p w:rsidR="005C49C6" w:rsidRPr="001A3577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1A3577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«81-100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музыкальность; хорошие знания смежных искусств.  </w:t>
      </w:r>
    </w:p>
    <w:p w:rsidR="005C49C6" w:rsidRPr="005C49C6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Default="005C49C6" w:rsidP="005C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5C49C6" w:rsidRPr="001A3577" w:rsidRDefault="005C49C6" w:rsidP="005C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Ноговицын В.А.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Чабыргах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жанр якутского фольклора. -  Монография</w:t>
      </w:r>
      <w:proofErr w:type="gram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2011. </w:t>
      </w: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Е.Н. О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уохайы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тойугу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үөрэтии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ньымалара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кутск, 1992. </w:t>
      </w: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1976</w:t>
      </w: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1977;</w:t>
      </w: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1980;</w:t>
      </w: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1984. </w:t>
      </w: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Сивцев Д.К –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Суорун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Омоллоон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 фольклора, - Новосибирск, 1996. </w:t>
      </w:r>
    </w:p>
    <w:p w:rsidR="005C49C6" w:rsidRPr="001A3577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 фольклора. – Якутск</w:t>
      </w:r>
      <w:proofErr w:type="gram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Якутское книжное издательство, 1981.  </w:t>
      </w:r>
    </w:p>
    <w:p w:rsidR="005C49C6" w:rsidRDefault="005C49C6" w:rsidP="005C49C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Эргис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Очерки по якутскому фольклору – Якутск,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</w:p>
    <w:p w:rsidR="005C49C6" w:rsidRPr="001A3577" w:rsidRDefault="005C49C6" w:rsidP="005C49C6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3B3" w:rsidRDefault="005C49C6" w:rsidP="005C49C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C49C6">
        <w:rPr>
          <w:rFonts w:ascii="Times New Roman" w:eastAsia="Calibri" w:hAnsi="Times New Roman" w:cs="Times New Roman"/>
          <w:sz w:val="28"/>
          <w:szCs w:val="28"/>
        </w:rPr>
        <w:t>4</w:t>
      </w:r>
      <w:r w:rsidR="000D7D9C" w:rsidRPr="000D7D9C">
        <w:rPr>
          <w:rFonts w:ascii="Times New Roman" w:eastAsia="Calibri" w:hAnsi="Times New Roman" w:cs="Times New Roman"/>
          <w:sz w:val="28"/>
        </w:rPr>
        <w:t xml:space="preserve"> </w:t>
      </w:r>
      <w:r w:rsidR="000D7D9C" w:rsidRPr="003D23B3">
        <w:rPr>
          <w:rFonts w:ascii="Times New Roman" w:eastAsia="Calibri" w:hAnsi="Times New Roman" w:cs="Times New Roman"/>
          <w:sz w:val="28"/>
        </w:rPr>
        <w:t>ПРОГРАММА ТВОРЧЕСКИХ ИСПЫТАНИЙ</w:t>
      </w:r>
      <w:r>
        <w:rPr>
          <w:rFonts w:ascii="Times New Roman" w:eastAsia="Calibri" w:hAnsi="Times New Roman" w:cs="Times New Roman"/>
          <w:sz w:val="28"/>
        </w:rPr>
        <w:t xml:space="preserve"> «НАРОДНАЯ ХУДОЖЕСТВЕННАЯ ДЕЯТЕЛЬНОСТЬ» по виду: «</w:t>
      </w:r>
      <w:r w:rsidR="00F2404A">
        <w:rPr>
          <w:rFonts w:ascii="Times New Roman" w:eastAsia="Calibri" w:hAnsi="Times New Roman" w:cs="Times New Roman"/>
          <w:sz w:val="28"/>
        </w:rPr>
        <w:t>Хореографическое творчес</w:t>
      </w:r>
      <w:r>
        <w:rPr>
          <w:rFonts w:ascii="Times New Roman" w:eastAsia="Calibri" w:hAnsi="Times New Roman" w:cs="Times New Roman"/>
          <w:sz w:val="28"/>
        </w:rPr>
        <w:t>т</w:t>
      </w:r>
      <w:r w:rsidR="00F2404A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>о»</w:t>
      </w:r>
    </w:p>
    <w:p w:rsidR="00736A47" w:rsidRPr="005C49C6" w:rsidRDefault="00736A47" w:rsidP="005C4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9C6" w:rsidRPr="005C49C6" w:rsidRDefault="005C49C6" w:rsidP="005C49C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Абитуриенты, поступающие на специальность Народное художественное творчество по виду Хореографическое творчество проходят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испытания по виду «Хореографическое творчество». </w:t>
      </w:r>
    </w:p>
    <w:p w:rsidR="005C49C6" w:rsidRPr="005C49C6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 включает в себя:</w:t>
      </w:r>
    </w:p>
    <w:p w:rsidR="00736A47" w:rsidRDefault="005C49C6" w:rsidP="00736A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танец (экзерсис у станка, на середине, </w:t>
      </w:r>
      <w:r w:rsidRPr="00736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736A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49C6" w:rsidRPr="00736A47" w:rsidRDefault="005C49C6" w:rsidP="00736A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танец (экзерсис у станка, на середине, этюды)</w:t>
      </w:r>
    </w:p>
    <w:p w:rsidR="005C49C6" w:rsidRPr="005C49C6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этой части вступительных испытаний</w:t>
      </w:r>
      <w:r w:rsidRPr="005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9C6" w:rsidRPr="005C49C6" w:rsidRDefault="005C49C6" w:rsidP="005C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5C49C6" w:rsidRDefault="005C49C6" w:rsidP="005C49C6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 включает в себя:</w:t>
      </w:r>
    </w:p>
    <w:p w:rsidR="005C49C6" w:rsidRPr="00736A47" w:rsidRDefault="005C49C6" w:rsidP="00736A47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5C49C6" w:rsidRPr="00736A47" w:rsidRDefault="005C49C6" w:rsidP="00736A47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возможности абитуриента в области хореографической композиции,  его возможность и умение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 w:rsidRPr="0073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73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9C6" w:rsidRPr="005C49C6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вступительным испытаниям допускаются абитуриенты с хореографической подготовкой (выпускники ДШИ, участники хореографических коллективов различных жанров), а также не имеющие хореографическую подготовку, но обладающие хорошими физическими </w:t>
      </w: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данными и способностями необходимыми для подготовки специалиста-хореографа.</w:t>
      </w:r>
    </w:p>
    <w:p w:rsidR="005C49C6" w:rsidRPr="005C49C6" w:rsidRDefault="005C49C6" w:rsidP="005C49C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вступительных испытаниях абитуриент должен продемонстрировать природные физические данные:</w:t>
      </w:r>
    </w:p>
    <w:p w:rsidR="005C49C6" w:rsidRPr="005C49C6" w:rsidRDefault="005C49C6" w:rsidP="005C49C6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пропорциональность тела;</w:t>
      </w:r>
    </w:p>
    <w:p w:rsidR="005C49C6" w:rsidRPr="005C49C6" w:rsidRDefault="005C49C6" w:rsidP="005C49C6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подвижность голеностопного, коленного и тазобедренного суставов;</w:t>
      </w:r>
    </w:p>
    <w:p w:rsidR="005C49C6" w:rsidRPr="005C49C6" w:rsidRDefault="005C49C6" w:rsidP="005C49C6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гибкость позвоночника;</w:t>
      </w:r>
    </w:p>
    <w:p w:rsidR="005C49C6" w:rsidRPr="005C49C6" w:rsidRDefault="005C49C6" w:rsidP="005C49C6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растяжка;</w:t>
      </w:r>
    </w:p>
    <w:p w:rsidR="005C49C6" w:rsidRPr="005C49C6" w:rsidRDefault="005C49C6" w:rsidP="005C49C6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высота и легкость прыжка;</w:t>
      </w:r>
    </w:p>
    <w:p w:rsidR="005C49C6" w:rsidRPr="005C49C6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хореографические умения в исполнении   экзерсиса у станка классического танца,  экзерсиса у станка народного танца, движений на середине зала; </w:t>
      </w:r>
    </w:p>
    <w:p w:rsidR="005C49C6" w:rsidRPr="005C49C6" w:rsidRDefault="005C49C6" w:rsidP="005C49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музыкальность и чувство ритма;</w:t>
      </w:r>
    </w:p>
    <w:p w:rsidR="005C49C6" w:rsidRPr="005C49C6" w:rsidRDefault="005C49C6" w:rsidP="005C49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координацию движений;</w:t>
      </w:r>
    </w:p>
    <w:p w:rsidR="005C49C6" w:rsidRPr="005C49C6" w:rsidRDefault="005C49C6" w:rsidP="005C49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танцевальность</w:t>
      </w:r>
      <w:proofErr w:type="spellEnd"/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выразительность, манеру и характер исполнения в движениях на середине зала,</w:t>
      </w:r>
    </w:p>
    <w:p w:rsidR="005C49C6" w:rsidRPr="005C49C6" w:rsidRDefault="005C49C6" w:rsidP="005C49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Для оценки художественных способностей: творческого воображения, фантазии, пространственного мышления, актерского мастерства абитуриенту предлагается фрагмент музыкального произведения, на который он должен сочинить сольный этюд в самостоятельно выбранном жанре хореографического искусства и показать заранее поставленный хореографический номер.</w:t>
      </w:r>
    </w:p>
    <w:p w:rsidR="005C49C6" w:rsidRPr="005C49C6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одежды для абитуриентов: </w:t>
      </w:r>
    </w:p>
    <w:p w:rsidR="005C49C6" w:rsidRPr="005C49C6" w:rsidRDefault="005C49C6" w:rsidP="005C49C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Девушки – трико черного цвета, колготки черного цвета, балетные тапочки (чешки)</w:t>
      </w:r>
    </w:p>
    <w:p w:rsidR="005C49C6" w:rsidRDefault="005C49C6" w:rsidP="005C49C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Мужчины - белая футболка (облегающая), черные шорты (облегающие), балетные тапочки (чешки)</w:t>
      </w:r>
    </w:p>
    <w:p w:rsidR="00736A47" w:rsidRPr="005C49C6" w:rsidRDefault="00736A47" w:rsidP="005C49C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A47" w:rsidRPr="005C49C6" w:rsidRDefault="00736A47" w:rsidP="00736A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4.1. КРИТЕРИИ ОЦЕНИВАНИЯ ТВОРЧЕСКИХ </w:t>
      </w:r>
      <w:r w:rsidRPr="003D23B3">
        <w:rPr>
          <w:rFonts w:ascii="Times New Roman" w:eastAsia="Calibri" w:hAnsi="Times New Roman" w:cs="Times New Roman"/>
          <w:sz w:val="28"/>
        </w:rPr>
        <w:t>ИСПЫТАНИЙ</w:t>
      </w:r>
      <w:r>
        <w:rPr>
          <w:rFonts w:ascii="Times New Roman" w:eastAsia="Calibri" w:hAnsi="Times New Roman" w:cs="Times New Roman"/>
          <w:sz w:val="28"/>
        </w:rPr>
        <w:t xml:space="preserve"> «НАРОДНАЯ ХУДОЖЕСТВЕННАЯ ДЕЯТЕЛЬНОСТЬ» по виду: </w:t>
      </w:r>
      <w:r w:rsidRPr="005C49C6">
        <w:rPr>
          <w:rFonts w:ascii="Times New Roman" w:eastAsia="Calibri" w:hAnsi="Times New Roman" w:cs="Times New Roman"/>
          <w:i/>
          <w:sz w:val="28"/>
        </w:rPr>
        <w:t>«</w:t>
      </w:r>
      <w:r>
        <w:rPr>
          <w:rFonts w:ascii="Times New Roman" w:eastAsia="Calibri" w:hAnsi="Times New Roman" w:cs="Times New Roman"/>
          <w:i/>
          <w:sz w:val="28"/>
        </w:rPr>
        <w:t>Хореографическое творчес</w:t>
      </w:r>
      <w:r w:rsidRPr="005C49C6">
        <w:rPr>
          <w:rFonts w:ascii="Times New Roman" w:eastAsia="Calibri" w:hAnsi="Times New Roman" w:cs="Times New Roman"/>
          <w:i/>
          <w:sz w:val="28"/>
        </w:rPr>
        <w:t>т</w:t>
      </w:r>
      <w:r>
        <w:rPr>
          <w:rFonts w:ascii="Times New Roman" w:eastAsia="Calibri" w:hAnsi="Times New Roman" w:cs="Times New Roman"/>
          <w:i/>
          <w:sz w:val="28"/>
        </w:rPr>
        <w:t>в</w:t>
      </w:r>
      <w:r w:rsidRPr="005C49C6">
        <w:rPr>
          <w:rFonts w:ascii="Times New Roman" w:eastAsia="Calibri" w:hAnsi="Times New Roman" w:cs="Times New Roman"/>
          <w:i/>
          <w:sz w:val="28"/>
        </w:rPr>
        <w:t>о»</w:t>
      </w:r>
    </w:p>
    <w:p w:rsidR="005C49C6" w:rsidRPr="005C49C6" w:rsidRDefault="005C49C6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творческие данные  абитуриентов оцениваются по 100 – балльной шкале:</w:t>
      </w:r>
    </w:p>
    <w:p w:rsidR="005C49C6" w:rsidRPr="005C49C6" w:rsidRDefault="005C49C6" w:rsidP="005C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«1-30 баллов»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 природные физические данные: видимая явная    непропорциональность тела, подвижность суставов ног и рук отсутствует, плохая гибкость позвоночника, незначительная растяжка, мышцы и связки жесткие, неспособные   к растяжению, отсутствует легкость и высота прыжка;  хореографические навыки и умения отсутствуют; музыкальность выражена слабо; чувство ритма отсутствует; координация движений не развита; не имеет мотивационного настроя к получению данной квалификации.</w:t>
      </w:r>
      <w:proofErr w:type="gramEnd"/>
    </w:p>
    <w:p w:rsidR="005C49C6" w:rsidRPr="005C49C6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«31-60 баллов»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плохие природные физические данные: видимая непропорциональность тела, слабая подвижность суставов ног и рук, плохая гибкость позвоночника, незначительная растяжка, низкая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имеет мотивационный настрой к получению данной квалификации.</w:t>
      </w:r>
    </w:p>
    <w:p w:rsidR="005C49C6" w:rsidRPr="005C49C6" w:rsidRDefault="005C49C6" w:rsidP="005C49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«61-80 баллов»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средние природные физические данные: пропорциональное тело, средняя подвижность суставов ног и рук, хорошая гибкость позвоночника, «мягкие» мышцы и связки, способные к легкому растяжению, средняя высота прыжка; хореографические навыки и умения; хорошие музыкальность и чувство ритма, хорошая координация движений.</w:t>
      </w:r>
    </w:p>
    <w:p w:rsidR="005C49C6" w:rsidRPr="005C49C6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«81-100 баллов»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отличные природные физические данные: удлиненные конечности, ровная спина с расправленными ключицами, длинная шея, хорошая подвижность суставов ног и рук, хорошая гибкость позвоночника, большой танцевальный шаг, высокий легкий прыжок; хореографические навыки и умения; хорошее чувство ритма; музыкальное и выразительное исполнение движений,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развита координация движений и хореографическая память.</w:t>
      </w:r>
    </w:p>
    <w:p w:rsidR="005C49C6" w:rsidRPr="005C49C6" w:rsidRDefault="005C49C6" w:rsidP="000D7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9C6" w:rsidRPr="005C49C6" w:rsidRDefault="005C49C6" w:rsidP="005C49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5C49C6" w:rsidRPr="005C49C6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Г.П. Методика преподавания народного танца. Танцевальные     движения и комбинации на середине зала: Учеб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для студентов Вузов культуры и искусств/ Г.П. Гусев. М.: ВЛАДОС, 2003 -208 с.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Г.П. Методика преподавания народного танца: Упражнения у станка: Учеб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 искусств и культуры.- М.:  ВЛАДОС, 2002 . – 208 с.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Г.П. Методика преподавания народного танца. Этюды: Учеб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для студентов Вузов культуры и искусств/ Г.П. Гусев. М.: ВЛАДОС, 2003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Гусев, Г.П. Методика преподавания народного танца [Текст]: Этюды: Учебное пособие для вузов/ Г.П. Гусев. – М.: ВЛАДОС, 2004. – 232 с.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Козлова, А.В. Народный танец [Текст]: Практические уроки: методическое пособие для училищ и колледжей культуры/ А.В. Козлова. – Тверь: ФОРУМ, 2007. – 39 с.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народные танцы и игры [Текст]: литературно-музыкальный альманах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сост. А.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Калыгина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Молодая гвардия, 2005. – 350 с.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Н. , Мей В. Азбука классического танца. Первые три года обучения: Учебно-методическое пособие для учебных заведений искусства и культуры / Ленинградское академическое хореографическое училище им. А.Я. Вагановой- 2-е издание – Л.: искусство, 1983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Н.П. Классический танец.- Л.: Искусство, 1984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Ваганова А.Я. Основы классического танца: Учебник- 5-е изд.-Л.: Искусство,1980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Пестов П.А. «Уроки классического танца. I курс», Москва 1999 год.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Н.И. Классический танец. Школа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мужскова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исполнительства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ступ. статья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М.Лиепы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2-е изд.,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Искусство, 1981</w:t>
      </w:r>
      <w:r w:rsidRPr="005C4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49C6" w:rsidRPr="005C49C6" w:rsidRDefault="005C49C6" w:rsidP="005C49C6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Н.И. Классический танец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мужского исполнительства.- М.: Искусство, 1971</w:t>
      </w:r>
    </w:p>
    <w:p w:rsidR="005C49C6" w:rsidRPr="005C49C6" w:rsidRDefault="005C49C6" w:rsidP="005C49C6">
      <w:pPr>
        <w:tabs>
          <w:tab w:val="left" w:pos="709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4A" w:rsidRDefault="000D7D9C" w:rsidP="00F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7D9C">
        <w:rPr>
          <w:rFonts w:ascii="Times New Roman" w:eastAsia="Calibri" w:hAnsi="Times New Roman" w:cs="Times New Roman"/>
          <w:sz w:val="28"/>
        </w:rPr>
        <w:t xml:space="preserve"> </w:t>
      </w:r>
      <w:r w:rsidR="00F2404A" w:rsidRPr="003D23B3">
        <w:rPr>
          <w:rFonts w:ascii="Times New Roman" w:eastAsia="Calibri" w:hAnsi="Times New Roman" w:cs="Times New Roman"/>
          <w:sz w:val="28"/>
        </w:rPr>
        <w:t>ПРОГРАММА ТВОРЧЕСКИХ ИСПЫТАНИЙ</w:t>
      </w:r>
      <w:r w:rsidR="00F2404A">
        <w:rPr>
          <w:rFonts w:ascii="Times New Roman" w:eastAsia="Calibri" w:hAnsi="Times New Roman" w:cs="Times New Roman"/>
          <w:sz w:val="28"/>
        </w:rPr>
        <w:t xml:space="preserve"> «ТЕАТРАЛЬНАЯ И АУДИОВИЗУАЛЬНАЯ ТЕХНИКА»</w:t>
      </w:r>
    </w:p>
    <w:p w:rsidR="00F2404A" w:rsidRPr="005C49C6" w:rsidRDefault="00F2404A" w:rsidP="00F2404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9C" w:rsidRPr="005C49C6" w:rsidRDefault="000D7D9C" w:rsidP="005C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9C" w:rsidRPr="000D7D9C" w:rsidRDefault="000D7D9C" w:rsidP="000D7D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 xml:space="preserve">Абитуриенты, поступающие на специальность 55.02.01 «Театральная и аудиовизуальная техника» проходят вступительные экзамен по конкурсу аттестатов. 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Перечень вступительных испытаний творческой направленности включают задания, позволяющие определить уровень подготовленности абитуриента в области звукооператорского мастерства и музыкально-теоретической области.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При приеме учебное заведение проводит следующие вступительные испытания творческой направленности:</w:t>
      </w:r>
    </w:p>
    <w:p w:rsidR="000D7D9C" w:rsidRPr="000D7D9C" w:rsidRDefault="000D7D9C" w:rsidP="000D7D9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Демонстрация творческих работ аудио- и видеографика</w:t>
      </w:r>
    </w:p>
    <w:p w:rsidR="000D7D9C" w:rsidRPr="000D7D9C" w:rsidRDefault="000D7D9C" w:rsidP="000D7D9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Решение логических задач</w:t>
      </w:r>
    </w:p>
    <w:p w:rsid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«Демонстрация творческих работ аудио- и видеографика»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Поступающий должен продемонстрировать:</w:t>
      </w:r>
    </w:p>
    <w:p w:rsidR="000D7D9C" w:rsidRDefault="000D7D9C" w:rsidP="000D7D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Выполнить видеомонтаж объемом 2 мин.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«Демонстрация знаний в области</w:t>
      </w:r>
      <w:r w:rsidRPr="000D7D9C">
        <w:rPr>
          <w:rFonts w:ascii="Calibri" w:eastAsia="Calibri" w:hAnsi="Calibri" w:cs="Times New Roman"/>
          <w:sz w:val="28"/>
          <w:szCs w:val="28"/>
        </w:rPr>
        <w:t xml:space="preserve"> </w:t>
      </w:r>
      <w:r w:rsidRPr="000D7D9C">
        <w:rPr>
          <w:rFonts w:ascii="Times New Roman" w:eastAsia="Calibri" w:hAnsi="Times New Roman" w:cs="Times New Roman"/>
          <w:sz w:val="28"/>
          <w:szCs w:val="28"/>
        </w:rPr>
        <w:t>физики, математики и информатики»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 xml:space="preserve">Поступающий должен продемонстрировать знания </w:t>
      </w:r>
      <w:proofErr w:type="gramStart"/>
      <w:r w:rsidRPr="000D7D9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D7D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7D9C" w:rsidRPr="000D7D9C" w:rsidRDefault="000D7D9C" w:rsidP="000D7D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>Коллоквиум «Творчество и наука»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4A" w:rsidRDefault="000D7D9C" w:rsidP="00F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5.1 </w:t>
      </w:r>
      <w:r w:rsidR="00F2404A">
        <w:rPr>
          <w:rFonts w:ascii="Times New Roman" w:eastAsia="Calibri" w:hAnsi="Times New Roman" w:cs="Times New Roman"/>
          <w:sz w:val="28"/>
        </w:rPr>
        <w:t xml:space="preserve">КРИТЕРИИ ОЦЕНИВАНИЯ ТВОРЧЕСКИХ </w:t>
      </w:r>
      <w:r w:rsidR="00F2404A" w:rsidRPr="003D23B3">
        <w:rPr>
          <w:rFonts w:ascii="Times New Roman" w:eastAsia="Calibri" w:hAnsi="Times New Roman" w:cs="Times New Roman"/>
          <w:sz w:val="28"/>
        </w:rPr>
        <w:t>ИСПЫТАНИЙ</w:t>
      </w:r>
      <w:r w:rsidR="00F2404A">
        <w:rPr>
          <w:rFonts w:ascii="Times New Roman" w:eastAsia="Calibri" w:hAnsi="Times New Roman" w:cs="Times New Roman"/>
          <w:sz w:val="28"/>
        </w:rPr>
        <w:t xml:space="preserve"> «ТЕАТРАЛЬНАЯ И АУДИОВИЗУАЛЬНАЯ ТЕХНИКА»</w:t>
      </w:r>
    </w:p>
    <w:p w:rsidR="000D7D9C" w:rsidRDefault="000D7D9C" w:rsidP="000D7D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D7D9C" w:rsidRPr="000D7D9C" w:rsidRDefault="000D7D9C" w:rsidP="000D7D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D7D9C">
        <w:rPr>
          <w:rFonts w:ascii="Times New Roman" w:eastAsia="Calibri" w:hAnsi="Times New Roman" w:cs="Times New Roman"/>
          <w:sz w:val="28"/>
          <w:szCs w:val="28"/>
          <w:lang w:val="sah-RU"/>
        </w:rPr>
        <w:t>Максимальный балл ставится в случае, если</w:t>
      </w:r>
      <w:r w:rsidRPr="000D7D9C">
        <w:rPr>
          <w:rFonts w:ascii="Times New Roman" w:eastAsia="Calibri" w:hAnsi="Times New Roman" w:cs="Times New Roman"/>
          <w:sz w:val="28"/>
          <w:szCs w:val="28"/>
        </w:rPr>
        <w:t>:</w:t>
      </w:r>
      <w:r w:rsidRPr="000D7D9C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</w:p>
    <w:p w:rsidR="000D7D9C" w:rsidRPr="000D7D9C" w:rsidRDefault="000D7D9C" w:rsidP="000D7D9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D7D9C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Pr="000D7D9C">
        <w:rPr>
          <w:rFonts w:ascii="Times New Roman" w:eastAsia="Calibri" w:hAnsi="Times New Roman" w:cs="Times New Roman"/>
          <w:sz w:val="28"/>
          <w:szCs w:val="28"/>
        </w:rPr>
        <w:t xml:space="preserve"> - абитуриент выполняет работу в полном объеме при содержании художественного смысла, технически хорошо выполнен монтаж звука и видео. Окончательный файл должен быть предоставлен в нужном формате (</w:t>
      </w:r>
      <w:r w:rsidRPr="000D7D9C">
        <w:rPr>
          <w:rFonts w:ascii="Times New Roman" w:eastAsia="Calibri" w:hAnsi="Times New Roman" w:cs="Times New Roman"/>
          <w:sz w:val="28"/>
          <w:szCs w:val="28"/>
          <w:lang w:val="en-US"/>
        </w:rPr>
        <w:t>AVI</w:t>
      </w:r>
      <w:r w:rsidRPr="000D7D9C">
        <w:rPr>
          <w:rFonts w:ascii="Times New Roman" w:eastAsia="Calibri" w:hAnsi="Times New Roman" w:cs="Times New Roman"/>
          <w:sz w:val="28"/>
          <w:szCs w:val="28"/>
        </w:rPr>
        <w:t>)</w:t>
      </w:r>
      <w:r w:rsidRPr="000D7D9C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</w:p>
    <w:p w:rsidR="000D7D9C" w:rsidRPr="000D7D9C" w:rsidRDefault="000D7D9C" w:rsidP="000D7D9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t xml:space="preserve">Дополнительно: Абитуриенту требуются основные знания и навыки владения </w:t>
      </w:r>
      <w:r w:rsidRPr="000D7D9C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0D7D9C">
        <w:rPr>
          <w:rFonts w:ascii="Times New Roman" w:eastAsia="Calibri" w:hAnsi="Times New Roman" w:cs="Times New Roman"/>
          <w:sz w:val="28"/>
          <w:szCs w:val="28"/>
        </w:rPr>
        <w:t>-технологиями.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D9C" w:rsidRPr="000D7D9C" w:rsidRDefault="000D7D9C" w:rsidP="000D7D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D7D9C">
        <w:rPr>
          <w:rFonts w:ascii="Times New Roman" w:eastAsia="Calibri" w:hAnsi="Times New Roman" w:cs="Times New Roman"/>
          <w:sz w:val="28"/>
          <w:szCs w:val="28"/>
          <w:lang w:val="sah-RU"/>
        </w:rPr>
        <w:t>Максимальный балл ставится в случае, если</w:t>
      </w:r>
      <w:r w:rsidRPr="000D7D9C">
        <w:rPr>
          <w:rFonts w:ascii="Times New Roman" w:eastAsia="Calibri" w:hAnsi="Times New Roman" w:cs="Times New Roman"/>
          <w:sz w:val="28"/>
          <w:szCs w:val="28"/>
        </w:rPr>
        <w:t>:</w:t>
      </w:r>
      <w:r w:rsidRPr="000D7D9C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</w:p>
    <w:p w:rsidR="000D7D9C" w:rsidRDefault="000D7D9C" w:rsidP="000D7D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D9C">
        <w:rPr>
          <w:rFonts w:ascii="Times New Roman" w:eastAsia="Calibri" w:hAnsi="Times New Roman" w:cs="Times New Roman"/>
          <w:sz w:val="28"/>
          <w:szCs w:val="28"/>
        </w:rPr>
        <w:lastRenderedPageBreak/>
        <w:t>- абитуриент принимает активное участие в коллоквиуме, демонстрирует заинтересованность, общие знания в области физики, математики и информатики, кругозор.</w:t>
      </w:r>
    </w:p>
    <w:p w:rsidR="000D7D9C" w:rsidRPr="000D7D9C" w:rsidRDefault="000D7D9C" w:rsidP="000D7D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D7D9C" w:rsidRPr="000D7D9C" w:rsidRDefault="000D7D9C" w:rsidP="000D7D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D9C" w:rsidRPr="000D7D9C" w:rsidRDefault="000D7D9C" w:rsidP="000D7D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0D7D9C" w:rsidRPr="000D7D9C" w:rsidSect="006A6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7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7D9C">
        <w:rPr>
          <w:rFonts w:ascii="Times New Roman" w:eastAsia="Calibri" w:hAnsi="Times New Roman" w:cs="Times New Roman"/>
          <w:b/>
          <w:sz w:val="24"/>
          <w:szCs w:val="24"/>
        </w:rPr>
        <w:t>Рекомендуемая литература</w:t>
      </w:r>
    </w:p>
    <w:p w:rsidR="000D7D9C" w:rsidRPr="000D7D9C" w:rsidRDefault="000D7D9C" w:rsidP="000D7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D7D9C" w:rsidRPr="000D7D9C" w:rsidRDefault="000D7D9C" w:rsidP="000D7D9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Информатика и ИКТ. Профильный уровень: учебник для 10 класса / Н.Д.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Угринович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. – 4-е изд. – М.: БИНОМ. Лаборатория знаний, 2012. – 310 с.: ил.</w:t>
      </w:r>
    </w:p>
    <w:p w:rsidR="000D7D9C" w:rsidRPr="000D7D9C" w:rsidRDefault="000D7D9C" w:rsidP="000D7D9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Информатика и ИКТ. Профильный уровень: учебник для 11 класса / Н.Д.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Угринович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. – 4-е изд. – М.: БИНОМ. Лаборатория знаний, 2012. – 308 с.: ил.</w:t>
      </w:r>
    </w:p>
    <w:p w:rsidR="000D7D9C" w:rsidRPr="000D7D9C" w:rsidRDefault="000D7D9C" w:rsidP="000D7D9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Калинин И.А. Информатика. Углубленный уровень: учебник для 10 класса / И.А. Калинин, Н.Н.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Самылкина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. – М.: БИНОМ. Лаборатория знаний, 2014. – 256 с.: ил.</w:t>
      </w:r>
    </w:p>
    <w:p w:rsidR="000D7D9C" w:rsidRPr="000D7D9C" w:rsidRDefault="000D7D9C" w:rsidP="000D7D9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Никамин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, В.А.</w:t>
      </w:r>
      <w:r w:rsidRPr="000D7D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Цифровая звукозапись / В.А.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Никамин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. – Санкт-Петербург: Наука и техника, 2002.</w:t>
      </w:r>
    </w:p>
    <w:p w:rsidR="005C49C6" w:rsidRPr="000C4CFC" w:rsidRDefault="000D7D9C" w:rsidP="005C49C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Физика. 11 класс: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учеб</w:t>
      </w:r>
      <w:proofErr w:type="gram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gram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ля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общеобразоват.учреждений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прил.на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электрон.носителе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базовый и профильный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кровни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Г.Я.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Мякишев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Б.Б.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Буховцев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В.М. </w:t>
      </w:r>
      <w:proofErr w:type="spellStart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Чаругин</w:t>
      </w:r>
      <w:proofErr w:type="spellEnd"/>
      <w:r w:rsidRPr="000D7D9C">
        <w:rPr>
          <w:rFonts w:ascii="Times New Roman" w:eastAsia="Calibri" w:hAnsi="Times New Roman" w:cs="Times New Roman"/>
          <w:color w:val="000000"/>
          <w:sz w:val="24"/>
          <w:szCs w:val="24"/>
        </w:rPr>
        <w:t>; под ред. В.И. Николаева, Н.А. Парфентьевой. – 20-е изд. – М.: Просвещение, 2011. – 399 с.,</w:t>
      </w:r>
      <w:r w:rsidR="000C4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[4]</w:t>
      </w:r>
      <w:proofErr w:type="spellStart"/>
      <w:r w:rsidR="000C4CFC">
        <w:rPr>
          <w:rFonts w:ascii="Times New Roman" w:eastAsia="Calibri" w:hAnsi="Times New Roman" w:cs="Times New Roman"/>
          <w:color w:val="000000"/>
          <w:sz w:val="24"/>
          <w:szCs w:val="24"/>
        </w:rPr>
        <w:t>л.ил</w:t>
      </w:r>
      <w:proofErr w:type="spellEnd"/>
      <w:r w:rsidR="000C4CFC">
        <w:rPr>
          <w:rFonts w:ascii="Times New Roman" w:eastAsia="Calibri" w:hAnsi="Times New Roman" w:cs="Times New Roman"/>
          <w:color w:val="000000"/>
          <w:sz w:val="24"/>
          <w:szCs w:val="24"/>
        </w:rPr>
        <w:t>. – (Классический курс)</w:t>
      </w:r>
    </w:p>
    <w:p w:rsidR="005C49C6" w:rsidRPr="005C49C6" w:rsidRDefault="005C49C6" w:rsidP="005C49C6">
      <w:pPr>
        <w:rPr>
          <w:rFonts w:ascii="Calibri" w:eastAsia="Times New Roman" w:hAnsi="Calibri" w:cs="Times New Roman"/>
          <w:lang w:eastAsia="ru-RU"/>
        </w:rPr>
      </w:pPr>
    </w:p>
    <w:p w:rsidR="005C49C6" w:rsidRPr="003D23B3" w:rsidRDefault="005C49C6" w:rsidP="003D2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63CB4" w:rsidRDefault="00C63CB4">
      <w:bookmarkStart w:id="0" w:name="_GoBack"/>
      <w:bookmarkEnd w:id="0"/>
    </w:p>
    <w:sectPr w:rsidR="00C6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AE"/>
    <w:multiLevelType w:val="hybridMultilevel"/>
    <w:tmpl w:val="DBA25E44"/>
    <w:lvl w:ilvl="0" w:tplc="BCD2396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A96"/>
    <w:multiLevelType w:val="hybridMultilevel"/>
    <w:tmpl w:val="9A9E2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D76E5A"/>
    <w:multiLevelType w:val="hybridMultilevel"/>
    <w:tmpl w:val="83FE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D88"/>
    <w:multiLevelType w:val="hybridMultilevel"/>
    <w:tmpl w:val="0C8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3013"/>
    <w:multiLevelType w:val="hybridMultilevel"/>
    <w:tmpl w:val="81C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C22AF"/>
    <w:multiLevelType w:val="hybridMultilevel"/>
    <w:tmpl w:val="5374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7709"/>
    <w:multiLevelType w:val="hybridMultilevel"/>
    <w:tmpl w:val="DC2A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5A7E"/>
    <w:multiLevelType w:val="hybridMultilevel"/>
    <w:tmpl w:val="9BC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551"/>
    <w:multiLevelType w:val="hybridMultilevel"/>
    <w:tmpl w:val="E8A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4AB0"/>
    <w:multiLevelType w:val="hybridMultilevel"/>
    <w:tmpl w:val="80D2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03EEF"/>
    <w:multiLevelType w:val="hybridMultilevel"/>
    <w:tmpl w:val="31806CE0"/>
    <w:lvl w:ilvl="0" w:tplc="A69C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02D7845"/>
    <w:multiLevelType w:val="hybridMultilevel"/>
    <w:tmpl w:val="9D86CA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71632D8F"/>
    <w:multiLevelType w:val="hybridMultilevel"/>
    <w:tmpl w:val="D0D0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11C21"/>
    <w:multiLevelType w:val="hybridMultilevel"/>
    <w:tmpl w:val="C49C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3"/>
    <w:rsid w:val="000C4CFC"/>
    <w:rsid w:val="000D7D9C"/>
    <w:rsid w:val="003D23B3"/>
    <w:rsid w:val="005C49C6"/>
    <w:rsid w:val="00736A47"/>
    <w:rsid w:val="00C63CB4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3</cp:revision>
  <dcterms:created xsi:type="dcterms:W3CDTF">2017-06-02T04:05:00Z</dcterms:created>
  <dcterms:modified xsi:type="dcterms:W3CDTF">2017-06-02T04:54:00Z</dcterms:modified>
</cp:coreProperties>
</file>