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AE" w:rsidRDefault="00D76D6D" w:rsidP="006E5C1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E5C1A">
        <w:rPr>
          <w:rFonts w:ascii="Times New Roman" w:hAnsi="Times New Roman" w:cs="Times New Roman"/>
          <w:sz w:val="24"/>
          <w:szCs w:val="24"/>
        </w:rPr>
        <w:t>Министерство культуры и духовного развития Республики Саха (Якутия)</w:t>
      </w:r>
    </w:p>
    <w:p w:rsidR="006E5C1A" w:rsidRDefault="006E5C1A" w:rsidP="006E5C1A">
      <w:pPr>
        <w:spacing w:after="0"/>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6E5C1A" w:rsidRDefault="006E5C1A" w:rsidP="006E5C1A">
      <w:pPr>
        <w:spacing w:after="0"/>
        <w:jc w:val="center"/>
        <w:rPr>
          <w:rFonts w:ascii="Times New Roman" w:hAnsi="Times New Roman" w:cs="Times New Roman"/>
          <w:sz w:val="24"/>
          <w:szCs w:val="24"/>
        </w:rPr>
      </w:pPr>
      <w:r>
        <w:rPr>
          <w:rFonts w:ascii="Times New Roman" w:hAnsi="Times New Roman" w:cs="Times New Roman"/>
          <w:sz w:val="24"/>
          <w:szCs w:val="24"/>
        </w:rPr>
        <w:t xml:space="preserve">Республики Саха (Якутия) </w:t>
      </w:r>
    </w:p>
    <w:p w:rsidR="006E5C1A" w:rsidRDefault="006E5C1A" w:rsidP="006E5C1A">
      <w:pPr>
        <w:spacing w:after="0"/>
        <w:jc w:val="center"/>
        <w:rPr>
          <w:rFonts w:ascii="Times New Roman" w:hAnsi="Times New Roman" w:cs="Times New Roman"/>
          <w:sz w:val="24"/>
          <w:szCs w:val="24"/>
        </w:rPr>
      </w:pPr>
      <w:r>
        <w:rPr>
          <w:rFonts w:ascii="Times New Roman" w:hAnsi="Times New Roman" w:cs="Times New Roman"/>
          <w:sz w:val="24"/>
          <w:szCs w:val="24"/>
        </w:rPr>
        <w:t>«Якутский колледж культуры и искусств</w:t>
      </w:r>
      <w:r w:rsidR="004671BB">
        <w:rPr>
          <w:rFonts w:ascii="Times New Roman" w:hAnsi="Times New Roman" w:cs="Times New Roman"/>
          <w:sz w:val="24"/>
          <w:szCs w:val="24"/>
        </w:rPr>
        <w:t xml:space="preserve"> имени Аграфены Дмитриевны Макаровой</w:t>
      </w:r>
      <w:r>
        <w:rPr>
          <w:rFonts w:ascii="Times New Roman" w:hAnsi="Times New Roman" w:cs="Times New Roman"/>
          <w:sz w:val="24"/>
          <w:szCs w:val="24"/>
        </w:rPr>
        <w:t>»</w:t>
      </w: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3F738B" w:rsidRDefault="003F738B" w:rsidP="006E5C1A">
      <w:pPr>
        <w:spacing w:after="0"/>
        <w:jc w:val="center"/>
        <w:rPr>
          <w:rFonts w:ascii="Times New Roman" w:hAnsi="Times New Roman" w:cs="Times New Roman"/>
          <w:sz w:val="24"/>
          <w:szCs w:val="24"/>
        </w:rPr>
      </w:pPr>
    </w:p>
    <w:p w:rsidR="003F738B" w:rsidRDefault="003F738B" w:rsidP="006E5C1A">
      <w:pPr>
        <w:spacing w:after="0"/>
        <w:jc w:val="center"/>
        <w:rPr>
          <w:rFonts w:ascii="Times New Roman" w:hAnsi="Times New Roman" w:cs="Times New Roman"/>
          <w:sz w:val="24"/>
          <w:szCs w:val="24"/>
        </w:rPr>
      </w:pPr>
    </w:p>
    <w:p w:rsidR="003F738B" w:rsidRDefault="003F738B" w:rsidP="006E5C1A">
      <w:pPr>
        <w:spacing w:after="0"/>
        <w:jc w:val="center"/>
        <w:rPr>
          <w:rFonts w:ascii="Times New Roman" w:hAnsi="Times New Roman" w:cs="Times New Roman"/>
          <w:sz w:val="24"/>
          <w:szCs w:val="24"/>
        </w:rPr>
      </w:pPr>
    </w:p>
    <w:p w:rsidR="003F738B" w:rsidRDefault="003F738B" w:rsidP="006E5C1A">
      <w:pPr>
        <w:spacing w:after="0"/>
        <w:jc w:val="center"/>
        <w:rPr>
          <w:rFonts w:ascii="Times New Roman" w:hAnsi="Times New Roman" w:cs="Times New Roman"/>
          <w:sz w:val="24"/>
          <w:szCs w:val="24"/>
        </w:rPr>
      </w:pPr>
    </w:p>
    <w:p w:rsidR="003F738B" w:rsidRDefault="003F738B"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ВЫПОЛНЕНИЯ И ЗАЩИТЫ </w:t>
      </w:r>
      <w:r w:rsidR="00214877">
        <w:rPr>
          <w:rFonts w:ascii="Times New Roman" w:hAnsi="Times New Roman" w:cs="Times New Roman"/>
          <w:sz w:val="24"/>
          <w:szCs w:val="24"/>
        </w:rPr>
        <w:t>ВЫПУСКНОЙ КВАЛИФИКАЦИОННОЙ</w:t>
      </w:r>
      <w:r>
        <w:rPr>
          <w:rFonts w:ascii="Times New Roman" w:hAnsi="Times New Roman" w:cs="Times New Roman"/>
          <w:sz w:val="24"/>
          <w:szCs w:val="24"/>
        </w:rPr>
        <w:t xml:space="preserve"> РАБОТЫ</w:t>
      </w:r>
      <w:r w:rsidR="009C099D">
        <w:rPr>
          <w:rFonts w:ascii="Times New Roman" w:hAnsi="Times New Roman" w:cs="Times New Roman"/>
          <w:sz w:val="24"/>
          <w:szCs w:val="24"/>
        </w:rPr>
        <w:t xml:space="preserve"> </w:t>
      </w:r>
      <w:r w:rsidR="00501AE1">
        <w:rPr>
          <w:rFonts w:ascii="Times New Roman" w:hAnsi="Times New Roman" w:cs="Times New Roman"/>
          <w:sz w:val="24"/>
          <w:szCs w:val="24"/>
        </w:rPr>
        <w:t>СТУДЕНТА</w:t>
      </w:r>
    </w:p>
    <w:p w:rsidR="006E5C1A" w:rsidRDefault="006E5C1A" w:rsidP="006E5C1A">
      <w:pPr>
        <w:spacing w:after="0"/>
        <w:jc w:val="center"/>
        <w:rPr>
          <w:rFonts w:ascii="Times New Roman" w:hAnsi="Times New Roman" w:cs="Times New Roman"/>
          <w:sz w:val="24"/>
          <w:szCs w:val="24"/>
        </w:rPr>
      </w:pPr>
    </w:p>
    <w:p w:rsidR="006E5C1A" w:rsidRDefault="00221F58" w:rsidP="00221F58">
      <w:pPr>
        <w:tabs>
          <w:tab w:val="left" w:pos="5459"/>
        </w:tabs>
        <w:spacing w:after="0"/>
        <w:rPr>
          <w:rFonts w:ascii="Times New Roman" w:hAnsi="Times New Roman" w:cs="Times New Roman"/>
          <w:sz w:val="24"/>
          <w:szCs w:val="24"/>
        </w:rPr>
      </w:pPr>
      <w:r>
        <w:rPr>
          <w:rFonts w:ascii="Times New Roman" w:hAnsi="Times New Roman" w:cs="Times New Roman"/>
          <w:sz w:val="24"/>
          <w:szCs w:val="24"/>
        </w:rPr>
        <w:tab/>
      </w:r>
    </w:p>
    <w:p w:rsidR="006E5C1A" w:rsidRPr="00A12454" w:rsidRDefault="0045300E" w:rsidP="006E5C1A">
      <w:pPr>
        <w:spacing w:after="0"/>
        <w:jc w:val="center"/>
        <w:rPr>
          <w:rFonts w:ascii="Times New Roman" w:hAnsi="Times New Roman" w:cs="Times New Roman"/>
          <w:sz w:val="24"/>
          <w:szCs w:val="24"/>
        </w:rPr>
      </w:pPr>
      <w:r w:rsidRPr="00A12454">
        <w:rPr>
          <w:rFonts w:ascii="Times New Roman" w:hAnsi="Times New Roman" w:cs="Times New Roman"/>
          <w:sz w:val="24"/>
          <w:szCs w:val="24"/>
        </w:rPr>
        <w:t>51.02.01 Народное художественное творчество (по видам)</w:t>
      </w:r>
    </w:p>
    <w:p w:rsidR="006E5C1A" w:rsidRDefault="00C926F0" w:rsidP="006E5C1A">
      <w:pPr>
        <w:spacing w:after="0"/>
        <w:jc w:val="center"/>
        <w:rPr>
          <w:rFonts w:ascii="Times New Roman" w:hAnsi="Times New Roman" w:cs="Times New Roman"/>
          <w:sz w:val="24"/>
          <w:szCs w:val="24"/>
        </w:rPr>
      </w:pPr>
      <w:r>
        <w:rPr>
          <w:rFonts w:ascii="Times New Roman" w:hAnsi="Times New Roman" w:cs="Times New Roman"/>
          <w:sz w:val="24"/>
          <w:szCs w:val="24"/>
        </w:rPr>
        <w:t>51.02.02 Социально-</w:t>
      </w:r>
      <w:r w:rsidR="00662583" w:rsidRPr="00662583">
        <w:rPr>
          <w:rFonts w:ascii="Times New Roman" w:hAnsi="Times New Roman" w:cs="Times New Roman"/>
          <w:sz w:val="24"/>
          <w:szCs w:val="24"/>
        </w:rPr>
        <w:t>культурная деятельность</w:t>
      </w:r>
    </w:p>
    <w:p w:rsidR="00214877" w:rsidRDefault="00214877" w:rsidP="006E5C1A">
      <w:pPr>
        <w:spacing w:after="0"/>
        <w:jc w:val="center"/>
        <w:rPr>
          <w:rFonts w:ascii="Times New Roman" w:hAnsi="Times New Roman" w:cs="Times New Roman"/>
          <w:sz w:val="24"/>
          <w:szCs w:val="24"/>
        </w:rPr>
      </w:pPr>
      <w:r w:rsidRPr="00214877">
        <w:rPr>
          <w:rFonts w:ascii="Times New Roman" w:hAnsi="Times New Roman" w:cs="Times New Roman"/>
          <w:sz w:val="24"/>
          <w:szCs w:val="24"/>
        </w:rPr>
        <w:t>51.02.03 Библиотековедение</w:t>
      </w:r>
    </w:p>
    <w:p w:rsidR="00662583" w:rsidRDefault="00662583" w:rsidP="006E5C1A">
      <w:pPr>
        <w:spacing w:after="0"/>
        <w:jc w:val="center"/>
        <w:rPr>
          <w:rFonts w:ascii="Times New Roman" w:hAnsi="Times New Roman" w:cs="Times New Roman"/>
          <w:sz w:val="24"/>
          <w:szCs w:val="24"/>
        </w:rPr>
      </w:pPr>
      <w:r w:rsidRPr="00662583">
        <w:rPr>
          <w:rFonts w:ascii="Times New Roman" w:hAnsi="Times New Roman" w:cs="Times New Roman"/>
          <w:sz w:val="24"/>
          <w:szCs w:val="24"/>
        </w:rPr>
        <w:t>53.02.06 Хоровое дирижирование</w:t>
      </w:r>
    </w:p>
    <w:p w:rsidR="00214877" w:rsidRDefault="00214877" w:rsidP="006E5C1A">
      <w:pPr>
        <w:spacing w:after="0"/>
        <w:jc w:val="center"/>
        <w:rPr>
          <w:rFonts w:ascii="Times New Roman" w:hAnsi="Times New Roman" w:cs="Times New Roman"/>
          <w:sz w:val="24"/>
          <w:szCs w:val="24"/>
        </w:rPr>
      </w:pPr>
      <w:r w:rsidRPr="00214877">
        <w:rPr>
          <w:rFonts w:ascii="Times New Roman" w:hAnsi="Times New Roman" w:cs="Times New Roman"/>
          <w:sz w:val="24"/>
          <w:szCs w:val="24"/>
        </w:rPr>
        <w:t>53.02.08 Музыкальное звукооператорское мастерство</w:t>
      </w:r>
    </w:p>
    <w:p w:rsidR="00214877" w:rsidRDefault="00214877" w:rsidP="006E5C1A">
      <w:pPr>
        <w:spacing w:after="0"/>
        <w:jc w:val="center"/>
        <w:rPr>
          <w:rFonts w:ascii="Times New Roman" w:hAnsi="Times New Roman" w:cs="Times New Roman"/>
          <w:sz w:val="24"/>
          <w:szCs w:val="24"/>
        </w:rPr>
      </w:pPr>
      <w:r w:rsidRPr="00214877">
        <w:rPr>
          <w:rFonts w:ascii="Times New Roman" w:hAnsi="Times New Roman" w:cs="Times New Roman"/>
          <w:sz w:val="24"/>
          <w:szCs w:val="24"/>
        </w:rPr>
        <w:t>55.02.01 Театральная и ауди</w:t>
      </w:r>
      <w:r w:rsidR="00092DFF">
        <w:rPr>
          <w:rFonts w:ascii="Times New Roman" w:hAnsi="Times New Roman" w:cs="Times New Roman"/>
          <w:sz w:val="24"/>
          <w:szCs w:val="24"/>
        </w:rPr>
        <w:t>о</w:t>
      </w:r>
      <w:r w:rsidRPr="00214877">
        <w:rPr>
          <w:rFonts w:ascii="Times New Roman" w:hAnsi="Times New Roman" w:cs="Times New Roman"/>
          <w:sz w:val="24"/>
          <w:szCs w:val="24"/>
        </w:rPr>
        <w:t>визуальная техника</w:t>
      </w: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0F09D2" w:rsidRDefault="000F09D2" w:rsidP="006E5C1A">
      <w:pPr>
        <w:spacing w:after="0"/>
        <w:jc w:val="center"/>
        <w:rPr>
          <w:rFonts w:ascii="Times New Roman" w:hAnsi="Times New Roman" w:cs="Times New Roman"/>
          <w:sz w:val="24"/>
          <w:szCs w:val="24"/>
        </w:rPr>
      </w:pPr>
    </w:p>
    <w:p w:rsidR="000F09D2" w:rsidRDefault="000F09D2" w:rsidP="006E5C1A">
      <w:pPr>
        <w:spacing w:after="0"/>
        <w:jc w:val="center"/>
        <w:rPr>
          <w:rFonts w:ascii="Times New Roman" w:hAnsi="Times New Roman" w:cs="Times New Roman"/>
          <w:sz w:val="24"/>
          <w:szCs w:val="24"/>
        </w:rPr>
      </w:pPr>
    </w:p>
    <w:p w:rsidR="000F09D2" w:rsidRDefault="000F09D2" w:rsidP="006E5C1A">
      <w:pPr>
        <w:spacing w:after="0"/>
        <w:jc w:val="center"/>
        <w:rPr>
          <w:rFonts w:ascii="Times New Roman" w:hAnsi="Times New Roman" w:cs="Times New Roman"/>
          <w:sz w:val="24"/>
          <w:szCs w:val="24"/>
        </w:rPr>
      </w:pPr>
    </w:p>
    <w:p w:rsidR="000F09D2" w:rsidRDefault="000F09D2" w:rsidP="006E5C1A">
      <w:pPr>
        <w:spacing w:after="0"/>
        <w:jc w:val="center"/>
        <w:rPr>
          <w:rFonts w:ascii="Times New Roman" w:hAnsi="Times New Roman" w:cs="Times New Roman"/>
          <w:sz w:val="24"/>
          <w:szCs w:val="24"/>
        </w:rPr>
      </w:pPr>
    </w:p>
    <w:p w:rsidR="000F09D2" w:rsidRDefault="000F09D2" w:rsidP="006E5C1A">
      <w:pPr>
        <w:spacing w:after="0"/>
        <w:jc w:val="center"/>
        <w:rPr>
          <w:rFonts w:ascii="Times New Roman" w:hAnsi="Times New Roman" w:cs="Times New Roman"/>
          <w:sz w:val="24"/>
          <w:szCs w:val="24"/>
        </w:rPr>
      </w:pPr>
    </w:p>
    <w:p w:rsidR="000F09D2" w:rsidRDefault="000F09D2"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r>
        <w:rPr>
          <w:rFonts w:ascii="Times New Roman" w:hAnsi="Times New Roman" w:cs="Times New Roman"/>
          <w:sz w:val="24"/>
          <w:szCs w:val="24"/>
        </w:rPr>
        <w:t>ЯКУТСК</w:t>
      </w:r>
    </w:p>
    <w:p w:rsidR="006E5C1A" w:rsidRDefault="009F23DA" w:rsidP="006E5C1A">
      <w:pPr>
        <w:spacing w:after="0"/>
        <w:jc w:val="center"/>
        <w:rPr>
          <w:rFonts w:ascii="Times New Roman" w:hAnsi="Times New Roman" w:cs="Times New Roman"/>
          <w:sz w:val="24"/>
          <w:szCs w:val="24"/>
        </w:rPr>
      </w:pPr>
      <w:r>
        <w:rPr>
          <w:rFonts w:ascii="Times New Roman" w:hAnsi="Times New Roman" w:cs="Times New Roman"/>
          <w:sz w:val="24"/>
          <w:szCs w:val="24"/>
        </w:rPr>
        <w:t>2019</w:t>
      </w:r>
    </w:p>
    <w:p w:rsidR="006E5C1A" w:rsidRDefault="00D50F4D" w:rsidP="00D50F4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Утверждено учебно-методическим советом ГБПОУ РС(Я) «Якутский колледж культуры и искусств»</w:t>
      </w:r>
      <w:r w:rsidR="00D352AA">
        <w:rPr>
          <w:rFonts w:ascii="Times New Roman" w:hAnsi="Times New Roman" w:cs="Times New Roman"/>
          <w:sz w:val="24"/>
          <w:szCs w:val="24"/>
        </w:rPr>
        <w:t xml:space="preserve"> от </w:t>
      </w:r>
      <w:r w:rsidR="00DE195B">
        <w:rPr>
          <w:rFonts w:ascii="Times New Roman" w:hAnsi="Times New Roman" w:cs="Times New Roman"/>
          <w:sz w:val="24"/>
          <w:szCs w:val="24"/>
        </w:rPr>
        <w:t>22. 10. 2018</w:t>
      </w:r>
      <w:r w:rsidR="00D352AA">
        <w:rPr>
          <w:rFonts w:ascii="Times New Roman" w:hAnsi="Times New Roman" w:cs="Times New Roman"/>
          <w:sz w:val="24"/>
          <w:szCs w:val="24"/>
        </w:rPr>
        <w:t xml:space="preserve">г. </w:t>
      </w:r>
    </w:p>
    <w:p w:rsidR="00D50F4D" w:rsidRDefault="009F23DA" w:rsidP="00D50F4D">
      <w:pPr>
        <w:spacing w:after="0"/>
        <w:ind w:firstLine="709"/>
        <w:jc w:val="both"/>
        <w:rPr>
          <w:rFonts w:ascii="Times New Roman" w:hAnsi="Times New Roman" w:cs="Times New Roman"/>
          <w:sz w:val="24"/>
          <w:szCs w:val="24"/>
        </w:rPr>
      </w:pPr>
      <w:r>
        <w:rPr>
          <w:rFonts w:ascii="Times New Roman" w:hAnsi="Times New Roman" w:cs="Times New Roman"/>
          <w:sz w:val="24"/>
          <w:szCs w:val="24"/>
        </w:rPr>
        <w:t>Составитель</w:t>
      </w:r>
      <w:r w:rsidR="00A26258">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F4D">
        <w:rPr>
          <w:rFonts w:ascii="Times New Roman" w:hAnsi="Times New Roman" w:cs="Times New Roman"/>
          <w:sz w:val="24"/>
          <w:szCs w:val="24"/>
        </w:rPr>
        <w:t>Рожина</w:t>
      </w:r>
      <w:r w:rsidR="00A26258" w:rsidRPr="00A26258">
        <w:rPr>
          <w:rFonts w:ascii="Times New Roman" w:hAnsi="Times New Roman" w:cs="Times New Roman"/>
          <w:sz w:val="24"/>
          <w:szCs w:val="24"/>
        </w:rPr>
        <w:t xml:space="preserve"> </w:t>
      </w:r>
      <w:r w:rsidR="00A26258">
        <w:rPr>
          <w:rFonts w:ascii="Times New Roman" w:hAnsi="Times New Roman" w:cs="Times New Roman"/>
          <w:sz w:val="24"/>
          <w:szCs w:val="24"/>
        </w:rPr>
        <w:t>Е.Н.</w:t>
      </w:r>
    </w:p>
    <w:p w:rsidR="0038538F" w:rsidRDefault="00D50F4D" w:rsidP="00D50F4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Рецензенты:</w:t>
      </w:r>
      <w:r w:rsidR="00A26258">
        <w:rPr>
          <w:rFonts w:ascii="Times New Roman" w:hAnsi="Times New Roman" w:cs="Times New Roman"/>
          <w:sz w:val="24"/>
          <w:szCs w:val="24"/>
        </w:rPr>
        <w:t xml:space="preserve"> </w:t>
      </w:r>
    </w:p>
    <w:p w:rsidR="005602E4" w:rsidRDefault="00667B05" w:rsidP="00D50F4D">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Посельская Е.П., заместитель директора по учебно-воспитательной работе ГБПОУ РС(Я) «Якутский колледж культуры и искусств</w:t>
      </w:r>
      <w:r w:rsidR="00CC3E95">
        <w:rPr>
          <w:rFonts w:ascii="Times New Roman" w:hAnsi="Times New Roman" w:cs="Times New Roman"/>
          <w:sz w:val="24"/>
          <w:szCs w:val="24"/>
        </w:rPr>
        <w:t xml:space="preserve"> им. А.Д. Макаровой</w:t>
      </w:r>
      <w:r>
        <w:rPr>
          <w:rFonts w:ascii="Times New Roman" w:hAnsi="Times New Roman" w:cs="Times New Roman"/>
          <w:sz w:val="24"/>
          <w:szCs w:val="24"/>
        </w:rPr>
        <w:t>»</w:t>
      </w:r>
      <w:r w:rsidR="0038538F">
        <w:rPr>
          <w:rFonts w:ascii="Times New Roman" w:hAnsi="Times New Roman" w:cs="Times New Roman"/>
          <w:sz w:val="24"/>
          <w:szCs w:val="24"/>
        </w:rPr>
        <w:t>;</w:t>
      </w:r>
    </w:p>
    <w:p w:rsidR="0038538F" w:rsidRDefault="0038538F" w:rsidP="00D50F4D">
      <w:pPr>
        <w:spacing w:after="0"/>
        <w:ind w:firstLine="709"/>
        <w:jc w:val="both"/>
        <w:rPr>
          <w:rFonts w:ascii="Times New Roman" w:hAnsi="Times New Roman" w:cs="Times New Roman"/>
          <w:sz w:val="24"/>
          <w:szCs w:val="24"/>
        </w:rPr>
      </w:pPr>
      <w:r w:rsidRPr="0038538F">
        <w:rPr>
          <w:rFonts w:ascii="Times New Roman" w:hAnsi="Times New Roman" w:cs="Times New Roman"/>
          <w:sz w:val="24"/>
          <w:szCs w:val="24"/>
        </w:rPr>
        <w:t>Сундупова О.Е., заместитель директора по научно-методической работе ГБПОУ РС(Я) «Якутский ко</w:t>
      </w:r>
      <w:r>
        <w:rPr>
          <w:rFonts w:ascii="Times New Roman" w:hAnsi="Times New Roman" w:cs="Times New Roman"/>
          <w:sz w:val="24"/>
          <w:szCs w:val="24"/>
        </w:rPr>
        <w:t>лледж культуры и искусств</w:t>
      </w:r>
      <w:r w:rsidR="00CC3E95">
        <w:rPr>
          <w:rFonts w:ascii="Times New Roman" w:hAnsi="Times New Roman" w:cs="Times New Roman"/>
          <w:sz w:val="24"/>
          <w:szCs w:val="24"/>
        </w:rPr>
        <w:t xml:space="preserve"> им. А.Д. Макаровой</w:t>
      </w:r>
      <w:r>
        <w:rPr>
          <w:rFonts w:ascii="Times New Roman" w:hAnsi="Times New Roman" w:cs="Times New Roman"/>
          <w:sz w:val="24"/>
          <w:szCs w:val="24"/>
        </w:rPr>
        <w:t>».</w:t>
      </w:r>
    </w:p>
    <w:p w:rsidR="00D50F4D" w:rsidRDefault="00D50F4D" w:rsidP="00D50F4D">
      <w:pPr>
        <w:spacing w:after="0"/>
        <w:ind w:firstLine="709"/>
        <w:jc w:val="both"/>
        <w:rPr>
          <w:rFonts w:ascii="Times New Roman" w:hAnsi="Times New Roman" w:cs="Times New Roman"/>
          <w:sz w:val="24"/>
          <w:szCs w:val="24"/>
        </w:rPr>
      </w:pPr>
    </w:p>
    <w:p w:rsidR="00F60CA4" w:rsidRDefault="00F60CA4" w:rsidP="00D50F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отражают общие требования к </w:t>
      </w:r>
      <w:r w:rsidR="00985034">
        <w:rPr>
          <w:rFonts w:ascii="Times New Roman" w:hAnsi="Times New Roman" w:cs="Times New Roman"/>
          <w:sz w:val="24"/>
          <w:szCs w:val="24"/>
        </w:rPr>
        <w:t>выпускной квалификационной</w:t>
      </w:r>
      <w:r>
        <w:rPr>
          <w:rFonts w:ascii="Times New Roman" w:hAnsi="Times New Roman" w:cs="Times New Roman"/>
          <w:sz w:val="24"/>
          <w:szCs w:val="24"/>
        </w:rPr>
        <w:t xml:space="preserve"> </w:t>
      </w:r>
      <w:r w:rsidR="001D6687">
        <w:rPr>
          <w:rFonts w:ascii="Times New Roman" w:hAnsi="Times New Roman" w:cs="Times New Roman"/>
          <w:sz w:val="24"/>
          <w:szCs w:val="24"/>
        </w:rPr>
        <w:t>работе специалиста среднего звена</w:t>
      </w:r>
      <w:r w:rsidR="00A41D6B">
        <w:rPr>
          <w:rFonts w:ascii="Times New Roman" w:hAnsi="Times New Roman" w:cs="Times New Roman"/>
          <w:sz w:val="24"/>
          <w:szCs w:val="24"/>
        </w:rPr>
        <w:t xml:space="preserve">, </w:t>
      </w:r>
      <w:r w:rsidR="000C20B1">
        <w:rPr>
          <w:rFonts w:ascii="Times New Roman" w:hAnsi="Times New Roman" w:cs="Times New Roman"/>
          <w:sz w:val="24"/>
          <w:szCs w:val="24"/>
        </w:rPr>
        <w:t xml:space="preserve">требования к ее содержанию, объему и структуре, научному руководству, критериям оценивания. Подготовка и защита </w:t>
      </w:r>
      <w:r w:rsidR="00985034" w:rsidRPr="00985034">
        <w:rPr>
          <w:rFonts w:ascii="Times New Roman" w:hAnsi="Times New Roman" w:cs="Times New Roman"/>
          <w:sz w:val="24"/>
          <w:szCs w:val="24"/>
        </w:rPr>
        <w:t>выпускной квалификационной</w:t>
      </w:r>
      <w:r w:rsidR="000C20B1">
        <w:rPr>
          <w:rFonts w:ascii="Times New Roman" w:hAnsi="Times New Roman" w:cs="Times New Roman"/>
          <w:sz w:val="24"/>
          <w:szCs w:val="24"/>
        </w:rPr>
        <w:t xml:space="preserve"> работ</w:t>
      </w:r>
      <w:r w:rsidR="001D6687">
        <w:rPr>
          <w:rFonts w:ascii="Times New Roman" w:hAnsi="Times New Roman" w:cs="Times New Roman"/>
          <w:sz w:val="24"/>
          <w:szCs w:val="24"/>
        </w:rPr>
        <w:t>ы</w:t>
      </w:r>
      <w:r w:rsidR="000C20B1">
        <w:rPr>
          <w:rFonts w:ascii="Times New Roman" w:hAnsi="Times New Roman" w:cs="Times New Roman"/>
          <w:sz w:val="24"/>
          <w:szCs w:val="24"/>
        </w:rPr>
        <w:t xml:space="preserve"> является обязательной частью основной образовательной программы специальности и направлена на установление уровня профессиональной подготовки выпускников требованиям Федерального государственного образовательного стандарта (ФГОС) СПО. </w:t>
      </w:r>
    </w:p>
    <w:p w:rsidR="001F33A8" w:rsidRDefault="001F33A8" w:rsidP="001F33A8">
      <w:pPr>
        <w:spacing w:after="0"/>
        <w:ind w:firstLine="709"/>
        <w:jc w:val="both"/>
        <w:rPr>
          <w:rFonts w:ascii="Times New Roman" w:hAnsi="Times New Roman" w:cs="Times New Roman"/>
          <w:sz w:val="24"/>
          <w:szCs w:val="24"/>
        </w:rPr>
      </w:pPr>
      <w:r w:rsidRPr="001F33A8">
        <w:rPr>
          <w:rFonts w:ascii="Times New Roman" w:hAnsi="Times New Roman" w:cs="Times New Roman"/>
          <w:sz w:val="24"/>
          <w:szCs w:val="24"/>
        </w:rPr>
        <w:t>Учебно-методическое пособие разработано на основе нормативных документов:</w:t>
      </w:r>
    </w:p>
    <w:p w:rsidR="00203A24" w:rsidRPr="00203A24" w:rsidRDefault="00203A24" w:rsidP="00203A24">
      <w:pPr>
        <w:spacing w:after="0"/>
        <w:ind w:firstLine="709"/>
        <w:jc w:val="both"/>
        <w:rPr>
          <w:rFonts w:ascii="Times New Roman" w:hAnsi="Times New Roman" w:cs="Times New Roman"/>
          <w:sz w:val="24"/>
          <w:szCs w:val="24"/>
        </w:rPr>
      </w:pPr>
      <w:r w:rsidRPr="00203A24">
        <w:rPr>
          <w:rFonts w:ascii="Times New Roman" w:hAnsi="Times New Roman" w:cs="Times New Roman"/>
          <w:sz w:val="24"/>
          <w:szCs w:val="24"/>
        </w:rPr>
        <w:t xml:space="preserve">ГОСТ 7.1-2003. № 332-ст «Библиографическая запись. Библиографическое описание. Общие требования и правила составления», введенным Постановлением Госстандарта РФ от 25 ноября 2003 года.  </w:t>
      </w:r>
    </w:p>
    <w:p w:rsidR="00203A24" w:rsidRPr="00203A24" w:rsidRDefault="00203A24" w:rsidP="00203A24">
      <w:pPr>
        <w:spacing w:after="0"/>
        <w:ind w:firstLine="709"/>
        <w:jc w:val="both"/>
        <w:rPr>
          <w:rFonts w:ascii="Times New Roman" w:hAnsi="Times New Roman" w:cs="Times New Roman"/>
          <w:sz w:val="24"/>
          <w:szCs w:val="24"/>
        </w:rPr>
      </w:pPr>
      <w:r w:rsidRPr="00203A24">
        <w:rPr>
          <w:rFonts w:ascii="Times New Roman" w:hAnsi="Times New Roman" w:cs="Times New Roman"/>
          <w:sz w:val="24"/>
          <w:szCs w:val="24"/>
        </w:rPr>
        <w:t>ГОСТ 2.105-95 ЕСКД. Общие требования к текстовым документам</w:t>
      </w:r>
    </w:p>
    <w:p w:rsidR="00F849EE" w:rsidRDefault="00203A24" w:rsidP="00203A24">
      <w:pPr>
        <w:spacing w:after="0"/>
        <w:ind w:firstLine="709"/>
        <w:jc w:val="both"/>
        <w:rPr>
          <w:rFonts w:ascii="Times New Roman" w:hAnsi="Times New Roman" w:cs="Times New Roman"/>
          <w:sz w:val="24"/>
          <w:szCs w:val="24"/>
        </w:rPr>
      </w:pPr>
      <w:r w:rsidRPr="00203A24">
        <w:rPr>
          <w:rFonts w:ascii="Times New Roman" w:hAnsi="Times New Roman" w:cs="Times New Roman"/>
          <w:sz w:val="24"/>
          <w:szCs w:val="24"/>
        </w:rPr>
        <w:t>ГОСТ 7.12-93 СИБИД. Библиографическая запись. Сокращение слов на русском языке. Общие требования и правила</w:t>
      </w:r>
      <w:r w:rsidR="009E693A">
        <w:rPr>
          <w:rFonts w:ascii="Times New Roman" w:hAnsi="Times New Roman" w:cs="Times New Roman"/>
          <w:sz w:val="24"/>
          <w:szCs w:val="24"/>
        </w:rPr>
        <w:t>.</w:t>
      </w:r>
    </w:p>
    <w:p w:rsidR="00A508EF" w:rsidRDefault="00A508EF" w:rsidP="00203A24">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203A24" w:rsidRDefault="00203A24" w:rsidP="00D50F4D">
      <w:pPr>
        <w:spacing w:after="0"/>
        <w:ind w:firstLine="709"/>
        <w:jc w:val="both"/>
        <w:rPr>
          <w:rFonts w:ascii="Times New Roman" w:hAnsi="Times New Roman" w:cs="Times New Roman"/>
          <w:sz w:val="24"/>
          <w:szCs w:val="24"/>
        </w:rPr>
      </w:pPr>
    </w:p>
    <w:p w:rsidR="00203A24" w:rsidRDefault="00203A24" w:rsidP="00D50F4D">
      <w:pPr>
        <w:spacing w:after="0"/>
        <w:ind w:firstLine="709"/>
        <w:jc w:val="both"/>
        <w:rPr>
          <w:rFonts w:ascii="Times New Roman" w:hAnsi="Times New Roman" w:cs="Times New Roman"/>
          <w:sz w:val="24"/>
          <w:szCs w:val="24"/>
        </w:rPr>
      </w:pPr>
    </w:p>
    <w:p w:rsidR="00203A24" w:rsidRDefault="00203A24" w:rsidP="00D50F4D">
      <w:pPr>
        <w:spacing w:after="0"/>
        <w:ind w:firstLine="709"/>
        <w:jc w:val="both"/>
        <w:rPr>
          <w:rFonts w:ascii="Times New Roman" w:hAnsi="Times New Roman" w:cs="Times New Roman"/>
          <w:sz w:val="24"/>
          <w:szCs w:val="24"/>
        </w:rPr>
      </w:pPr>
    </w:p>
    <w:p w:rsidR="00203A24" w:rsidRDefault="00203A24"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F849EE" w:rsidRDefault="00F849EE" w:rsidP="00D50F4D">
      <w:pPr>
        <w:spacing w:after="0"/>
        <w:ind w:firstLine="709"/>
        <w:jc w:val="both"/>
        <w:rPr>
          <w:rFonts w:ascii="Times New Roman" w:hAnsi="Times New Roman" w:cs="Times New Roman"/>
          <w:sz w:val="24"/>
          <w:szCs w:val="24"/>
        </w:rPr>
      </w:pPr>
    </w:p>
    <w:p w:rsidR="00A26258" w:rsidRDefault="00A26258" w:rsidP="00D50F4D">
      <w:pPr>
        <w:spacing w:after="0"/>
        <w:ind w:firstLine="709"/>
        <w:jc w:val="both"/>
        <w:rPr>
          <w:rFonts w:ascii="Times New Roman" w:hAnsi="Times New Roman" w:cs="Times New Roman"/>
          <w:sz w:val="24"/>
          <w:szCs w:val="24"/>
        </w:rPr>
      </w:pPr>
    </w:p>
    <w:p w:rsidR="00B83F90" w:rsidRDefault="00B83F90" w:rsidP="00D50F4D">
      <w:pPr>
        <w:spacing w:after="0"/>
        <w:ind w:firstLine="709"/>
        <w:jc w:val="both"/>
        <w:rPr>
          <w:rFonts w:ascii="Times New Roman" w:hAnsi="Times New Roman" w:cs="Times New Roman"/>
          <w:sz w:val="24"/>
          <w:szCs w:val="24"/>
        </w:rPr>
      </w:pPr>
    </w:p>
    <w:p w:rsidR="00F849EE" w:rsidRPr="003A059F" w:rsidRDefault="00F849EE" w:rsidP="00F849EE">
      <w:pPr>
        <w:spacing w:after="0"/>
        <w:ind w:firstLine="709"/>
        <w:jc w:val="center"/>
        <w:rPr>
          <w:rFonts w:ascii="Times New Roman" w:hAnsi="Times New Roman" w:cs="Times New Roman"/>
          <w:b/>
          <w:sz w:val="24"/>
          <w:szCs w:val="24"/>
        </w:rPr>
      </w:pPr>
      <w:r w:rsidRPr="003A059F">
        <w:rPr>
          <w:rFonts w:ascii="Times New Roman" w:hAnsi="Times New Roman" w:cs="Times New Roman"/>
          <w:b/>
          <w:sz w:val="24"/>
          <w:szCs w:val="24"/>
        </w:rPr>
        <w:lastRenderedPageBreak/>
        <w:t>СОДЕРЖАНИЕ</w:t>
      </w:r>
    </w:p>
    <w:p w:rsidR="00F849EE" w:rsidRDefault="00F849EE" w:rsidP="00F849EE">
      <w:pPr>
        <w:spacing w:after="0"/>
        <w:ind w:firstLine="709"/>
        <w:jc w:val="center"/>
        <w:rPr>
          <w:rFonts w:ascii="Times New Roman" w:hAnsi="Times New Roman" w:cs="Times New Roman"/>
          <w:sz w:val="24"/>
          <w:szCs w:val="24"/>
        </w:rPr>
      </w:pPr>
    </w:p>
    <w:p w:rsidR="00F849EE" w:rsidRDefault="00F849EE" w:rsidP="00F40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w:t>
      </w:r>
      <w:r w:rsidR="006B3CF8">
        <w:rPr>
          <w:rFonts w:ascii="Times New Roman" w:hAnsi="Times New Roman" w:cs="Times New Roman"/>
          <w:sz w:val="24"/>
          <w:szCs w:val="24"/>
        </w:rPr>
        <w:t>писка…………………………………………………………</w:t>
      </w:r>
      <w:r w:rsidR="007F627E">
        <w:rPr>
          <w:rFonts w:ascii="Times New Roman" w:hAnsi="Times New Roman" w:cs="Times New Roman"/>
          <w:sz w:val="24"/>
          <w:szCs w:val="24"/>
        </w:rPr>
        <w:t>………</w:t>
      </w:r>
      <w:r w:rsidR="002F0306">
        <w:rPr>
          <w:rFonts w:ascii="Times New Roman" w:hAnsi="Times New Roman" w:cs="Times New Roman"/>
          <w:sz w:val="24"/>
          <w:szCs w:val="24"/>
        </w:rPr>
        <w:t>…</w:t>
      </w:r>
      <w:r w:rsidR="007F627E">
        <w:rPr>
          <w:rFonts w:ascii="Times New Roman" w:hAnsi="Times New Roman" w:cs="Times New Roman"/>
          <w:sz w:val="24"/>
          <w:szCs w:val="24"/>
        </w:rPr>
        <w:t>…....</w:t>
      </w:r>
      <w:r w:rsidR="004240E0">
        <w:rPr>
          <w:rFonts w:ascii="Times New Roman" w:hAnsi="Times New Roman" w:cs="Times New Roman"/>
          <w:sz w:val="24"/>
          <w:szCs w:val="24"/>
        </w:rPr>
        <w:t xml:space="preserve"> </w:t>
      </w:r>
      <w:r w:rsidR="00E609CF">
        <w:rPr>
          <w:rFonts w:ascii="Times New Roman" w:hAnsi="Times New Roman" w:cs="Times New Roman"/>
          <w:sz w:val="24"/>
          <w:szCs w:val="24"/>
        </w:rPr>
        <w:t>6</w:t>
      </w:r>
    </w:p>
    <w:p w:rsidR="00F849EE" w:rsidRPr="007E7BF6" w:rsidRDefault="008E3A1D" w:rsidP="00F40181">
      <w:pPr>
        <w:spacing w:after="0" w:line="360" w:lineRule="auto"/>
        <w:jc w:val="both"/>
        <w:rPr>
          <w:rFonts w:ascii="Times New Roman" w:hAnsi="Times New Roman" w:cs="Times New Roman"/>
          <w:sz w:val="24"/>
          <w:szCs w:val="24"/>
        </w:rPr>
      </w:pPr>
      <w:r w:rsidRPr="007E7BF6">
        <w:rPr>
          <w:rFonts w:ascii="Times New Roman" w:hAnsi="Times New Roman" w:cs="Times New Roman"/>
          <w:sz w:val="24"/>
          <w:szCs w:val="24"/>
        </w:rPr>
        <w:t>Выпускная квалификационная работа как итоговая аттестационная учебно-исследовательская работа</w:t>
      </w:r>
      <w:r w:rsidR="00F849EE" w:rsidRPr="007E7BF6">
        <w:rPr>
          <w:rFonts w:ascii="Times New Roman" w:hAnsi="Times New Roman" w:cs="Times New Roman"/>
          <w:sz w:val="24"/>
          <w:szCs w:val="24"/>
        </w:rPr>
        <w:t xml:space="preserve"> студента</w:t>
      </w:r>
      <w:r w:rsidR="007E7BF6">
        <w:rPr>
          <w:rFonts w:ascii="Times New Roman" w:hAnsi="Times New Roman" w:cs="Times New Roman"/>
          <w:sz w:val="24"/>
          <w:szCs w:val="24"/>
        </w:rPr>
        <w:t>…………………………………………………………….</w:t>
      </w:r>
      <w:r w:rsidR="00E609CF">
        <w:rPr>
          <w:rFonts w:ascii="Times New Roman" w:hAnsi="Times New Roman" w:cs="Times New Roman"/>
          <w:sz w:val="24"/>
          <w:szCs w:val="24"/>
        </w:rPr>
        <w:t>8</w:t>
      </w:r>
    </w:p>
    <w:p w:rsidR="00F849EE" w:rsidRPr="00260EF8" w:rsidRDefault="00F849EE"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Требования к</w:t>
      </w:r>
      <w:r w:rsidR="008E3A1D" w:rsidRPr="00260EF8">
        <w:rPr>
          <w:rFonts w:ascii="Times New Roman" w:hAnsi="Times New Roman" w:cs="Times New Roman"/>
          <w:sz w:val="24"/>
          <w:szCs w:val="24"/>
        </w:rPr>
        <w:t xml:space="preserve"> содержанию и структуре выпускных квалификационных работ….</w:t>
      </w:r>
      <w:r w:rsidRPr="00260EF8">
        <w:rPr>
          <w:rFonts w:ascii="Times New Roman" w:hAnsi="Times New Roman" w:cs="Times New Roman"/>
          <w:sz w:val="24"/>
          <w:szCs w:val="24"/>
        </w:rPr>
        <w:t>…</w:t>
      </w:r>
      <w:r w:rsidR="002F0306"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Pr="00260EF8">
        <w:rPr>
          <w:rFonts w:ascii="Times New Roman" w:hAnsi="Times New Roman" w:cs="Times New Roman"/>
          <w:sz w:val="24"/>
          <w:szCs w:val="24"/>
        </w:rPr>
        <w:t>.</w:t>
      </w:r>
      <w:r w:rsidR="00E609CF">
        <w:rPr>
          <w:rFonts w:ascii="Times New Roman" w:hAnsi="Times New Roman" w:cs="Times New Roman"/>
          <w:sz w:val="24"/>
          <w:szCs w:val="24"/>
        </w:rPr>
        <w:t>8</w:t>
      </w:r>
    </w:p>
    <w:p w:rsidR="00922838" w:rsidRPr="00260EF8" w:rsidRDefault="00922838"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 xml:space="preserve">Язык и стиль </w:t>
      </w:r>
      <w:r w:rsidR="005477AE" w:rsidRPr="00260EF8">
        <w:rPr>
          <w:rFonts w:ascii="Times New Roman" w:hAnsi="Times New Roman" w:cs="Times New Roman"/>
          <w:sz w:val="24"/>
          <w:szCs w:val="24"/>
        </w:rPr>
        <w:t>выпускной квалификационной работы………………</w:t>
      </w:r>
      <w:r w:rsidR="006B3CF8"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6B3CF8"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E609CF">
        <w:rPr>
          <w:rFonts w:ascii="Times New Roman" w:hAnsi="Times New Roman" w:cs="Times New Roman"/>
          <w:sz w:val="24"/>
          <w:szCs w:val="24"/>
        </w:rPr>
        <w:t>..8</w:t>
      </w:r>
    </w:p>
    <w:p w:rsidR="00F849EE" w:rsidRPr="00260EF8" w:rsidRDefault="00F849EE"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 xml:space="preserve">Структура </w:t>
      </w:r>
      <w:r w:rsidR="005477AE" w:rsidRPr="00260EF8">
        <w:rPr>
          <w:rFonts w:ascii="Times New Roman" w:hAnsi="Times New Roman" w:cs="Times New Roman"/>
          <w:sz w:val="24"/>
          <w:szCs w:val="24"/>
        </w:rPr>
        <w:t>выпускной квалификационной</w:t>
      </w:r>
      <w:r w:rsidRPr="00260EF8">
        <w:rPr>
          <w:rFonts w:ascii="Times New Roman" w:hAnsi="Times New Roman" w:cs="Times New Roman"/>
          <w:sz w:val="24"/>
          <w:szCs w:val="24"/>
        </w:rPr>
        <w:t xml:space="preserve"> работы</w:t>
      </w:r>
      <w:r w:rsidR="002F0306" w:rsidRPr="00260EF8">
        <w:rPr>
          <w:rFonts w:ascii="Times New Roman" w:hAnsi="Times New Roman" w:cs="Times New Roman"/>
          <w:sz w:val="24"/>
          <w:szCs w:val="24"/>
        </w:rPr>
        <w:t>………………………</w:t>
      </w:r>
      <w:r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Pr="00260EF8">
        <w:rPr>
          <w:rFonts w:ascii="Times New Roman" w:hAnsi="Times New Roman" w:cs="Times New Roman"/>
          <w:sz w:val="24"/>
          <w:szCs w:val="24"/>
        </w:rPr>
        <w:t>…</w:t>
      </w:r>
      <w:r w:rsidR="00421199">
        <w:rPr>
          <w:rFonts w:ascii="Times New Roman" w:hAnsi="Times New Roman" w:cs="Times New Roman"/>
          <w:sz w:val="24"/>
          <w:szCs w:val="24"/>
        </w:rPr>
        <w:t>….</w:t>
      </w:r>
      <w:r w:rsidR="002F0306"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E609CF">
        <w:rPr>
          <w:rFonts w:ascii="Times New Roman" w:hAnsi="Times New Roman" w:cs="Times New Roman"/>
          <w:sz w:val="24"/>
          <w:szCs w:val="24"/>
        </w:rPr>
        <w:t>9</w:t>
      </w:r>
    </w:p>
    <w:p w:rsidR="00E53E00" w:rsidRPr="00260EF8" w:rsidRDefault="00E609CF" w:rsidP="00F40181">
      <w:pPr>
        <w:spacing w:after="0" w:line="360" w:lineRule="auto"/>
        <w:jc w:val="both"/>
        <w:rPr>
          <w:rFonts w:ascii="Times New Roman" w:hAnsi="Times New Roman" w:cs="Times New Roman"/>
          <w:sz w:val="24"/>
          <w:szCs w:val="24"/>
        </w:rPr>
      </w:pPr>
      <w:r w:rsidRPr="00E609CF">
        <w:rPr>
          <w:rFonts w:ascii="Times New Roman" w:hAnsi="Times New Roman" w:cs="Times New Roman"/>
          <w:sz w:val="24"/>
          <w:szCs w:val="24"/>
        </w:rPr>
        <w:t>Процесс подготовки выпускной квалификационной работы</w:t>
      </w:r>
      <w:r w:rsidR="002F0306" w:rsidRPr="00260EF8">
        <w:rPr>
          <w:rFonts w:ascii="Times New Roman" w:hAnsi="Times New Roman" w:cs="Times New Roman"/>
          <w:sz w:val="24"/>
          <w:szCs w:val="24"/>
        </w:rPr>
        <w:t xml:space="preserve"> ……………………</w:t>
      </w:r>
      <w:r w:rsidR="007F627E" w:rsidRPr="00260EF8">
        <w:rPr>
          <w:rFonts w:ascii="Times New Roman" w:hAnsi="Times New Roman" w:cs="Times New Roman"/>
          <w:sz w:val="24"/>
          <w:szCs w:val="24"/>
        </w:rPr>
        <w:t>………..</w:t>
      </w:r>
      <w:r w:rsidR="006B3CF8"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Pr>
          <w:rFonts w:ascii="Times New Roman" w:hAnsi="Times New Roman" w:cs="Times New Roman"/>
          <w:sz w:val="24"/>
          <w:szCs w:val="24"/>
        </w:rPr>
        <w:t>12</w:t>
      </w:r>
    </w:p>
    <w:p w:rsidR="00F849EE" w:rsidRDefault="00E609CF" w:rsidP="00F40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Оформление </w:t>
      </w:r>
      <w:r w:rsidRPr="00E609CF">
        <w:rPr>
          <w:rFonts w:ascii="Times New Roman" w:hAnsi="Times New Roman" w:cs="Times New Roman"/>
          <w:sz w:val="24"/>
          <w:szCs w:val="24"/>
        </w:rPr>
        <w:t xml:space="preserve">выпускной квалификационной работы </w:t>
      </w:r>
      <w:r>
        <w:rPr>
          <w:rFonts w:ascii="Times New Roman" w:hAnsi="Times New Roman" w:cs="Times New Roman"/>
          <w:sz w:val="24"/>
          <w:szCs w:val="24"/>
        </w:rPr>
        <w:t>………………………</w:t>
      </w:r>
      <w:r w:rsidR="007F627E" w:rsidRPr="00260EF8">
        <w:rPr>
          <w:rFonts w:ascii="Times New Roman" w:hAnsi="Times New Roman" w:cs="Times New Roman"/>
          <w:sz w:val="24"/>
          <w:szCs w:val="24"/>
        </w:rPr>
        <w:t>……</w:t>
      </w:r>
      <w:r w:rsidR="00F849EE" w:rsidRPr="00260EF8">
        <w:rPr>
          <w:rFonts w:ascii="Times New Roman" w:hAnsi="Times New Roman" w:cs="Times New Roman"/>
          <w:sz w:val="24"/>
          <w:szCs w:val="24"/>
        </w:rPr>
        <w:t>…</w:t>
      </w:r>
      <w:r w:rsidR="00421199">
        <w:rPr>
          <w:rFonts w:ascii="Times New Roman" w:hAnsi="Times New Roman" w:cs="Times New Roman"/>
          <w:sz w:val="24"/>
          <w:szCs w:val="24"/>
        </w:rPr>
        <w:t>……</w:t>
      </w:r>
      <w:r w:rsidR="002F0306"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F849EE" w:rsidRPr="00260EF8">
        <w:rPr>
          <w:rFonts w:ascii="Times New Roman" w:hAnsi="Times New Roman" w:cs="Times New Roman"/>
          <w:sz w:val="24"/>
          <w:szCs w:val="24"/>
        </w:rPr>
        <w:t>.</w:t>
      </w:r>
      <w:r>
        <w:rPr>
          <w:rFonts w:ascii="Times New Roman" w:hAnsi="Times New Roman" w:cs="Times New Roman"/>
          <w:sz w:val="24"/>
          <w:szCs w:val="24"/>
        </w:rPr>
        <w:t>14</w:t>
      </w:r>
    </w:p>
    <w:p w:rsidR="009D638D" w:rsidRPr="00260EF8" w:rsidRDefault="009D638D" w:rsidP="00F40181">
      <w:pPr>
        <w:spacing w:after="0" w:line="360" w:lineRule="auto"/>
        <w:jc w:val="both"/>
        <w:rPr>
          <w:rFonts w:ascii="Times New Roman" w:hAnsi="Times New Roman" w:cs="Times New Roman"/>
          <w:sz w:val="24"/>
          <w:szCs w:val="24"/>
        </w:rPr>
      </w:pPr>
      <w:r w:rsidRPr="009D638D">
        <w:rPr>
          <w:rFonts w:ascii="Times New Roman" w:hAnsi="Times New Roman" w:cs="Times New Roman"/>
          <w:sz w:val="24"/>
          <w:szCs w:val="24"/>
        </w:rPr>
        <w:t>Оформление списка использованной литературы</w:t>
      </w:r>
      <w:r>
        <w:rPr>
          <w:rFonts w:ascii="Times New Roman" w:hAnsi="Times New Roman" w:cs="Times New Roman"/>
          <w:sz w:val="24"/>
          <w:szCs w:val="24"/>
        </w:rPr>
        <w:t>……………………………………</w:t>
      </w:r>
      <w:r w:rsidR="00421199">
        <w:rPr>
          <w:rFonts w:ascii="Times New Roman" w:hAnsi="Times New Roman" w:cs="Times New Roman"/>
          <w:sz w:val="24"/>
          <w:szCs w:val="24"/>
        </w:rPr>
        <w:t>...</w:t>
      </w:r>
      <w:r>
        <w:rPr>
          <w:rFonts w:ascii="Times New Roman" w:hAnsi="Times New Roman" w:cs="Times New Roman"/>
          <w:sz w:val="24"/>
          <w:szCs w:val="24"/>
        </w:rPr>
        <w:t>…….15</w:t>
      </w:r>
    </w:p>
    <w:p w:rsidR="00BC4071" w:rsidRPr="00260EF8" w:rsidRDefault="00BC4071"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Подготовка текста доклада</w:t>
      </w:r>
      <w:r w:rsidR="006B3CF8"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6B3CF8" w:rsidRPr="00260EF8">
        <w:rPr>
          <w:rFonts w:ascii="Times New Roman" w:hAnsi="Times New Roman" w:cs="Times New Roman"/>
          <w:sz w:val="24"/>
          <w:szCs w:val="24"/>
        </w:rPr>
        <w:t>…</w:t>
      </w:r>
      <w:r w:rsidR="002F0306"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6B3CF8" w:rsidRPr="00260EF8">
        <w:rPr>
          <w:rFonts w:ascii="Times New Roman" w:hAnsi="Times New Roman" w:cs="Times New Roman"/>
          <w:sz w:val="24"/>
          <w:szCs w:val="24"/>
        </w:rPr>
        <w:t>…</w:t>
      </w:r>
      <w:r w:rsidR="009D638D">
        <w:rPr>
          <w:rFonts w:ascii="Times New Roman" w:hAnsi="Times New Roman" w:cs="Times New Roman"/>
          <w:sz w:val="24"/>
          <w:szCs w:val="24"/>
        </w:rPr>
        <w:t>18</w:t>
      </w:r>
    </w:p>
    <w:p w:rsidR="00A52907" w:rsidRPr="00260EF8" w:rsidRDefault="00A52907"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Отзыв научного руководителя</w:t>
      </w:r>
      <w:r w:rsidR="006B3CF8"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2F0306" w:rsidRPr="00260EF8">
        <w:rPr>
          <w:rFonts w:ascii="Times New Roman" w:hAnsi="Times New Roman" w:cs="Times New Roman"/>
          <w:sz w:val="24"/>
          <w:szCs w:val="24"/>
        </w:rPr>
        <w:t>….</w:t>
      </w:r>
      <w:r w:rsidR="009D638D">
        <w:rPr>
          <w:rFonts w:ascii="Times New Roman" w:hAnsi="Times New Roman" w:cs="Times New Roman"/>
          <w:sz w:val="24"/>
          <w:szCs w:val="24"/>
        </w:rPr>
        <w:t>..19</w:t>
      </w:r>
    </w:p>
    <w:p w:rsidR="00260EF8" w:rsidRPr="00260EF8" w:rsidRDefault="00260EF8"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Рецензирование выпускной квалификационной работы…………………………………….</w:t>
      </w:r>
      <w:r w:rsidR="009D638D">
        <w:rPr>
          <w:rFonts w:ascii="Times New Roman" w:hAnsi="Times New Roman" w:cs="Times New Roman"/>
          <w:sz w:val="24"/>
          <w:szCs w:val="24"/>
        </w:rPr>
        <w:t>20</w:t>
      </w:r>
    </w:p>
    <w:p w:rsidR="00260EF8" w:rsidRPr="00260EF8" w:rsidRDefault="00260EF8"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Процедура допуска студентов к защите выпускной квалификационной работы………….</w:t>
      </w:r>
      <w:r w:rsidR="00E609CF">
        <w:rPr>
          <w:rFonts w:ascii="Times New Roman" w:hAnsi="Times New Roman" w:cs="Times New Roman"/>
          <w:sz w:val="24"/>
          <w:szCs w:val="24"/>
        </w:rPr>
        <w:t>21</w:t>
      </w:r>
    </w:p>
    <w:p w:rsidR="00E53E00" w:rsidRPr="00260EF8" w:rsidRDefault="005602E4"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 xml:space="preserve">Защита </w:t>
      </w:r>
      <w:r w:rsidR="00260EF8" w:rsidRPr="00260EF8">
        <w:rPr>
          <w:rFonts w:ascii="Times New Roman" w:hAnsi="Times New Roman" w:cs="Times New Roman"/>
          <w:sz w:val="24"/>
          <w:szCs w:val="24"/>
        </w:rPr>
        <w:t>выпускной квалификационной работы</w:t>
      </w:r>
      <w:r w:rsidR="002F0306" w:rsidRPr="00260EF8">
        <w:rPr>
          <w:rFonts w:ascii="Times New Roman" w:hAnsi="Times New Roman" w:cs="Times New Roman"/>
          <w:sz w:val="24"/>
          <w:szCs w:val="24"/>
        </w:rPr>
        <w:t>…………………………………………..</w:t>
      </w:r>
      <w:r w:rsidR="00421199">
        <w:rPr>
          <w:rFonts w:ascii="Times New Roman" w:hAnsi="Times New Roman" w:cs="Times New Roman"/>
          <w:sz w:val="24"/>
          <w:szCs w:val="24"/>
        </w:rPr>
        <w:t>.</w:t>
      </w:r>
      <w:r w:rsidR="002F0306" w:rsidRPr="00260EF8">
        <w:rPr>
          <w:rFonts w:ascii="Times New Roman" w:hAnsi="Times New Roman" w:cs="Times New Roman"/>
          <w:sz w:val="24"/>
          <w:szCs w:val="24"/>
        </w:rPr>
        <w:t>.</w:t>
      </w:r>
      <w:r w:rsidR="007F627E" w:rsidRPr="00260EF8">
        <w:rPr>
          <w:rFonts w:ascii="Times New Roman" w:hAnsi="Times New Roman" w:cs="Times New Roman"/>
          <w:sz w:val="24"/>
          <w:szCs w:val="24"/>
        </w:rPr>
        <w:t>…</w:t>
      </w:r>
      <w:r w:rsidR="009D638D">
        <w:rPr>
          <w:rFonts w:ascii="Times New Roman" w:hAnsi="Times New Roman" w:cs="Times New Roman"/>
          <w:sz w:val="24"/>
          <w:szCs w:val="24"/>
        </w:rPr>
        <w:t>21</w:t>
      </w:r>
    </w:p>
    <w:p w:rsidR="00F849EE" w:rsidRPr="00260EF8" w:rsidRDefault="00260EF8"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 xml:space="preserve">Показатели оценивания выпускной квалификационной работы </w:t>
      </w:r>
      <w:r w:rsidR="002F0306" w:rsidRPr="00260EF8">
        <w:rPr>
          <w:rFonts w:ascii="Times New Roman" w:hAnsi="Times New Roman" w:cs="Times New Roman"/>
          <w:sz w:val="24"/>
          <w:szCs w:val="24"/>
        </w:rPr>
        <w:t>………………………</w:t>
      </w:r>
      <w:r w:rsidR="00421199">
        <w:rPr>
          <w:rFonts w:ascii="Times New Roman" w:hAnsi="Times New Roman" w:cs="Times New Roman"/>
          <w:sz w:val="24"/>
          <w:szCs w:val="24"/>
        </w:rPr>
        <w:t>…</w:t>
      </w:r>
      <w:r w:rsidR="00F849EE" w:rsidRPr="00260EF8">
        <w:rPr>
          <w:rFonts w:ascii="Times New Roman" w:hAnsi="Times New Roman" w:cs="Times New Roman"/>
          <w:sz w:val="24"/>
          <w:szCs w:val="24"/>
        </w:rPr>
        <w:t>..</w:t>
      </w:r>
      <w:r w:rsidR="006B3CF8" w:rsidRPr="00260EF8">
        <w:rPr>
          <w:rFonts w:ascii="Times New Roman" w:hAnsi="Times New Roman" w:cs="Times New Roman"/>
          <w:sz w:val="24"/>
          <w:szCs w:val="24"/>
        </w:rPr>
        <w:t>.</w:t>
      </w:r>
      <w:r w:rsidR="009D638D">
        <w:rPr>
          <w:rFonts w:ascii="Times New Roman" w:hAnsi="Times New Roman" w:cs="Times New Roman"/>
          <w:sz w:val="24"/>
          <w:szCs w:val="24"/>
        </w:rPr>
        <w:t>22</w:t>
      </w:r>
    </w:p>
    <w:p w:rsidR="007F627E" w:rsidRPr="00260EF8" w:rsidRDefault="007F627E" w:rsidP="00F40181">
      <w:pPr>
        <w:spacing w:after="0" w:line="360" w:lineRule="auto"/>
        <w:jc w:val="both"/>
        <w:rPr>
          <w:rFonts w:ascii="Times New Roman" w:hAnsi="Times New Roman" w:cs="Times New Roman"/>
          <w:sz w:val="24"/>
          <w:szCs w:val="24"/>
        </w:rPr>
      </w:pPr>
      <w:r w:rsidRPr="00260EF8">
        <w:rPr>
          <w:rFonts w:ascii="Times New Roman" w:hAnsi="Times New Roman" w:cs="Times New Roman"/>
          <w:sz w:val="24"/>
          <w:szCs w:val="24"/>
        </w:rPr>
        <w:t>Литература…………………………………………………………………………………</w:t>
      </w:r>
      <w:r w:rsidR="00421199">
        <w:rPr>
          <w:rFonts w:ascii="Times New Roman" w:hAnsi="Times New Roman" w:cs="Times New Roman"/>
          <w:sz w:val="24"/>
          <w:szCs w:val="24"/>
        </w:rPr>
        <w:t>..</w:t>
      </w:r>
      <w:r w:rsidRPr="00260EF8">
        <w:rPr>
          <w:rFonts w:ascii="Times New Roman" w:hAnsi="Times New Roman" w:cs="Times New Roman"/>
          <w:sz w:val="24"/>
          <w:szCs w:val="24"/>
        </w:rPr>
        <w:t>…</w:t>
      </w:r>
      <w:r w:rsidR="002F0306" w:rsidRPr="00260EF8">
        <w:rPr>
          <w:rFonts w:ascii="Times New Roman" w:hAnsi="Times New Roman" w:cs="Times New Roman"/>
          <w:sz w:val="24"/>
          <w:szCs w:val="24"/>
        </w:rPr>
        <w:t>..</w:t>
      </w:r>
      <w:r w:rsidR="009D638D">
        <w:rPr>
          <w:rFonts w:ascii="Times New Roman" w:hAnsi="Times New Roman" w:cs="Times New Roman"/>
          <w:sz w:val="24"/>
          <w:szCs w:val="24"/>
        </w:rPr>
        <w:t>23</w:t>
      </w:r>
    </w:p>
    <w:p w:rsidR="006B60CA" w:rsidRPr="00047B99" w:rsidRDefault="001505FC" w:rsidP="00F40181">
      <w:pPr>
        <w:spacing w:after="0" w:line="360" w:lineRule="auto"/>
        <w:jc w:val="both"/>
        <w:rPr>
          <w:rFonts w:ascii="Times New Roman" w:hAnsi="Times New Roman" w:cs="Times New Roman"/>
          <w:sz w:val="24"/>
          <w:szCs w:val="24"/>
        </w:rPr>
      </w:pPr>
      <w:r w:rsidRPr="00047B99">
        <w:rPr>
          <w:rFonts w:ascii="Times New Roman" w:hAnsi="Times New Roman" w:cs="Times New Roman"/>
          <w:sz w:val="24"/>
          <w:szCs w:val="24"/>
        </w:rPr>
        <w:t>Приложение 1.</w:t>
      </w:r>
      <w:r w:rsidR="006B60CA" w:rsidRPr="00047B99">
        <w:t xml:space="preserve"> </w:t>
      </w:r>
      <w:r w:rsidR="006B60CA" w:rsidRPr="00047B99">
        <w:rPr>
          <w:rFonts w:ascii="Times New Roman" w:hAnsi="Times New Roman" w:cs="Times New Roman"/>
          <w:sz w:val="24"/>
          <w:szCs w:val="24"/>
        </w:rPr>
        <w:t>Образец индивидуального графика выполнения ВКР…………………</w:t>
      </w:r>
      <w:r w:rsidR="00421199">
        <w:rPr>
          <w:rFonts w:ascii="Times New Roman" w:hAnsi="Times New Roman" w:cs="Times New Roman"/>
          <w:sz w:val="24"/>
          <w:szCs w:val="24"/>
        </w:rPr>
        <w:t>.</w:t>
      </w:r>
      <w:r w:rsidR="006B60CA" w:rsidRPr="00047B99">
        <w:rPr>
          <w:rFonts w:ascii="Times New Roman" w:hAnsi="Times New Roman" w:cs="Times New Roman"/>
          <w:sz w:val="24"/>
          <w:szCs w:val="24"/>
        </w:rPr>
        <w:t>…..</w:t>
      </w:r>
      <w:r w:rsidR="007766E2">
        <w:rPr>
          <w:rFonts w:ascii="Times New Roman" w:hAnsi="Times New Roman" w:cs="Times New Roman"/>
          <w:sz w:val="24"/>
          <w:szCs w:val="24"/>
        </w:rPr>
        <w:t>24</w:t>
      </w:r>
    </w:p>
    <w:p w:rsidR="00F12D67" w:rsidRPr="00047B99" w:rsidRDefault="006B60CA" w:rsidP="00F40181">
      <w:pPr>
        <w:spacing w:after="0" w:line="360" w:lineRule="auto"/>
        <w:jc w:val="both"/>
        <w:rPr>
          <w:rFonts w:ascii="Times New Roman" w:hAnsi="Times New Roman" w:cs="Times New Roman"/>
          <w:sz w:val="24"/>
          <w:szCs w:val="24"/>
        </w:rPr>
      </w:pPr>
      <w:r w:rsidRPr="00047B99">
        <w:rPr>
          <w:rFonts w:ascii="Times New Roman" w:hAnsi="Times New Roman" w:cs="Times New Roman"/>
          <w:sz w:val="24"/>
          <w:szCs w:val="24"/>
        </w:rPr>
        <w:t xml:space="preserve">Приложение 2. </w:t>
      </w:r>
      <w:r w:rsidR="00BF0E19" w:rsidRPr="00047B99">
        <w:rPr>
          <w:rFonts w:ascii="Times New Roman" w:hAnsi="Times New Roman" w:cs="Times New Roman"/>
          <w:sz w:val="24"/>
          <w:szCs w:val="24"/>
        </w:rPr>
        <w:t>Образец титульного листа, содержания и вв</w:t>
      </w:r>
      <w:r w:rsidR="005602E4" w:rsidRPr="00047B99">
        <w:rPr>
          <w:rFonts w:ascii="Times New Roman" w:hAnsi="Times New Roman" w:cs="Times New Roman"/>
          <w:sz w:val="24"/>
          <w:szCs w:val="24"/>
        </w:rPr>
        <w:t xml:space="preserve">едения </w:t>
      </w:r>
      <w:r w:rsidRPr="00047B99">
        <w:rPr>
          <w:rFonts w:ascii="Times New Roman" w:hAnsi="Times New Roman" w:cs="Times New Roman"/>
          <w:sz w:val="24"/>
          <w:szCs w:val="24"/>
        </w:rPr>
        <w:t>выпускной квалификационной работы…..</w:t>
      </w:r>
      <w:r w:rsidR="002F0306" w:rsidRPr="00047B99">
        <w:rPr>
          <w:rFonts w:ascii="Times New Roman" w:hAnsi="Times New Roman" w:cs="Times New Roman"/>
          <w:sz w:val="24"/>
          <w:szCs w:val="24"/>
        </w:rPr>
        <w:t>……………………………………………………………</w:t>
      </w:r>
      <w:r w:rsidR="00421199">
        <w:rPr>
          <w:rFonts w:ascii="Times New Roman" w:hAnsi="Times New Roman" w:cs="Times New Roman"/>
          <w:sz w:val="24"/>
          <w:szCs w:val="24"/>
        </w:rPr>
        <w:t>.</w:t>
      </w:r>
      <w:r w:rsidR="002F0306" w:rsidRPr="00047B99">
        <w:rPr>
          <w:rFonts w:ascii="Times New Roman" w:hAnsi="Times New Roman" w:cs="Times New Roman"/>
          <w:sz w:val="24"/>
          <w:szCs w:val="24"/>
        </w:rPr>
        <w:t>..</w:t>
      </w:r>
      <w:r w:rsidR="006B3CF8" w:rsidRPr="00047B99">
        <w:rPr>
          <w:rFonts w:ascii="Times New Roman" w:hAnsi="Times New Roman" w:cs="Times New Roman"/>
          <w:sz w:val="24"/>
          <w:szCs w:val="24"/>
        </w:rPr>
        <w:t>…</w:t>
      </w:r>
      <w:r w:rsidR="007766E2">
        <w:rPr>
          <w:rFonts w:ascii="Times New Roman" w:hAnsi="Times New Roman" w:cs="Times New Roman"/>
          <w:sz w:val="24"/>
          <w:szCs w:val="24"/>
        </w:rPr>
        <w:t>25</w:t>
      </w:r>
    </w:p>
    <w:p w:rsidR="00F40181" w:rsidRPr="003551DA" w:rsidRDefault="00BF0E19" w:rsidP="00F40181">
      <w:pPr>
        <w:spacing w:after="0" w:line="360" w:lineRule="auto"/>
        <w:jc w:val="both"/>
        <w:rPr>
          <w:rFonts w:ascii="Times New Roman" w:hAnsi="Times New Roman" w:cs="Times New Roman"/>
          <w:sz w:val="24"/>
          <w:szCs w:val="24"/>
        </w:rPr>
      </w:pPr>
      <w:r w:rsidRPr="003551DA">
        <w:rPr>
          <w:rFonts w:ascii="Times New Roman" w:hAnsi="Times New Roman" w:cs="Times New Roman"/>
          <w:sz w:val="24"/>
          <w:szCs w:val="24"/>
        </w:rPr>
        <w:t xml:space="preserve">Приложение </w:t>
      </w:r>
      <w:r w:rsidR="00047B99" w:rsidRPr="003551DA">
        <w:rPr>
          <w:rFonts w:ascii="Times New Roman" w:hAnsi="Times New Roman" w:cs="Times New Roman"/>
          <w:sz w:val="24"/>
          <w:szCs w:val="24"/>
        </w:rPr>
        <w:t>3</w:t>
      </w:r>
      <w:r w:rsidRPr="003551DA">
        <w:rPr>
          <w:rFonts w:ascii="Times New Roman" w:hAnsi="Times New Roman" w:cs="Times New Roman"/>
          <w:sz w:val="24"/>
          <w:szCs w:val="24"/>
        </w:rPr>
        <w:t xml:space="preserve">. </w:t>
      </w:r>
      <w:r w:rsidR="006B3CF8" w:rsidRPr="003551DA">
        <w:rPr>
          <w:rFonts w:ascii="Times New Roman" w:hAnsi="Times New Roman" w:cs="Times New Roman"/>
          <w:sz w:val="24"/>
          <w:szCs w:val="24"/>
        </w:rPr>
        <w:t>Пример оформления таблицы, рисунка, графика………………………</w:t>
      </w:r>
      <w:r w:rsidR="002F0306" w:rsidRPr="003551DA">
        <w:rPr>
          <w:rFonts w:ascii="Times New Roman" w:hAnsi="Times New Roman" w:cs="Times New Roman"/>
          <w:sz w:val="24"/>
          <w:szCs w:val="24"/>
        </w:rPr>
        <w:t>…</w:t>
      </w:r>
      <w:r w:rsidR="007F627E" w:rsidRPr="003551DA">
        <w:rPr>
          <w:rFonts w:ascii="Times New Roman" w:hAnsi="Times New Roman" w:cs="Times New Roman"/>
          <w:sz w:val="24"/>
          <w:szCs w:val="24"/>
        </w:rPr>
        <w:t>..2</w:t>
      </w:r>
      <w:r w:rsidR="007766E2">
        <w:rPr>
          <w:rFonts w:ascii="Times New Roman" w:hAnsi="Times New Roman" w:cs="Times New Roman"/>
          <w:sz w:val="24"/>
          <w:szCs w:val="24"/>
        </w:rPr>
        <w:t>9</w:t>
      </w:r>
    </w:p>
    <w:p w:rsidR="006B3CF8" w:rsidRPr="003551DA" w:rsidRDefault="006B3CF8" w:rsidP="006B3CF8">
      <w:pPr>
        <w:rPr>
          <w:rFonts w:ascii="Times New Roman" w:hAnsi="Times New Roman" w:cs="Times New Roman"/>
          <w:sz w:val="24"/>
          <w:szCs w:val="24"/>
        </w:rPr>
      </w:pPr>
      <w:r w:rsidRPr="003551DA">
        <w:rPr>
          <w:rFonts w:ascii="Times New Roman" w:hAnsi="Times New Roman" w:cs="Times New Roman"/>
          <w:sz w:val="24"/>
          <w:szCs w:val="24"/>
        </w:rPr>
        <w:t xml:space="preserve">Приложение </w:t>
      </w:r>
      <w:r w:rsidR="00047B99" w:rsidRPr="003551DA">
        <w:rPr>
          <w:rFonts w:ascii="Times New Roman" w:hAnsi="Times New Roman" w:cs="Times New Roman"/>
          <w:sz w:val="24"/>
          <w:szCs w:val="24"/>
        </w:rPr>
        <w:t>4</w:t>
      </w:r>
      <w:r w:rsidRPr="003551DA">
        <w:rPr>
          <w:rFonts w:ascii="Times New Roman" w:hAnsi="Times New Roman" w:cs="Times New Roman"/>
          <w:sz w:val="24"/>
          <w:szCs w:val="24"/>
        </w:rPr>
        <w:t xml:space="preserve">. </w:t>
      </w:r>
      <w:r w:rsidR="00047B99" w:rsidRPr="003551DA">
        <w:rPr>
          <w:rFonts w:ascii="Times New Roman" w:hAnsi="Times New Roman" w:cs="Times New Roman"/>
          <w:sz w:val="24"/>
          <w:szCs w:val="24"/>
        </w:rPr>
        <w:t>Пример оформления списка использованной литературы</w:t>
      </w:r>
      <w:r w:rsidR="007766E2">
        <w:rPr>
          <w:rFonts w:ascii="Times New Roman" w:hAnsi="Times New Roman" w:cs="Times New Roman"/>
          <w:sz w:val="24"/>
          <w:szCs w:val="24"/>
        </w:rPr>
        <w:t>……………</w:t>
      </w:r>
      <w:r w:rsidR="00421199">
        <w:rPr>
          <w:rFonts w:ascii="Times New Roman" w:hAnsi="Times New Roman" w:cs="Times New Roman"/>
          <w:sz w:val="24"/>
          <w:szCs w:val="24"/>
        </w:rPr>
        <w:t>...</w:t>
      </w:r>
      <w:r w:rsidR="007766E2">
        <w:rPr>
          <w:rFonts w:ascii="Times New Roman" w:hAnsi="Times New Roman" w:cs="Times New Roman"/>
          <w:sz w:val="24"/>
          <w:szCs w:val="24"/>
        </w:rPr>
        <w:t>…30</w:t>
      </w:r>
      <w:r w:rsidR="00047B99" w:rsidRPr="003551DA">
        <w:rPr>
          <w:rFonts w:ascii="Times New Roman" w:hAnsi="Times New Roman" w:cs="Times New Roman"/>
          <w:sz w:val="24"/>
          <w:szCs w:val="24"/>
        </w:rPr>
        <w:t xml:space="preserve"> </w:t>
      </w:r>
    </w:p>
    <w:p w:rsidR="00047B99" w:rsidRPr="003551DA" w:rsidRDefault="006B3CF8" w:rsidP="007F627E">
      <w:pPr>
        <w:jc w:val="both"/>
        <w:rPr>
          <w:rFonts w:ascii="Times New Roman" w:hAnsi="Times New Roman" w:cs="Times New Roman"/>
          <w:sz w:val="24"/>
          <w:szCs w:val="24"/>
        </w:rPr>
      </w:pPr>
      <w:r w:rsidRPr="003551DA">
        <w:rPr>
          <w:rFonts w:ascii="Times New Roman" w:hAnsi="Times New Roman" w:cs="Times New Roman"/>
          <w:sz w:val="24"/>
          <w:szCs w:val="24"/>
        </w:rPr>
        <w:t>Приложен</w:t>
      </w:r>
      <w:r w:rsidR="00047B99" w:rsidRPr="003551DA">
        <w:rPr>
          <w:rFonts w:ascii="Times New Roman" w:hAnsi="Times New Roman" w:cs="Times New Roman"/>
          <w:sz w:val="24"/>
          <w:szCs w:val="24"/>
        </w:rPr>
        <w:t>ие 5</w:t>
      </w:r>
      <w:r w:rsidRPr="003551DA">
        <w:rPr>
          <w:rFonts w:ascii="Times New Roman" w:hAnsi="Times New Roman" w:cs="Times New Roman"/>
          <w:sz w:val="24"/>
          <w:szCs w:val="24"/>
        </w:rPr>
        <w:t xml:space="preserve">. </w:t>
      </w:r>
      <w:r w:rsidR="00047B99" w:rsidRPr="003551DA">
        <w:rPr>
          <w:rFonts w:ascii="Times New Roman" w:hAnsi="Times New Roman" w:cs="Times New Roman"/>
          <w:sz w:val="24"/>
          <w:szCs w:val="24"/>
        </w:rPr>
        <w:t>Пример отзыва научного руководителя курсовой работы (проекта).…</w:t>
      </w:r>
      <w:r w:rsidR="00421199">
        <w:rPr>
          <w:rFonts w:ascii="Times New Roman" w:hAnsi="Times New Roman" w:cs="Times New Roman"/>
          <w:sz w:val="24"/>
          <w:szCs w:val="24"/>
        </w:rPr>
        <w:t>.</w:t>
      </w:r>
      <w:r w:rsidR="00047B99" w:rsidRPr="003551DA">
        <w:rPr>
          <w:rFonts w:ascii="Times New Roman" w:hAnsi="Times New Roman" w:cs="Times New Roman"/>
          <w:sz w:val="24"/>
          <w:szCs w:val="24"/>
        </w:rPr>
        <w:t>…</w:t>
      </w:r>
      <w:r w:rsidR="007766E2">
        <w:rPr>
          <w:rFonts w:ascii="Times New Roman" w:hAnsi="Times New Roman" w:cs="Times New Roman"/>
          <w:sz w:val="24"/>
          <w:szCs w:val="24"/>
        </w:rPr>
        <w:t>31</w:t>
      </w:r>
    </w:p>
    <w:p w:rsidR="00047B99" w:rsidRPr="003551DA" w:rsidRDefault="00047B99" w:rsidP="007F627E">
      <w:pPr>
        <w:jc w:val="both"/>
        <w:rPr>
          <w:rFonts w:ascii="Times New Roman" w:hAnsi="Times New Roman" w:cs="Times New Roman"/>
          <w:sz w:val="24"/>
          <w:szCs w:val="24"/>
        </w:rPr>
      </w:pPr>
      <w:r w:rsidRPr="003551DA">
        <w:rPr>
          <w:rFonts w:ascii="Times New Roman" w:hAnsi="Times New Roman" w:cs="Times New Roman"/>
          <w:sz w:val="24"/>
          <w:szCs w:val="24"/>
        </w:rPr>
        <w:t>Приложение 6</w:t>
      </w:r>
      <w:r w:rsidR="007F627E" w:rsidRPr="003551DA">
        <w:rPr>
          <w:rFonts w:ascii="Times New Roman" w:hAnsi="Times New Roman" w:cs="Times New Roman"/>
          <w:sz w:val="24"/>
          <w:szCs w:val="24"/>
        </w:rPr>
        <w:t xml:space="preserve">. </w:t>
      </w:r>
      <w:r w:rsidRPr="003551DA">
        <w:rPr>
          <w:rFonts w:ascii="Times New Roman" w:hAnsi="Times New Roman" w:cs="Times New Roman"/>
          <w:sz w:val="24"/>
          <w:szCs w:val="24"/>
        </w:rPr>
        <w:t>Пример рецензирования выпускной квалификационной работы…</w:t>
      </w:r>
      <w:r w:rsidR="00421199">
        <w:rPr>
          <w:rFonts w:ascii="Times New Roman" w:hAnsi="Times New Roman" w:cs="Times New Roman"/>
          <w:sz w:val="24"/>
          <w:szCs w:val="24"/>
        </w:rPr>
        <w:t>…..</w:t>
      </w:r>
      <w:r w:rsidRPr="003551DA">
        <w:rPr>
          <w:rFonts w:ascii="Times New Roman" w:hAnsi="Times New Roman" w:cs="Times New Roman"/>
          <w:sz w:val="24"/>
          <w:szCs w:val="24"/>
        </w:rPr>
        <w:t>….</w:t>
      </w:r>
      <w:r w:rsidR="007766E2">
        <w:rPr>
          <w:rFonts w:ascii="Times New Roman" w:hAnsi="Times New Roman" w:cs="Times New Roman"/>
          <w:sz w:val="24"/>
          <w:szCs w:val="24"/>
        </w:rPr>
        <w:t>32</w:t>
      </w:r>
    </w:p>
    <w:p w:rsidR="00047B99" w:rsidRPr="003551DA" w:rsidRDefault="00047B99" w:rsidP="007F627E">
      <w:pPr>
        <w:jc w:val="both"/>
        <w:rPr>
          <w:rFonts w:ascii="Times New Roman" w:hAnsi="Times New Roman" w:cs="Times New Roman"/>
          <w:sz w:val="24"/>
          <w:szCs w:val="24"/>
        </w:rPr>
      </w:pPr>
      <w:r w:rsidRPr="003551DA">
        <w:rPr>
          <w:rFonts w:ascii="Times New Roman" w:hAnsi="Times New Roman" w:cs="Times New Roman"/>
          <w:sz w:val="24"/>
          <w:szCs w:val="24"/>
        </w:rPr>
        <w:t>Приложение 7. Лист экзаменатора………………………………………………………</w:t>
      </w:r>
      <w:r w:rsidR="00421199">
        <w:rPr>
          <w:rFonts w:ascii="Times New Roman" w:hAnsi="Times New Roman" w:cs="Times New Roman"/>
          <w:sz w:val="24"/>
          <w:szCs w:val="24"/>
        </w:rPr>
        <w:t>..</w:t>
      </w:r>
      <w:r w:rsidRPr="003551DA">
        <w:rPr>
          <w:rFonts w:ascii="Times New Roman" w:hAnsi="Times New Roman" w:cs="Times New Roman"/>
          <w:sz w:val="24"/>
          <w:szCs w:val="24"/>
        </w:rPr>
        <w:t>…..</w:t>
      </w:r>
      <w:r w:rsidR="007766E2">
        <w:rPr>
          <w:rFonts w:ascii="Times New Roman" w:hAnsi="Times New Roman" w:cs="Times New Roman"/>
          <w:sz w:val="24"/>
          <w:szCs w:val="24"/>
        </w:rPr>
        <w:t>33</w:t>
      </w:r>
    </w:p>
    <w:p w:rsidR="00047B99" w:rsidRPr="003551DA" w:rsidRDefault="00047B99" w:rsidP="007F627E">
      <w:pPr>
        <w:jc w:val="both"/>
        <w:rPr>
          <w:rFonts w:ascii="Times New Roman" w:hAnsi="Times New Roman" w:cs="Times New Roman"/>
          <w:sz w:val="24"/>
          <w:szCs w:val="24"/>
        </w:rPr>
      </w:pPr>
      <w:r w:rsidRPr="003551DA">
        <w:rPr>
          <w:rFonts w:ascii="Times New Roman" w:hAnsi="Times New Roman" w:cs="Times New Roman"/>
          <w:sz w:val="24"/>
          <w:szCs w:val="24"/>
        </w:rPr>
        <w:t>Приложение 8. Шкала оценивания результатов защиты выпускной квалификационной работы………………………………………………………………………………………</w:t>
      </w:r>
      <w:r w:rsidR="00421199">
        <w:rPr>
          <w:rFonts w:ascii="Times New Roman" w:hAnsi="Times New Roman" w:cs="Times New Roman"/>
          <w:sz w:val="24"/>
          <w:szCs w:val="24"/>
        </w:rPr>
        <w:t>...</w:t>
      </w:r>
      <w:r w:rsidRPr="003551DA">
        <w:rPr>
          <w:rFonts w:ascii="Times New Roman" w:hAnsi="Times New Roman" w:cs="Times New Roman"/>
          <w:sz w:val="24"/>
          <w:szCs w:val="24"/>
        </w:rPr>
        <w:t>…</w:t>
      </w:r>
      <w:r w:rsidR="007766E2">
        <w:rPr>
          <w:rFonts w:ascii="Times New Roman" w:hAnsi="Times New Roman" w:cs="Times New Roman"/>
          <w:sz w:val="24"/>
          <w:szCs w:val="24"/>
        </w:rPr>
        <w:t>33</w:t>
      </w:r>
    </w:p>
    <w:p w:rsidR="007F627E" w:rsidRPr="003551DA" w:rsidRDefault="00047B99" w:rsidP="007F627E">
      <w:pPr>
        <w:jc w:val="both"/>
        <w:rPr>
          <w:rFonts w:ascii="Times New Roman" w:hAnsi="Times New Roman" w:cs="Times New Roman"/>
          <w:sz w:val="24"/>
          <w:szCs w:val="24"/>
        </w:rPr>
      </w:pPr>
      <w:r w:rsidRPr="003551DA">
        <w:rPr>
          <w:rFonts w:ascii="Times New Roman" w:hAnsi="Times New Roman" w:cs="Times New Roman"/>
          <w:sz w:val="24"/>
          <w:szCs w:val="24"/>
        </w:rPr>
        <w:t xml:space="preserve">Приложение 9. </w:t>
      </w:r>
      <w:r w:rsidR="007F627E" w:rsidRPr="003551DA">
        <w:rPr>
          <w:rFonts w:ascii="Times New Roman" w:hAnsi="Times New Roman" w:cs="Times New Roman"/>
          <w:sz w:val="24"/>
          <w:szCs w:val="24"/>
        </w:rPr>
        <w:t xml:space="preserve">Понятийный аппарат </w:t>
      </w:r>
      <w:r w:rsidRPr="003551DA">
        <w:rPr>
          <w:rFonts w:ascii="Times New Roman" w:hAnsi="Times New Roman" w:cs="Times New Roman"/>
          <w:sz w:val="24"/>
          <w:szCs w:val="24"/>
        </w:rPr>
        <w:t>выпускной квалификационной работы ………</w:t>
      </w:r>
      <w:r w:rsidR="00421199">
        <w:rPr>
          <w:rFonts w:ascii="Times New Roman" w:hAnsi="Times New Roman" w:cs="Times New Roman"/>
          <w:sz w:val="24"/>
          <w:szCs w:val="24"/>
        </w:rPr>
        <w:t>.</w:t>
      </w:r>
      <w:r w:rsidRPr="003551DA">
        <w:rPr>
          <w:rFonts w:ascii="Times New Roman" w:hAnsi="Times New Roman" w:cs="Times New Roman"/>
          <w:sz w:val="24"/>
          <w:szCs w:val="24"/>
        </w:rPr>
        <w:t>…</w:t>
      </w:r>
      <w:r w:rsidR="00421199">
        <w:rPr>
          <w:rFonts w:ascii="Times New Roman" w:hAnsi="Times New Roman" w:cs="Times New Roman"/>
          <w:sz w:val="24"/>
          <w:szCs w:val="24"/>
        </w:rPr>
        <w:t>.</w:t>
      </w:r>
      <w:r w:rsidR="007F627E" w:rsidRPr="003551DA">
        <w:rPr>
          <w:rFonts w:ascii="Times New Roman" w:hAnsi="Times New Roman" w:cs="Times New Roman"/>
          <w:sz w:val="24"/>
          <w:szCs w:val="24"/>
        </w:rPr>
        <w:t>..3</w:t>
      </w:r>
      <w:r w:rsidR="007766E2">
        <w:rPr>
          <w:rFonts w:ascii="Times New Roman" w:hAnsi="Times New Roman" w:cs="Times New Roman"/>
          <w:sz w:val="24"/>
          <w:szCs w:val="24"/>
        </w:rPr>
        <w:t>4</w:t>
      </w:r>
    </w:p>
    <w:p w:rsidR="007F627E" w:rsidRPr="003551DA" w:rsidRDefault="007F627E" w:rsidP="007F627E">
      <w:pPr>
        <w:jc w:val="both"/>
        <w:rPr>
          <w:rFonts w:ascii="Times New Roman" w:hAnsi="Times New Roman" w:cs="Times New Roman"/>
          <w:sz w:val="24"/>
          <w:szCs w:val="24"/>
        </w:rPr>
      </w:pPr>
    </w:p>
    <w:p w:rsidR="006B3CF8" w:rsidRPr="001940C7" w:rsidRDefault="006B3CF8" w:rsidP="00F40181">
      <w:pPr>
        <w:spacing w:after="0" w:line="360" w:lineRule="auto"/>
        <w:jc w:val="both"/>
        <w:rPr>
          <w:rFonts w:ascii="Times New Roman" w:hAnsi="Times New Roman" w:cs="Times New Roman"/>
          <w:color w:val="FF0000"/>
          <w:sz w:val="24"/>
          <w:szCs w:val="24"/>
        </w:rPr>
      </w:pPr>
    </w:p>
    <w:p w:rsidR="00F40181" w:rsidRPr="001940C7" w:rsidRDefault="00F40181" w:rsidP="00F12D67">
      <w:pPr>
        <w:spacing w:after="0"/>
        <w:jc w:val="both"/>
        <w:rPr>
          <w:rFonts w:ascii="Times New Roman" w:hAnsi="Times New Roman" w:cs="Times New Roman"/>
          <w:color w:val="FF0000"/>
          <w:sz w:val="24"/>
          <w:szCs w:val="24"/>
        </w:rPr>
      </w:pPr>
    </w:p>
    <w:p w:rsidR="006E5C1A" w:rsidRPr="00F12D67" w:rsidRDefault="006E5C1A" w:rsidP="006E5C1A">
      <w:pPr>
        <w:spacing w:after="0"/>
        <w:jc w:val="center"/>
        <w:rPr>
          <w:rFonts w:ascii="Times New Roman" w:hAnsi="Times New Roman" w:cs="Times New Roman"/>
          <w:sz w:val="24"/>
          <w:szCs w:val="24"/>
        </w:rPr>
      </w:pPr>
    </w:p>
    <w:p w:rsidR="006E5C1A" w:rsidRDefault="006E5C1A" w:rsidP="006E5C1A">
      <w:pPr>
        <w:spacing w:after="0"/>
        <w:jc w:val="center"/>
        <w:rPr>
          <w:rFonts w:ascii="Times New Roman" w:hAnsi="Times New Roman" w:cs="Times New Roman"/>
          <w:sz w:val="24"/>
          <w:szCs w:val="24"/>
        </w:rPr>
      </w:pPr>
    </w:p>
    <w:p w:rsidR="00F40181" w:rsidRDefault="00F40181" w:rsidP="004240E0">
      <w:pPr>
        <w:pageBreakBefore/>
        <w:spacing w:after="0"/>
        <w:jc w:val="center"/>
        <w:rPr>
          <w:rFonts w:ascii="Times New Roman" w:hAnsi="Times New Roman" w:cs="Times New Roman"/>
          <w:b/>
          <w:sz w:val="24"/>
          <w:szCs w:val="24"/>
        </w:rPr>
      </w:pPr>
      <w:r w:rsidRPr="00F40181">
        <w:rPr>
          <w:rFonts w:ascii="Times New Roman" w:hAnsi="Times New Roman" w:cs="Times New Roman"/>
          <w:b/>
          <w:sz w:val="24"/>
          <w:szCs w:val="24"/>
        </w:rPr>
        <w:lastRenderedPageBreak/>
        <w:t>ПОЯСНИТЕЛЬНАЯ ЗАПИСКА</w:t>
      </w:r>
    </w:p>
    <w:p w:rsidR="00F40181" w:rsidRDefault="00F40181" w:rsidP="006E5C1A">
      <w:pPr>
        <w:spacing w:after="0"/>
        <w:jc w:val="center"/>
        <w:rPr>
          <w:rFonts w:ascii="Times New Roman" w:hAnsi="Times New Roman" w:cs="Times New Roman"/>
          <w:b/>
          <w:sz w:val="24"/>
          <w:szCs w:val="24"/>
        </w:rPr>
      </w:pPr>
    </w:p>
    <w:p w:rsidR="005B528A" w:rsidRDefault="007E7BF6" w:rsidP="007E7BF6">
      <w:pPr>
        <w:spacing w:after="0" w:line="360" w:lineRule="auto"/>
        <w:ind w:firstLine="709"/>
        <w:jc w:val="both"/>
        <w:rPr>
          <w:rFonts w:ascii="Times New Roman" w:hAnsi="Times New Roman" w:cs="Times New Roman"/>
          <w:sz w:val="24"/>
          <w:szCs w:val="24"/>
        </w:rPr>
      </w:pPr>
      <w:r>
        <w:rPr>
          <w:rStyle w:val="c4"/>
          <w:rFonts w:ascii="Times New Roman" w:hAnsi="Times New Roman" w:cs="Times New Roman"/>
          <w:color w:val="000000"/>
          <w:sz w:val="24"/>
          <w:szCs w:val="24"/>
        </w:rPr>
        <w:t>Выпускная квалификационная</w:t>
      </w:r>
      <w:r w:rsidR="005B528A" w:rsidRPr="005B528A">
        <w:rPr>
          <w:rStyle w:val="c4"/>
          <w:rFonts w:ascii="Times New Roman" w:hAnsi="Times New Roman" w:cs="Times New Roman"/>
          <w:color w:val="000000"/>
          <w:sz w:val="24"/>
          <w:szCs w:val="24"/>
        </w:rPr>
        <w:t xml:space="preserve"> работа</w:t>
      </w:r>
      <w:r w:rsidR="00BA2059">
        <w:rPr>
          <w:rStyle w:val="c4"/>
          <w:rFonts w:ascii="Times New Roman" w:hAnsi="Times New Roman" w:cs="Times New Roman"/>
          <w:color w:val="000000"/>
          <w:sz w:val="24"/>
          <w:szCs w:val="24"/>
        </w:rPr>
        <w:t xml:space="preserve"> </w:t>
      </w:r>
      <w:r w:rsidR="005B528A" w:rsidRPr="005B528A">
        <w:rPr>
          <w:rStyle w:val="c4"/>
          <w:rFonts w:ascii="Times New Roman" w:hAnsi="Times New Roman" w:cs="Times New Roman"/>
          <w:color w:val="000000"/>
          <w:sz w:val="24"/>
          <w:szCs w:val="24"/>
        </w:rPr>
        <w:t xml:space="preserve">является важным этапом подготовки студента как будущего специалиста и выполняется студентами очного отделения по специальностям: </w:t>
      </w:r>
      <w:r w:rsidRPr="007E7BF6">
        <w:rPr>
          <w:rFonts w:ascii="Times New Roman" w:hAnsi="Times New Roman" w:cs="Times New Roman"/>
          <w:sz w:val="24"/>
          <w:szCs w:val="24"/>
        </w:rPr>
        <w:t>51.02.01 Народное художественное творчество (по видам)</w:t>
      </w:r>
      <w:r>
        <w:rPr>
          <w:rFonts w:ascii="Times New Roman" w:hAnsi="Times New Roman" w:cs="Times New Roman"/>
          <w:sz w:val="24"/>
          <w:szCs w:val="24"/>
        </w:rPr>
        <w:t xml:space="preserve">, </w:t>
      </w:r>
      <w:r w:rsidR="00C926F0">
        <w:rPr>
          <w:rFonts w:ascii="Times New Roman" w:hAnsi="Times New Roman" w:cs="Times New Roman"/>
          <w:sz w:val="24"/>
          <w:szCs w:val="24"/>
        </w:rPr>
        <w:t>51.02.02 Социально-</w:t>
      </w:r>
      <w:r w:rsidRPr="007E7BF6">
        <w:rPr>
          <w:rFonts w:ascii="Times New Roman" w:hAnsi="Times New Roman" w:cs="Times New Roman"/>
          <w:sz w:val="24"/>
          <w:szCs w:val="24"/>
        </w:rPr>
        <w:t>культурная деятельность</w:t>
      </w:r>
      <w:r>
        <w:rPr>
          <w:rFonts w:ascii="Times New Roman" w:hAnsi="Times New Roman" w:cs="Times New Roman"/>
          <w:sz w:val="24"/>
          <w:szCs w:val="24"/>
        </w:rPr>
        <w:t xml:space="preserve">, </w:t>
      </w:r>
      <w:r w:rsidRPr="007E7BF6">
        <w:rPr>
          <w:rFonts w:ascii="Times New Roman" w:hAnsi="Times New Roman" w:cs="Times New Roman"/>
          <w:sz w:val="24"/>
          <w:szCs w:val="24"/>
        </w:rPr>
        <w:t>51.02.03 Библиотековедение</w:t>
      </w:r>
      <w:r>
        <w:rPr>
          <w:rFonts w:ascii="Times New Roman" w:hAnsi="Times New Roman" w:cs="Times New Roman"/>
          <w:sz w:val="24"/>
          <w:szCs w:val="24"/>
        </w:rPr>
        <w:t xml:space="preserve">, </w:t>
      </w:r>
      <w:r w:rsidRPr="007E7BF6">
        <w:rPr>
          <w:rFonts w:ascii="Times New Roman" w:hAnsi="Times New Roman" w:cs="Times New Roman"/>
          <w:sz w:val="24"/>
          <w:szCs w:val="24"/>
        </w:rPr>
        <w:t>53.02.06 Хоровое дирижирование</w:t>
      </w:r>
      <w:r>
        <w:rPr>
          <w:rFonts w:ascii="Times New Roman" w:hAnsi="Times New Roman" w:cs="Times New Roman"/>
          <w:sz w:val="24"/>
          <w:szCs w:val="24"/>
        </w:rPr>
        <w:t xml:space="preserve">, </w:t>
      </w:r>
      <w:r w:rsidRPr="007E7BF6">
        <w:rPr>
          <w:rFonts w:ascii="Times New Roman" w:hAnsi="Times New Roman" w:cs="Times New Roman"/>
          <w:sz w:val="24"/>
          <w:szCs w:val="24"/>
        </w:rPr>
        <w:t>53.02.08 Музыкальное звукооператорское мастерство</w:t>
      </w:r>
      <w:r>
        <w:rPr>
          <w:rFonts w:ascii="Times New Roman" w:hAnsi="Times New Roman" w:cs="Times New Roman"/>
          <w:sz w:val="24"/>
          <w:szCs w:val="24"/>
        </w:rPr>
        <w:t xml:space="preserve">, </w:t>
      </w:r>
      <w:r w:rsidRPr="007E7BF6">
        <w:rPr>
          <w:rFonts w:ascii="Times New Roman" w:hAnsi="Times New Roman" w:cs="Times New Roman"/>
          <w:sz w:val="24"/>
          <w:szCs w:val="24"/>
        </w:rPr>
        <w:t>55.02.01 Театральная и ауди</w:t>
      </w:r>
      <w:r w:rsidR="00F2161A">
        <w:rPr>
          <w:rFonts w:ascii="Times New Roman" w:hAnsi="Times New Roman" w:cs="Times New Roman"/>
          <w:sz w:val="24"/>
          <w:szCs w:val="24"/>
        </w:rPr>
        <w:t>о</w:t>
      </w:r>
      <w:r w:rsidRPr="007E7BF6">
        <w:rPr>
          <w:rFonts w:ascii="Times New Roman" w:hAnsi="Times New Roman" w:cs="Times New Roman"/>
          <w:sz w:val="24"/>
          <w:szCs w:val="24"/>
        </w:rPr>
        <w:t>визуальная техника</w:t>
      </w:r>
      <w:r w:rsidR="00A12454">
        <w:rPr>
          <w:rFonts w:ascii="Times New Roman" w:hAnsi="Times New Roman" w:cs="Times New Roman"/>
          <w:sz w:val="24"/>
          <w:szCs w:val="24"/>
        </w:rPr>
        <w:t>.</w:t>
      </w:r>
    </w:p>
    <w:p w:rsidR="001B095A" w:rsidRDefault="001B095A" w:rsidP="001B095A">
      <w:pPr>
        <w:spacing w:after="0" w:line="360" w:lineRule="auto"/>
        <w:ind w:firstLine="709"/>
        <w:jc w:val="both"/>
        <w:rPr>
          <w:rFonts w:ascii="Times New Roman" w:hAnsi="Times New Roman" w:cs="Times New Roman"/>
          <w:color w:val="000000"/>
          <w:sz w:val="24"/>
          <w:szCs w:val="24"/>
        </w:rPr>
      </w:pPr>
      <w:r w:rsidRPr="001B095A">
        <w:rPr>
          <w:rFonts w:ascii="Times New Roman" w:hAnsi="Times New Roman" w:cs="Times New Roman"/>
          <w:color w:val="000000"/>
          <w:sz w:val="24"/>
          <w:szCs w:val="24"/>
        </w:rPr>
        <w:t>Обязательное требование</w:t>
      </w:r>
      <w:r>
        <w:rPr>
          <w:rFonts w:ascii="Times New Roman" w:hAnsi="Times New Roman" w:cs="Times New Roman"/>
          <w:color w:val="000000"/>
          <w:sz w:val="24"/>
          <w:szCs w:val="24"/>
        </w:rPr>
        <w:t xml:space="preserve"> ФГОС: </w:t>
      </w:r>
    </w:p>
    <w:p w:rsidR="001B095A" w:rsidRDefault="001B095A" w:rsidP="001B095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51.02.01 </w:t>
      </w:r>
      <w:r w:rsidRPr="001B095A">
        <w:rPr>
          <w:rFonts w:ascii="Times New Roman" w:hAnsi="Times New Roman" w:cs="Times New Roman"/>
          <w:color w:val="000000"/>
          <w:sz w:val="24"/>
          <w:szCs w:val="24"/>
        </w:rPr>
        <w:t>Народное художественное творчество (по видам)</w:t>
      </w:r>
      <w:r w:rsidR="00D44779">
        <w:rPr>
          <w:rFonts w:ascii="Times New Roman" w:hAnsi="Times New Roman" w:cs="Times New Roman"/>
          <w:color w:val="000000"/>
          <w:sz w:val="24"/>
          <w:szCs w:val="24"/>
        </w:rPr>
        <w:t xml:space="preserve"> – </w:t>
      </w:r>
      <w:r w:rsidRPr="001B095A">
        <w:rPr>
          <w:rFonts w:ascii="Times New Roman" w:hAnsi="Times New Roman" w:cs="Times New Roman"/>
          <w:color w:val="000000"/>
          <w:sz w:val="24"/>
          <w:szCs w:val="24"/>
        </w:rPr>
        <w:t>соответствие тематики выпускной квалификационной работы содер</w:t>
      </w:r>
      <w:r>
        <w:rPr>
          <w:rFonts w:ascii="Times New Roman" w:hAnsi="Times New Roman" w:cs="Times New Roman"/>
          <w:color w:val="000000"/>
          <w:sz w:val="24"/>
          <w:szCs w:val="24"/>
        </w:rPr>
        <w:t>жанию профессионального модуля «</w:t>
      </w:r>
      <w:r w:rsidRPr="001B095A">
        <w:rPr>
          <w:rFonts w:ascii="Times New Roman" w:hAnsi="Times New Roman" w:cs="Times New Roman"/>
          <w:color w:val="000000"/>
          <w:sz w:val="24"/>
          <w:szCs w:val="24"/>
        </w:rPr>
        <w:t>Аналитическая и художественно-исполнительская деятельность</w:t>
      </w:r>
      <w:r>
        <w:rPr>
          <w:rFonts w:ascii="Times New Roman" w:hAnsi="Times New Roman" w:cs="Times New Roman"/>
          <w:color w:val="000000"/>
          <w:sz w:val="24"/>
          <w:szCs w:val="24"/>
        </w:rPr>
        <w:t>»</w:t>
      </w:r>
      <w:r w:rsidRPr="001B09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F7664">
        <w:rPr>
          <w:rFonts w:ascii="Times New Roman" w:hAnsi="Times New Roman" w:cs="Times New Roman"/>
          <w:color w:val="000000"/>
          <w:sz w:val="24"/>
          <w:szCs w:val="24"/>
        </w:rPr>
        <w:t>В</w:t>
      </w:r>
      <w:r w:rsidRPr="001B095A">
        <w:rPr>
          <w:rFonts w:ascii="Times New Roman" w:hAnsi="Times New Roman" w:cs="Times New Roman"/>
          <w:color w:val="000000"/>
          <w:sz w:val="24"/>
          <w:szCs w:val="24"/>
        </w:rPr>
        <w:t>ыпус</w:t>
      </w:r>
      <w:r w:rsidR="009F7664">
        <w:rPr>
          <w:rFonts w:ascii="Times New Roman" w:hAnsi="Times New Roman" w:cs="Times New Roman"/>
          <w:color w:val="000000"/>
          <w:sz w:val="24"/>
          <w:szCs w:val="24"/>
        </w:rPr>
        <w:t>кная квалификационная работа</w:t>
      </w:r>
      <w:r>
        <w:rPr>
          <w:rFonts w:ascii="Times New Roman" w:hAnsi="Times New Roman" w:cs="Times New Roman"/>
          <w:color w:val="000000"/>
          <w:sz w:val="24"/>
          <w:szCs w:val="24"/>
        </w:rPr>
        <w:t xml:space="preserve"> – «</w:t>
      </w:r>
      <w:r w:rsidRPr="001B095A">
        <w:rPr>
          <w:rFonts w:ascii="Times New Roman" w:hAnsi="Times New Roman" w:cs="Times New Roman"/>
          <w:color w:val="000000"/>
          <w:sz w:val="24"/>
          <w:szCs w:val="24"/>
        </w:rPr>
        <w:t>П</w:t>
      </w:r>
      <w:r>
        <w:rPr>
          <w:rFonts w:ascii="Times New Roman" w:hAnsi="Times New Roman" w:cs="Times New Roman"/>
          <w:color w:val="000000"/>
          <w:sz w:val="24"/>
          <w:szCs w:val="24"/>
        </w:rPr>
        <w:t>оказ и защита творческой работы»</w:t>
      </w:r>
      <w:r w:rsidRPr="001B09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B095A" w:rsidRDefault="00DE797A" w:rsidP="00394683">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51.02.02 Социально-</w:t>
      </w:r>
      <w:r w:rsidR="00394683" w:rsidRPr="00394683">
        <w:rPr>
          <w:rFonts w:ascii="Times New Roman" w:hAnsi="Times New Roman" w:cs="Times New Roman"/>
          <w:color w:val="000000"/>
          <w:sz w:val="24"/>
          <w:szCs w:val="24"/>
        </w:rPr>
        <w:t>культурная деятельность</w:t>
      </w:r>
      <w:r w:rsidR="00D44779">
        <w:rPr>
          <w:rFonts w:ascii="Times New Roman" w:hAnsi="Times New Roman" w:cs="Times New Roman"/>
          <w:color w:val="000000"/>
          <w:sz w:val="24"/>
          <w:szCs w:val="24"/>
        </w:rPr>
        <w:t xml:space="preserve"> – </w:t>
      </w:r>
      <w:r w:rsidR="00394683" w:rsidRPr="00394683">
        <w:rPr>
          <w:rFonts w:ascii="Times New Roman" w:hAnsi="Times New Roman" w:cs="Times New Roman"/>
          <w:color w:val="000000"/>
          <w:sz w:val="24"/>
          <w:szCs w:val="24"/>
        </w:rPr>
        <w:t>соответствие тематики выпускной квалификационной работы содержанию</w:t>
      </w:r>
      <w:r w:rsidR="00394683">
        <w:rPr>
          <w:rFonts w:ascii="Times New Roman" w:hAnsi="Times New Roman" w:cs="Times New Roman"/>
          <w:color w:val="000000"/>
          <w:sz w:val="24"/>
          <w:szCs w:val="24"/>
        </w:rPr>
        <w:t xml:space="preserve"> </w:t>
      </w:r>
      <w:r w:rsidR="00394683" w:rsidRPr="00394683">
        <w:rPr>
          <w:rFonts w:ascii="Times New Roman" w:hAnsi="Times New Roman" w:cs="Times New Roman"/>
          <w:color w:val="000000"/>
          <w:sz w:val="24"/>
          <w:szCs w:val="24"/>
        </w:rPr>
        <w:t>одного или нескольких профессиональных модулей.</w:t>
      </w:r>
      <w:r w:rsidR="00394683" w:rsidRPr="00394683">
        <w:t xml:space="preserve"> </w:t>
      </w:r>
      <w:r w:rsidR="00394683">
        <w:rPr>
          <w:rFonts w:ascii="Times New Roman" w:hAnsi="Times New Roman" w:cs="Times New Roman"/>
          <w:color w:val="000000"/>
          <w:sz w:val="24"/>
          <w:szCs w:val="24"/>
        </w:rPr>
        <w:t>П</w:t>
      </w:r>
      <w:r w:rsidR="00394683" w:rsidRPr="00394683">
        <w:rPr>
          <w:rFonts w:ascii="Times New Roman" w:hAnsi="Times New Roman" w:cs="Times New Roman"/>
          <w:color w:val="000000"/>
          <w:sz w:val="24"/>
          <w:szCs w:val="24"/>
        </w:rPr>
        <w:t xml:space="preserve">о </w:t>
      </w:r>
      <w:r w:rsidR="009F7664">
        <w:rPr>
          <w:rFonts w:ascii="Times New Roman" w:hAnsi="Times New Roman" w:cs="Times New Roman"/>
          <w:color w:val="000000"/>
          <w:sz w:val="24"/>
          <w:szCs w:val="24"/>
        </w:rPr>
        <w:t>углубленной подготовке по виду «</w:t>
      </w:r>
      <w:r w:rsidR="00394683" w:rsidRPr="00394683">
        <w:rPr>
          <w:rFonts w:ascii="Times New Roman" w:hAnsi="Times New Roman" w:cs="Times New Roman"/>
          <w:color w:val="000000"/>
          <w:sz w:val="24"/>
          <w:szCs w:val="24"/>
        </w:rPr>
        <w:t>Организация и постановка</w:t>
      </w:r>
      <w:r w:rsidR="00394683">
        <w:rPr>
          <w:rFonts w:ascii="Times New Roman" w:hAnsi="Times New Roman" w:cs="Times New Roman"/>
          <w:color w:val="000000"/>
          <w:sz w:val="24"/>
          <w:szCs w:val="24"/>
        </w:rPr>
        <w:t xml:space="preserve"> </w:t>
      </w:r>
      <w:r w:rsidR="00394683" w:rsidRPr="00394683">
        <w:rPr>
          <w:rFonts w:ascii="Times New Roman" w:hAnsi="Times New Roman" w:cs="Times New Roman"/>
          <w:color w:val="000000"/>
          <w:sz w:val="24"/>
          <w:szCs w:val="24"/>
        </w:rPr>
        <w:t>культурно-массовых мероприятий и</w:t>
      </w:r>
      <w:r w:rsidR="009F7664">
        <w:rPr>
          <w:rFonts w:ascii="Times New Roman" w:hAnsi="Times New Roman" w:cs="Times New Roman"/>
          <w:color w:val="000000"/>
          <w:sz w:val="24"/>
          <w:szCs w:val="24"/>
        </w:rPr>
        <w:t xml:space="preserve"> театрализованных представлений»</w:t>
      </w:r>
      <w:r w:rsidR="00394683" w:rsidRPr="00394683">
        <w:rPr>
          <w:rFonts w:ascii="Times New Roman" w:hAnsi="Times New Roman" w:cs="Times New Roman"/>
          <w:color w:val="000000"/>
          <w:sz w:val="24"/>
          <w:szCs w:val="24"/>
        </w:rPr>
        <w:t xml:space="preserve"> </w:t>
      </w:r>
      <w:r w:rsidR="009F7664">
        <w:rPr>
          <w:rFonts w:ascii="Times New Roman" w:hAnsi="Times New Roman" w:cs="Times New Roman"/>
          <w:color w:val="000000"/>
          <w:sz w:val="24"/>
          <w:szCs w:val="24"/>
        </w:rPr>
        <w:t>выпускная квалификационная работа</w:t>
      </w:r>
      <w:r w:rsidR="00394683" w:rsidRPr="00394683">
        <w:rPr>
          <w:rFonts w:ascii="Times New Roman" w:hAnsi="Times New Roman" w:cs="Times New Roman"/>
          <w:color w:val="000000"/>
          <w:sz w:val="24"/>
          <w:szCs w:val="24"/>
        </w:rPr>
        <w:t xml:space="preserve"> (дипломн</w:t>
      </w:r>
      <w:r w:rsidR="009F7664">
        <w:rPr>
          <w:rFonts w:ascii="Times New Roman" w:hAnsi="Times New Roman" w:cs="Times New Roman"/>
          <w:color w:val="000000"/>
          <w:sz w:val="24"/>
          <w:szCs w:val="24"/>
        </w:rPr>
        <w:t>ая работа, дипломный проект) – «</w:t>
      </w:r>
      <w:r w:rsidR="00394683" w:rsidRPr="00394683">
        <w:rPr>
          <w:rFonts w:ascii="Times New Roman" w:hAnsi="Times New Roman" w:cs="Times New Roman"/>
          <w:color w:val="000000"/>
          <w:sz w:val="24"/>
          <w:szCs w:val="24"/>
        </w:rPr>
        <w:t>Постановка и</w:t>
      </w:r>
      <w:r w:rsidR="00394683">
        <w:rPr>
          <w:rFonts w:ascii="Times New Roman" w:hAnsi="Times New Roman" w:cs="Times New Roman"/>
          <w:color w:val="000000"/>
          <w:sz w:val="24"/>
          <w:szCs w:val="24"/>
        </w:rPr>
        <w:t xml:space="preserve"> </w:t>
      </w:r>
      <w:r w:rsidR="00394683" w:rsidRPr="00394683">
        <w:rPr>
          <w:rFonts w:ascii="Times New Roman" w:hAnsi="Times New Roman" w:cs="Times New Roman"/>
          <w:color w:val="000000"/>
          <w:sz w:val="24"/>
          <w:szCs w:val="24"/>
        </w:rPr>
        <w:t>проведение культурно-массового мероприятия (т</w:t>
      </w:r>
      <w:r w:rsidR="009F7664">
        <w:rPr>
          <w:rFonts w:ascii="Times New Roman" w:hAnsi="Times New Roman" w:cs="Times New Roman"/>
          <w:color w:val="000000"/>
          <w:sz w:val="24"/>
          <w:szCs w:val="24"/>
        </w:rPr>
        <w:t>еатрализованного представления)».</w:t>
      </w:r>
      <w:r w:rsidR="00394683">
        <w:rPr>
          <w:rFonts w:ascii="Times New Roman" w:hAnsi="Times New Roman" w:cs="Times New Roman"/>
          <w:color w:val="000000"/>
          <w:sz w:val="24"/>
          <w:szCs w:val="24"/>
        </w:rPr>
        <w:t xml:space="preserve"> </w:t>
      </w:r>
      <w:r w:rsidR="009F7664">
        <w:rPr>
          <w:rFonts w:ascii="Times New Roman" w:hAnsi="Times New Roman" w:cs="Times New Roman"/>
          <w:color w:val="000000"/>
          <w:sz w:val="24"/>
          <w:szCs w:val="24"/>
        </w:rPr>
        <w:t>П</w:t>
      </w:r>
      <w:r w:rsidR="00394683" w:rsidRPr="00394683">
        <w:rPr>
          <w:rFonts w:ascii="Times New Roman" w:hAnsi="Times New Roman" w:cs="Times New Roman"/>
          <w:color w:val="000000"/>
          <w:sz w:val="24"/>
          <w:szCs w:val="24"/>
        </w:rPr>
        <w:t xml:space="preserve">о </w:t>
      </w:r>
      <w:r w:rsidR="009F7664">
        <w:rPr>
          <w:rFonts w:ascii="Times New Roman" w:hAnsi="Times New Roman" w:cs="Times New Roman"/>
          <w:color w:val="000000"/>
          <w:sz w:val="24"/>
          <w:szCs w:val="24"/>
        </w:rPr>
        <w:t>углубленной подготовке по виду «</w:t>
      </w:r>
      <w:r w:rsidR="00394683" w:rsidRPr="00394683">
        <w:rPr>
          <w:rFonts w:ascii="Times New Roman" w:hAnsi="Times New Roman" w:cs="Times New Roman"/>
          <w:color w:val="000000"/>
          <w:sz w:val="24"/>
          <w:szCs w:val="24"/>
        </w:rPr>
        <w:t>Организация культурно-д</w:t>
      </w:r>
      <w:r w:rsidR="009F7664">
        <w:rPr>
          <w:rFonts w:ascii="Times New Roman" w:hAnsi="Times New Roman" w:cs="Times New Roman"/>
          <w:color w:val="000000"/>
          <w:sz w:val="24"/>
          <w:szCs w:val="24"/>
        </w:rPr>
        <w:t>осуговой деятельности»</w:t>
      </w:r>
      <w:r w:rsidR="00394683">
        <w:rPr>
          <w:rFonts w:ascii="Times New Roman" w:hAnsi="Times New Roman" w:cs="Times New Roman"/>
          <w:color w:val="000000"/>
          <w:sz w:val="24"/>
          <w:szCs w:val="24"/>
        </w:rPr>
        <w:t xml:space="preserve"> включает </w:t>
      </w:r>
      <w:r w:rsidR="00394683" w:rsidRPr="00394683">
        <w:rPr>
          <w:rFonts w:ascii="Times New Roman" w:hAnsi="Times New Roman" w:cs="Times New Roman"/>
          <w:color w:val="000000"/>
          <w:sz w:val="24"/>
          <w:szCs w:val="24"/>
        </w:rPr>
        <w:t>выпускную квалификационную работу (дипломная работа, дипломный проект</w:t>
      </w:r>
      <w:r w:rsidR="009F7664">
        <w:rPr>
          <w:rFonts w:ascii="Times New Roman" w:hAnsi="Times New Roman" w:cs="Times New Roman"/>
          <w:color w:val="000000"/>
          <w:sz w:val="24"/>
          <w:szCs w:val="24"/>
        </w:rPr>
        <w:t>) – «</w:t>
      </w:r>
      <w:r w:rsidR="00394683" w:rsidRPr="00394683">
        <w:rPr>
          <w:rFonts w:ascii="Times New Roman" w:hAnsi="Times New Roman" w:cs="Times New Roman"/>
          <w:color w:val="000000"/>
          <w:sz w:val="24"/>
          <w:szCs w:val="24"/>
        </w:rPr>
        <w:t>Организация и</w:t>
      </w:r>
      <w:r w:rsidR="00394683">
        <w:rPr>
          <w:rFonts w:ascii="Times New Roman" w:hAnsi="Times New Roman" w:cs="Times New Roman"/>
          <w:color w:val="000000"/>
          <w:sz w:val="24"/>
          <w:szCs w:val="24"/>
        </w:rPr>
        <w:t xml:space="preserve"> </w:t>
      </w:r>
      <w:r w:rsidR="00394683" w:rsidRPr="00394683">
        <w:rPr>
          <w:rFonts w:ascii="Times New Roman" w:hAnsi="Times New Roman" w:cs="Times New Roman"/>
          <w:color w:val="000000"/>
          <w:sz w:val="24"/>
          <w:szCs w:val="24"/>
        </w:rPr>
        <w:t>проведени</w:t>
      </w:r>
      <w:r w:rsidR="009F7664">
        <w:rPr>
          <w:rFonts w:ascii="Times New Roman" w:hAnsi="Times New Roman" w:cs="Times New Roman"/>
          <w:color w:val="000000"/>
          <w:sz w:val="24"/>
          <w:szCs w:val="24"/>
        </w:rPr>
        <w:t>е культурно-досуговой программы»</w:t>
      </w:r>
      <w:r w:rsidR="00394683" w:rsidRPr="00394683">
        <w:rPr>
          <w:rFonts w:ascii="Times New Roman" w:hAnsi="Times New Roman" w:cs="Times New Roman"/>
          <w:color w:val="000000"/>
          <w:sz w:val="24"/>
          <w:szCs w:val="24"/>
        </w:rPr>
        <w:t>;</w:t>
      </w:r>
    </w:p>
    <w:p w:rsidR="001B095A" w:rsidRDefault="00D44779" w:rsidP="001B095A">
      <w:pPr>
        <w:spacing w:after="0" w:line="360" w:lineRule="auto"/>
        <w:ind w:firstLine="709"/>
        <w:jc w:val="both"/>
        <w:rPr>
          <w:rFonts w:ascii="Times New Roman" w:hAnsi="Times New Roman" w:cs="Times New Roman"/>
          <w:color w:val="000000"/>
          <w:sz w:val="24"/>
          <w:szCs w:val="24"/>
        </w:rPr>
      </w:pPr>
      <w:r w:rsidRPr="00D44779">
        <w:rPr>
          <w:rFonts w:ascii="Times New Roman" w:hAnsi="Times New Roman" w:cs="Times New Roman"/>
          <w:color w:val="000000"/>
          <w:sz w:val="24"/>
          <w:szCs w:val="24"/>
        </w:rPr>
        <w:t>51.02.03 Библиотековедение</w:t>
      </w:r>
      <w:r>
        <w:rPr>
          <w:rFonts w:ascii="Times New Roman" w:hAnsi="Times New Roman" w:cs="Times New Roman"/>
          <w:color w:val="000000"/>
          <w:sz w:val="24"/>
          <w:szCs w:val="24"/>
        </w:rPr>
        <w:t xml:space="preserve"> – </w:t>
      </w:r>
      <w:r w:rsidRPr="00D44779">
        <w:rPr>
          <w:rFonts w:ascii="Times New Roman" w:hAnsi="Times New Roman" w:cs="Times New Roman"/>
          <w:color w:val="000000"/>
          <w:sz w:val="24"/>
          <w:szCs w:val="24"/>
        </w:rPr>
        <w:t>соответствие тематики выпускной квалификационной работы содержанию одного или нескольких профессиональных модулей.</w:t>
      </w:r>
      <w:r>
        <w:rPr>
          <w:rFonts w:ascii="Times New Roman" w:hAnsi="Times New Roman" w:cs="Times New Roman"/>
          <w:color w:val="000000"/>
          <w:sz w:val="24"/>
          <w:szCs w:val="24"/>
        </w:rPr>
        <w:t xml:space="preserve"> В</w:t>
      </w:r>
      <w:r w:rsidRPr="00D44779">
        <w:rPr>
          <w:rFonts w:ascii="Times New Roman" w:hAnsi="Times New Roman" w:cs="Times New Roman"/>
          <w:color w:val="000000"/>
          <w:sz w:val="24"/>
          <w:szCs w:val="24"/>
        </w:rPr>
        <w:t>ыпускная квалификационная работа (дипломная работа, дипломный проект)</w:t>
      </w:r>
      <w:r>
        <w:rPr>
          <w:rFonts w:ascii="Times New Roman" w:hAnsi="Times New Roman" w:cs="Times New Roman"/>
          <w:color w:val="000000"/>
          <w:sz w:val="24"/>
          <w:szCs w:val="24"/>
        </w:rPr>
        <w:t>;</w:t>
      </w:r>
    </w:p>
    <w:p w:rsidR="00D44779" w:rsidRDefault="00D44779" w:rsidP="001B095A">
      <w:pPr>
        <w:spacing w:after="0" w:line="360" w:lineRule="auto"/>
        <w:ind w:firstLine="709"/>
        <w:jc w:val="both"/>
        <w:rPr>
          <w:rFonts w:ascii="Times New Roman" w:hAnsi="Times New Roman" w:cs="Times New Roman"/>
          <w:color w:val="000000"/>
          <w:sz w:val="24"/>
          <w:szCs w:val="24"/>
        </w:rPr>
      </w:pPr>
      <w:r w:rsidRPr="00D44779">
        <w:rPr>
          <w:rFonts w:ascii="Times New Roman" w:hAnsi="Times New Roman" w:cs="Times New Roman"/>
          <w:color w:val="000000"/>
          <w:sz w:val="24"/>
          <w:szCs w:val="24"/>
        </w:rPr>
        <w:t>53.02.06 Хоровое дирижирование</w:t>
      </w:r>
      <w:r>
        <w:rPr>
          <w:rFonts w:ascii="Times New Roman" w:hAnsi="Times New Roman" w:cs="Times New Roman"/>
          <w:color w:val="000000"/>
          <w:sz w:val="24"/>
          <w:szCs w:val="24"/>
        </w:rPr>
        <w:t xml:space="preserve"> – </w:t>
      </w:r>
      <w:r w:rsidRPr="00D44779">
        <w:rPr>
          <w:rFonts w:ascii="Times New Roman" w:hAnsi="Times New Roman" w:cs="Times New Roman"/>
          <w:color w:val="000000"/>
          <w:sz w:val="24"/>
          <w:szCs w:val="24"/>
        </w:rPr>
        <w:t>соответствие тематики выпускной квалификационной работы содержанию одного или нескольких профессиональных модулей.</w:t>
      </w:r>
      <w:r>
        <w:rPr>
          <w:rFonts w:ascii="Times New Roman" w:hAnsi="Times New Roman" w:cs="Times New Roman"/>
          <w:color w:val="000000"/>
          <w:sz w:val="24"/>
          <w:szCs w:val="24"/>
        </w:rPr>
        <w:t xml:space="preserve"> </w:t>
      </w:r>
      <w:r w:rsidRPr="00D44779">
        <w:rPr>
          <w:rFonts w:ascii="Times New Roman" w:hAnsi="Times New Roman" w:cs="Times New Roman"/>
          <w:color w:val="000000"/>
          <w:sz w:val="24"/>
          <w:szCs w:val="24"/>
        </w:rPr>
        <w:t>Выпускная квалификационная работа (дипломная работа, дипломный проект)</w:t>
      </w:r>
      <w:r>
        <w:rPr>
          <w:rFonts w:ascii="Times New Roman" w:hAnsi="Times New Roman" w:cs="Times New Roman"/>
          <w:color w:val="000000"/>
          <w:sz w:val="24"/>
          <w:szCs w:val="24"/>
        </w:rPr>
        <w:t xml:space="preserve"> «Дирижирование и работа с хором»</w:t>
      </w:r>
      <w:r w:rsidRPr="00D44779">
        <w:rPr>
          <w:rFonts w:ascii="Times New Roman" w:hAnsi="Times New Roman" w:cs="Times New Roman"/>
          <w:color w:val="000000"/>
          <w:sz w:val="24"/>
          <w:szCs w:val="24"/>
        </w:rPr>
        <w:t>;</w:t>
      </w:r>
    </w:p>
    <w:p w:rsidR="003751CB" w:rsidRDefault="003751CB" w:rsidP="001B095A">
      <w:pPr>
        <w:spacing w:after="0" w:line="360" w:lineRule="auto"/>
        <w:ind w:firstLine="709"/>
        <w:jc w:val="both"/>
        <w:rPr>
          <w:rFonts w:ascii="Times New Roman" w:hAnsi="Times New Roman" w:cs="Times New Roman"/>
          <w:color w:val="000000"/>
          <w:sz w:val="24"/>
          <w:szCs w:val="24"/>
        </w:rPr>
      </w:pPr>
      <w:r w:rsidRPr="003751CB">
        <w:rPr>
          <w:rFonts w:ascii="Times New Roman" w:hAnsi="Times New Roman" w:cs="Times New Roman"/>
          <w:color w:val="000000"/>
          <w:sz w:val="24"/>
          <w:szCs w:val="24"/>
        </w:rPr>
        <w:t>53.02.08 Музыкальное звукооператорское мастерство</w:t>
      </w:r>
      <w:r>
        <w:rPr>
          <w:rFonts w:ascii="Times New Roman" w:hAnsi="Times New Roman" w:cs="Times New Roman"/>
          <w:color w:val="000000"/>
          <w:sz w:val="24"/>
          <w:szCs w:val="24"/>
        </w:rPr>
        <w:t xml:space="preserve"> – </w:t>
      </w:r>
      <w:r w:rsidRPr="003751CB">
        <w:rPr>
          <w:rFonts w:ascii="Times New Roman" w:hAnsi="Times New Roman" w:cs="Times New Roman"/>
          <w:color w:val="000000"/>
          <w:sz w:val="24"/>
          <w:szCs w:val="24"/>
        </w:rPr>
        <w:t>соответствие тематики выпускной квалификационной работы содержанию одного или нескольких профессиональных модулей.</w:t>
      </w:r>
      <w:r>
        <w:rPr>
          <w:rFonts w:ascii="Times New Roman" w:hAnsi="Times New Roman" w:cs="Times New Roman"/>
          <w:color w:val="000000"/>
          <w:sz w:val="24"/>
          <w:szCs w:val="24"/>
        </w:rPr>
        <w:t xml:space="preserve"> Выпускная квалификационная работа – «Звукооператорское мастерство»</w:t>
      </w:r>
      <w:r w:rsidRPr="003751CB">
        <w:rPr>
          <w:rFonts w:ascii="Times New Roman" w:hAnsi="Times New Roman" w:cs="Times New Roman"/>
          <w:color w:val="000000"/>
          <w:sz w:val="24"/>
          <w:szCs w:val="24"/>
        </w:rPr>
        <w:t>, включающую реферат и демонстрацию записей фонограмм с приложением экспликации;</w:t>
      </w:r>
      <w:r>
        <w:rPr>
          <w:rFonts w:ascii="Times New Roman" w:hAnsi="Times New Roman" w:cs="Times New Roman"/>
          <w:color w:val="000000"/>
          <w:sz w:val="24"/>
          <w:szCs w:val="24"/>
        </w:rPr>
        <w:t xml:space="preserve"> </w:t>
      </w:r>
    </w:p>
    <w:p w:rsidR="00F2161A" w:rsidRDefault="00F2161A" w:rsidP="00F2161A">
      <w:pPr>
        <w:spacing w:after="0" w:line="360" w:lineRule="auto"/>
        <w:ind w:firstLine="709"/>
        <w:jc w:val="both"/>
        <w:rPr>
          <w:rFonts w:ascii="Times New Roman" w:hAnsi="Times New Roman" w:cs="Times New Roman"/>
          <w:color w:val="000000"/>
          <w:sz w:val="24"/>
          <w:szCs w:val="24"/>
        </w:rPr>
      </w:pPr>
      <w:r w:rsidRPr="00F2161A">
        <w:rPr>
          <w:rFonts w:ascii="Times New Roman" w:hAnsi="Times New Roman" w:cs="Times New Roman"/>
          <w:color w:val="000000"/>
          <w:sz w:val="24"/>
          <w:szCs w:val="24"/>
        </w:rPr>
        <w:lastRenderedPageBreak/>
        <w:t>55.02.01 Театр</w:t>
      </w:r>
      <w:r>
        <w:rPr>
          <w:rFonts w:ascii="Times New Roman" w:hAnsi="Times New Roman" w:cs="Times New Roman"/>
          <w:color w:val="000000"/>
          <w:sz w:val="24"/>
          <w:szCs w:val="24"/>
        </w:rPr>
        <w:t xml:space="preserve">альная и аудиовизуальная техника – </w:t>
      </w:r>
      <w:r w:rsidRPr="00F2161A">
        <w:rPr>
          <w:rFonts w:ascii="Times New Roman" w:hAnsi="Times New Roman" w:cs="Times New Roman"/>
          <w:color w:val="000000"/>
          <w:sz w:val="24"/>
          <w:szCs w:val="24"/>
        </w:rPr>
        <w:t>соответствие тематики выпускной квалификационной работы содержанию одного или нескольких профессиональных модулей.</w:t>
      </w:r>
      <w:r>
        <w:rPr>
          <w:rFonts w:ascii="Times New Roman" w:hAnsi="Times New Roman" w:cs="Times New Roman"/>
          <w:color w:val="000000"/>
          <w:sz w:val="24"/>
          <w:szCs w:val="24"/>
        </w:rPr>
        <w:t xml:space="preserve"> П</w:t>
      </w:r>
      <w:r w:rsidRPr="00F2161A">
        <w:rPr>
          <w:rFonts w:ascii="Times New Roman" w:hAnsi="Times New Roman" w:cs="Times New Roman"/>
          <w:color w:val="000000"/>
          <w:sz w:val="24"/>
          <w:szCs w:val="24"/>
        </w:rPr>
        <w:t>о ППССЗ базовой подготовки выпускн</w:t>
      </w:r>
      <w:r>
        <w:rPr>
          <w:rFonts w:ascii="Times New Roman" w:hAnsi="Times New Roman" w:cs="Times New Roman"/>
          <w:color w:val="000000"/>
          <w:sz w:val="24"/>
          <w:szCs w:val="24"/>
        </w:rPr>
        <w:t>ая квалификационная работа</w:t>
      </w:r>
      <w:r w:rsidRPr="00F2161A">
        <w:rPr>
          <w:rFonts w:ascii="Times New Roman" w:hAnsi="Times New Roman" w:cs="Times New Roman"/>
          <w:color w:val="000000"/>
          <w:sz w:val="24"/>
          <w:szCs w:val="24"/>
        </w:rPr>
        <w:t xml:space="preserve"> (дипломн</w:t>
      </w:r>
      <w:r>
        <w:rPr>
          <w:rFonts w:ascii="Times New Roman" w:hAnsi="Times New Roman" w:cs="Times New Roman"/>
          <w:color w:val="000000"/>
          <w:sz w:val="24"/>
          <w:szCs w:val="24"/>
        </w:rPr>
        <w:t>ая работа, дипломный проект) – «</w:t>
      </w:r>
      <w:r w:rsidRPr="00F2161A">
        <w:rPr>
          <w:rFonts w:ascii="Times New Roman" w:hAnsi="Times New Roman" w:cs="Times New Roman"/>
          <w:color w:val="000000"/>
          <w:sz w:val="24"/>
          <w:szCs w:val="24"/>
        </w:rPr>
        <w:t xml:space="preserve">Анализ, разработка технологического процесса, </w:t>
      </w:r>
      <w:r>
        <w:rPr>
          <w:rFonts w:ascii="Times New Roman" w:hAnsi="Times New Roman" w:cs="Times New Roman"/>
          <w:color w:val="000000"/>
          <w:sz w:val="24"/>
          <w:szCs w:val="24"/>
        </w:rPr>
        <w:t>элементов и частей оборудования»</w:t>
      </w:r>
      <w:r w:rsidRPr="00F2161A">
        <w:rPr>
          <w:rFonts w:ascii="Times New Roman" w:hAnsi="Times New Roman" w:cs="Times New Roman"/>
          <w:color w:val="000000"/>
          <w:sz w:val="24"/>
          <w:szCs w:val="24"/>
        </w:rPr>
        <w:t xml:space="preserve"> (по видам)</w:t>
      </w:r>
      <w:r>
        <w:rPr>
          <w:rFonts w:ascii="Times New Roman" w:hAnsi="Times New Roman" w:cs="Times New Roman"/>
          <w:color w:val="000000"/>
          <w:sz w:val="24"/>
          <w:szCs w:val="24"/>
        </w:rPr>
        <w:t xml:space="preserve">; </w:t>
      </w:r>
      <w:r w:rsidRPr="00F2161A">
        <w:rPr>
          <w:rFonts w:ascii="Times New Roman" w:hAnsi="Times New Roman" w:cs="Times New Roman"/>
          <w:color w:val="000000"/>
          <w:sz w:val="24"/>
          <w:szCs w:val="24"/>
        </w:rPr>
        <w:t xml:space="preserve"> по ППССЗ </w:t>
      </w:r>
      <w:r>
        <w:rPr>
          <w:rFonts w:ascii="Times New Roman" w:hAnsi="Times New Roman" w:cs="Times New Roman"/>
          <w:color w:val="000000"/>
          <w:sz w:val="24"/>
          <w:szCs w:val="24"/>
        </w:rPr>
        <w:t xml:space="preserve">углубленной подготовки </w:t>
      </w:r>
      <w:r w:rsidRPr="00F2161A">
        <w:rPr>
          <w:rFonts w:ascii="Times New Roman" w:hAnsi="Times New Roman" w:cs="Times New Roman"/>
          <w:color w:val="000000"/>
          <w:sz w:val="24"/>
          <w:szCs w:val="24"/>
        </w:rPr>
        <w:t>выпуск</w:t>
      </w:r>
      <w:r>
        <w:rPr>
          <w:rFonts w:ascii="Times New Roman" w:hAnsi="Times New Roman" w:cs="Times New Roman"/>
          <w:color w:val="000000"/>
          <w:sz w:val="24"/>
          <w:szCs w:val="24"/>
        </w:rPr>
        <w:t>ная квалификационная работа</w:t>
      </w:r>
      <w:r w:rsidRPr="00F2161A">
        <w:rPr>
          <w:rFonts w:ascii="Times New Roman" w:hAnsi="Times New Roman" w:cs="Times New Roman"/>
          <w:color w:val="000000"/>
          <w:sz w:val="24"/>
          <w:szCs w:val="24"/>
        </w:rPr>
        <w:t xml:space="preserve"> (дипломн</w:t>
      </w:r>
      <w:r>
        <w:rPr>
          <w:rFonts w:ascii="Times New Roman" w:hAnsi="Times New Roman" w:cs="Times New Roman"/>
          <w:color w:val="000000"/>
          <w:sz w:val="24"/>
          <w:szCs w:val="24"/>
        </w:rPr>
        <w:t>ая работа, дипломный проект) – «</w:t>
      </w:r>
      <w:r w:rsidRPr="00F2161A">
        <w:rPr>
          <w:rFonts w:ascii="Times New Roman" w:hAnsi="Times New Roman" w:cs="Times New Roman"/>
          <w:color w:val="000000"/>
          <w:sz w:val="24"/>
          <w:szCs w:val="24"/>
        </w:rPr>
        <w:t>Анализ, разработка, проектирование художественно-технического оформления театральных спектаклей, эстрадных концертов, цирк</w:t>
      </w:r>
      <w:r>
        <w:rPr>
          <w:rFonts w:ascii="Times New Roman" w:hAnsi="Times New Roman" w:cs="Times New Roman"/>
          <w:color w:val="000000"/>
          <w:sz w:val="24"/>
          <w:szCs w:val="24"/>
        </w:rPr>
        <w:t>овых программ и других проектов»</w:t>
      </w:r>
      <w:r w:rsidRPr="00F2161A">
        <w:rPr>
          <w:rFonts w:ascii="Times New Roman" w:hAnsi="Times New Roman" w:cs="Times New Roman"/>
          <w:color w:val="000000"/>
          <w:sz w:val="24"/>
          <w:szCs w:val="24"/>
        </w:rPr>
        <w:t xml:space="preserve"> (по видам).</w:t>
      </w:r>
    </w:p>
    <w:p w:rsidR="0056475C" w:rsidRDefault="00177CDC" w:rsidP="001D66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пособие</w:t>
      </w:r>
      <w:r w:rsidR="009A5FA8">
        <w:rPr>
          <w:rFonts w:ascii="Times New Roman" w:hAnsi="Times New Roman" w:cs="Times New Roman"/>
          <w:sz w:val="24"/>
          <w:szCs w:val="24"/>
        </w:rPr>
        <w:t xml:space="preserve"> содержит рекомендации, основанные на положениях по организации выполнения и защиты </w:t>
      </w:r>
      <w:r w:rsidR="00BF362E">
        <w:rPr>
          <w:rFonts w:ascii="Times New Roman" w:hAnsi="Times New Roman" w:cs="Times New Roman"/>
          <w:sz w:val="24"/>
          <w:szCs w:val="24"/>
        </w:rPr>
        <w:t xml:space="preserve">выпускной квалификационной </w:t>
      </w:r>
      <w:r w:rsidR="009A5FA8">
        <w:rPr>
          <w:rFonts w:ascii="Times New Roman" w:hAnsi="Times New Roman" w:cs="Times New Roman"/>
          <w:sz w:val="24"/>
          <w:szCs w:val="24"/>
        </w:rPr>
        <w:t>работ</w:t>
      </w:r>
      <w:r w:rsidR="001D6687">
        <w:rPr>
          <w:rFonts w:ascii="Times New Roman" w:hAnsi="Times New Roman" w:cs="Times New Roman"/>
          <w:sz w:val="24"/>
          <w:szCs w:val="24"/>
        </w:rPr>
        <w:t>ы</w:t>
      </w:r>
      <w:r w:rsidR="009A5FA8">
        <w:rPr>
          <w:rFonts w:ascii="Times New Roman" w:hAnsi="Times New Roman" w:cs="Times New Roman"/>
          <w:sz w:val="24"/>
          <w:szCs w:val="24"/>
        </w:rPr>
        <w:t xml:space="preserve"> в ГБПОУ РС(Я) «Якутский колледж культуры и искусств», образцы оформления титульного листа, содержания, введений, методологического аппарата учебно-исследовательских работ студентов. </w:t>
      </w:r>
    </w:p>
    <w:p w:rsidR="001002DF" w:rsidRDefault="00013EE5" w:rsidP="001D66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B41F2" w:rsidRDefault="002B41F2" w:rsidP="005B528A">
      <w:pPr>
        <w:spacing w:after="0" w:line="360" w:lineRule="auto"/>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1D6687" w:rsidRDefault="001D6687" w:rsidP="00F40181">
      <w:pPr>
        <w:spacing w:after="0"/>
        <w:ind w:firstLine="709"/>
        <w:jc w:val="both"/>
        <w:rPr>
          <w:rFonts w:ascii="Times New Roman" w:hAnsi="Times New Roman" w:cs="Times New Roman"/>
          <w:sz w:val="24"/>
          <w:szCs w:val="24"/>
        </w:rPr>
      </w:pPr>
    </w:p>
    <w:p w:rsidR="001D6687" w:rsidRDefault="001D6687" w:rsidP="00F40181">
      <w:pPr>
        <w:spacing w:after="0"/>
        <w:ind w:firstLine="709"/>
        <w:jc w:val="both"/>
        <w:rPr>
          <w:rFonts w:ascii="Times New Roman" w:hAnsi="Times New Roman" w:cs="Times New Roman"/>
          <w:sz w:val="24"/>
          <w:szCs w:val="24"/>
        </w:rPr>
      </w:pPr>
    </w:p>
    <w:p w:rsidR="001D6687" w:rsidRDefault="001D6687" w:rsidP="00F40181">
      <w:pPr>
        <w:spacing w:after="0"/>
        <w:ind w:firstLine="709"/>
        <w:jc w:val="both"/>
        <w:rPr>
          <w:rFonts w:ascii="Times New Roman" w:hAnsi="Times New Roman" w:cs="Times New Roman"/>
          <w:sz w:val="24"/>
          <w:szCs w:val="24"/>
        </w:rPr>
      </w:pPr>
    </w:p>
    <w:p w:rsidR="001D6687" w:rsidRDefault="001D6687" w:rsidP="00F40181">
      <w:pPr>
        <w:spacing w:after="0"/>
        <w:ind w:firstLine="709"/>
        <w:jc w:val="both"/>
        <w:rPr>
          <w:rFonts w:ascii="Times New Roman" w:hAnsi="Times New Roman" w:cs="Times New Roman"/>
          <w:sz w:val="24"/>
          <w:szCs w:val="24"/>
        </w:rPr>
      </w:pPr>
    </w:p>
    <w:p w:rsidR="001D6687" w:rsidRDefault="001D6687" w:rsidP="00F40181">
      <w:pPr>
        <w:spacing w:after="0"/>
        <w:ind w:firstLine="709"/>
        <w:jc w:val="both"/>
        <w:rPr>
          <w:rFonts w:ascii="Times New Roman" w:hAnsi="Times New Roman" w:cs="Times New Roman"/>
          <w:sz w:val="24"/>
          <w:szCs w:val="24"/>
        </w:rPr>
      </w:pPr>
    </w:p>
    <w:p w:rsidR="00832E1C" w:rsidRDefault="00832E1C" w:rsidP="00F40181">
      <w:pPr>
        <w:spacing w:after="0"/>
        <w:ind w:firstLine="709"/>
        <w:jc w:val="both"/>
        <w:rPr>
          <w:rFonts w:ascii="Times New Roman" w:hAnsi="Times New Roman" w:cs="Times New Roman"/>
          <w:sz w:val="24"/>
          <w:szCs w:val="24"/>
        </w:rPr>
      </w:pPr>
    </w:p>
    <w:p w:rsidR="00B83F90" w:rsidRDefault="00B83F90" w:rsidP="00F40181">
      <w:pPr>
        <w:spacing w:after="0"/>
        <w:ind w:firstLine="709"/>
        <w:jc w:val="both"/>
        <w:rPr>
          <w:rFonts w:ascii="Times New Roman" w:hAnsi="Times New Roman" w:cs="Times New Roman"/>
          <w:sz w:val="24"/>
          <w:szCs w:val="24"/>
        </w:rPr>
      </w:pPr>
    </w:p>
    <w:p w:rsidR="00B83F90" w:rsidRDefault="00B83F90" w:rsidP="00F40181">
      <w:pPr>
        <w:spacing w:after="0"/>
        <w:ind w:firstLine="709"/>
        <w:jc w:val="both"/>
        <w:rPr>
          <w:rFonts w:ascii="Times New Roman" w:hAnsi="Times New Roman" w:cs="Times New Roman"/>
          <w:sz w:val="24"/>
          <w:szCs w:val="24"/>
        </w:rPr>
      </w:pPr>
    </w:p>
    <w:p w:rsidR="00A3780C" w:rsidRPr="003A059F" w:rsidRDefault="001940C7" w:rsidP="00A3780C">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ВЫПУСКНАЯ КВАЛИФИКАЦИОННАЯ РАБОТА КАК ИТОГОВАЯ АТТЕСТАЦИОННАЯ УЧЕБНО-ИССЛЕДОВАТЕЛЬСКАЯ РАБОТА</w:t>
      </w:r>
      <w:r w:rsidR="00B83F90">
        <w:rPr>
          <w:rFonts w:ascii="Times New Roman" w:hAnsi="Times New Roman" w:cs="Times New Roman"/>
          <w:b/>
          <w:sz w:val="24"/>
          <w:szCs w:val="24"/>
        </w:rPr>
        <w:t xml:space="preserve"> </w:t>
      </w:r>
      <w:r>
        <w:rPr>
          <w:rFonts w:ascii="Times New Roman" w:hAnsi="Times New Roman" w:cs="Times New Roman"/>
          <w:b/>
          <w:sz w:val="24"/>
          <w:szCs w:val="24"/>
        </w:rPr>
        <w:t xml:space="preserve"> СТУДЕНТОВ</w:t>
      </w:r>
    </w:p>
    <w:p w:rsidR="00A3780C" w:rsidRPr="003A059F" w:rsidRDefault="00A3780C" w:rsidP="00A3780C">
      <w:pPr>
        <w:spacing w:after="0"/>
        <w:ind w:firstLine="709"/>
        <w:jc w:val="center"/>
        <w:rPr>
          <w:rFonts w:ascii="Times New Roman" w:hAnsi="Times New Roman" w:cs="Times New Roman"/>
          <w:b/>
          <w:sz w:val="24"/>
          <w:szCs w:val="24"/>
        </w:rPr>
      </w:pPr>
    </w:p>
    <w:p w:rsidR="00A3780C" w:rsidRPr="003A059F" w:rsidRDefault="00A3780C" w:rsidP="00A3780C">
      <w:pPr>
        <w:spacing w:after="0"/>
        <w:ind w:firstLine="709"/>
        <w:jc w:val="center"/>
        <w:rPr>
          <w:rFonts w:ascii="Times New Roman" w:hAnsi="Times New Roman" w:cs="Times New Roman"/>
          <w:b/>
          <w:sz w:val="24"/>
          <w:szCs w:val="24"/>
        </w:rPr>
      </w:pPr>
      <w:r w:rsidRPr="003A059F">
        <w:rPr>
          <w:rFonts w:ascii="Times New Roman" w:hAnsi="Times New Roman" w:cs="Times New Roman"/>
          <w:b/>
          <w:sz w:val="24"/>
          <w:szCs w:val="24"/>
        </w:rPr>
        <w:t xml:space="preserve">ТРЕБОВАНИЯ К </w:t>
      </w:r>
      <w:r w:rsidR="001940C7">
        <w:rPr>
          <w:rFonts w:ascii="Times New Roman" w:hAnsi="Times New Roman" w:cs="Times New Roman"/>
          <w:b/>
          <w:sz w:val="24"/>
          <w:szCs w:val="24"/>
        </w:rPr>
        <w:t>ВЫПУСКНОЙ</w:t>
      </w:r>
      <w:r w:rsidRPr="003A059F">
        <w:rPr>
          <w:rFonts w:ascii="Times New Roman" w:hAnsi="Times New Roman" w:cs="Times New Roman"/>
          <w:b/>
          <w:sz w:val="24"/>
          <w:szCs w:val="24"/>
        </w:rPr>
        <w:t xml:space="preserve"> </w:t>
      </w:r>
      <w:r w:rsidR="001940C7">
        <w:rPr>
          <w:rFonts w:ascii="Times New Roman" w:hAnsi="Times New Roman" w:cs="Times New Roman"/>
          <w:b/>
          <w:sz w:val="24"/>
          <w:szCs w:val="24"/>
        </w:rPr>
        <w:t xml:space="preserve">КВАЛИФИКАЦИОННОЙ </w:t>
      </w:r>
      <w:r w:rsidRPr="003A059F">
        <w:rPr>
          <w:rFonts w:ascii="Times New Roman" w:hAnsi="Times New Roman" w:cs="Times New Roman"/>
          <w:b/>
          <w:sz w:val="24"/>
          <w:szCs w:val="24"/>
        </w:rPr>
        <w:t>РАБОТЕ</w:t>
      </w:r>
    </w:p>
    <w:p w:rsidR="00A3780C" w:rsidRPr="003A059F" w:rsidRDefault="00A3780C" w:rsidP="00A3780C">
      <w:pPr>
        <w:spacing w:after="0"/>
        <w:ind w:firstLine="709"/>
        <w:jc w:val="center"/>
        <w:rPr>
          <w:rFonts w:ascii="Times New Roman" w:hAnsi="Times New Roman" w:cs="Times New Roman"/>
          <w:b/>
          <w:sz w:val="24"/>
          <w:szCs w:val="24"/>
        </w:rPr>
      </w:pPr>
    </w:p>
    <w:p w:rsidR="00922838" w:rsidRDefault="00922838" w:rsidP="00922838">
      <w:pPr>
        <w:spacing w:after="0"/>
        <w:ind w:firstLine="709"/>
        <w:jc w:val="both"/>
        <w:rPr>
          <w:rFonts w:ascii="Times New Roman" w:hAnsi="Times New Roman" w:cs="Times New Roman"/>
          <w:sz w:val="24"/>
          <w:szCs w:val="24"/>
        </w:rPr>
      </w:pPr>
    </w:p>
    <w:p w:rsidR="0086278C" w:rsidRDefault="00E869F0"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работа выполняется в форме дипломной работы или дипломного проекта. </w:t>
      </w:r>
    </w:p>
    <w:p w:rsidR="00E869F0" w:rsidRDefault="00E869F0" w:rsidP="00922838">
      <w:pPr>
        <w:spacing w:after="0"/>
        <w:ind w:firstLine="709"/>
        <w:jc w:val="both"/>
        <w:rPr>
          <w:rFonts w:ascii="Times New Roman" w:hAnsi="Times New Roman" w:cs="Times New Roman"/>
          <w:sz w:val="24"/>
          <w:szCs w:val="24"/>
        </w:rPr>
      </w:pPr>
      <w:r w:rsidRPr="00E869F0">
        <w:rPr>
          <w:rFonts w:ascii="Times New Roman" w:hAnsi="Times New Roman" w:cs="Times New Roman"/>
          <w:sz w:val="24"/>
          <w:szCs w:val="24"/>
        </w:rPr>
        <w:t>Выпускная квалификационная работа</w:t>
      </w:r>
      <w:r>
        <w:rPr>
          <w:rFonts w:ascii="Times New Roman" w:hAnsi="Times New Roman" w:cs="Times New Roman"/>
          <w:sz w:val="24"/>
          <w:szCs w:val="24"/>
        </w:rPr>
        <w:t xml:space="preserve"> </w:t>
      </w:r>
      <w:r w:rsidR="002811F0">
        <w:rPr>
          <w:rFonts w:ascii="Times New Roman" w:hAnsi="Times New Roman" w:cs="Times New Roman"/>
          <w:sz w:val="24"/>
          <w:szCs w:val="24"/>
        </w:rPr>
        <w:t>носит практический</w:t>
      </w:r>
      <w:r>
        <w:rPr>
          <w:rFonts w:ascii="Times New Roman" w:hAnsi="Times New Roman" w:cs="Times New Roman"/>
          <w:sz w:val="24"/>
          <w:szCs w:val="24"/>
        </w:rPr>
        <w:t xml:space="preserve"> характер. </w:t>
      </w:r>
      <w:r w:rsidR="00365D68">
        <w:rPr>
          <w:rFonts w:ascii="Times New Roman" w:hAnsi="Times New Roman" w:cs="Times New Roman"/>
          <w:sz w:val="24"/>
          <w:szCs w:val="24"/>
        </w:rPr>
        <w:t>Тематика ВКР должна отвечать современным требованиям развития науки, культуры и образования,</w:t>
      </w:r>
      <w:r w:rsidR="004B4A71">
        <w:rPr>
          <w:rFonts w:ascii="Times New Roman" w:hAnsi="Times New Roman" w:cs="Times New Roman"/>
          <w:sz w:val="24"/>
          <w:szCs w:val="24"/>
        </w:rPr>
        <w:t xml:space="preserve"> иметь практико-ориентированный характер. При этом должна соответствовать содержанию одного или нескольких профессиональных модулей, входящих в образовательную программу СПО. </w:t>
      </w:r>
      <w:r w:rsidR="008F0CA2">
        <w:rPr>
          <w:rFonts w:ascii="Times New Roman" w:hAnsi="Times New Roman" w:cs="Times New Roman"/>
          <w:sz w:val="24"/>
          <w:szCs w:val="24"/>
        </w:rPr>
        <w:t xml:space="preserve">По утвержденной теме руководитель ВКР разрабатывает совместно со студентом индивидуальный график подготовки и выполнения </w:t>
      </w:r>
      <w:r w:rsidR="008F0CA2" w:rsidRPr="00D30C0E">
        <w:rPr>
          <w:rFonts w:ascii="Times New Roman" w:hAnsi="Times New Roman" w:cs="Times New Roman"/>
          <w:sz w:val="24"/>
          <w:szCs w:val="24"/>
        </w:rPr>
        <w:t xml:space="preserve">ВКР </w:t>
      </w:r>
      <w:r w:rsidR="008F0CA2" w:rsidRPr="00D30C0E">
        <w:rPr>
          <w:rFonts w:ascii="Times New Roman" w:hAnsi="Times New Roman" w:cs="Times New Roman"/>
          <w:i/>
          <w:sz w:val="24"/>
          <w:szCs w:val="24"/>
        </w:rPr>
        <w:t>(Приложение 1)</w:t>
      </w:r>
      <w:r w:rsidR="008F0CA2" w:rsidRPr="00D30C0E">
        <w:rPr>
          <w:rFonts w:ascii="Times New Roman" w:hAnsi="Times New Roman" w:cs="Times New Roman"/>
          <w:sz w:val="24"/>
          <w:szCs w:val="24"/>
        </w:rPr>
        <w:t>.</w:t>
      </w:r>
    </w:p>
    <w:p w:rsidR="00DE26C7" w:rsidRDefault="00DE26C7"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1B10B2">
        <w:rPr>
          <w:rFonts w:ascii="Times New Roman" w:hAnsi="Times New Roman" w:cs="Times New Roman"/>
          <w:sz w:val="24"/>
          <w:szCs w:val="24"/>
        </w:rPr>
        <w:t>подготовке  ВКР следует:</w:t>
      </w:r>
    </w:p>
    <w:p w:rsidR="001B10B2" w:rsidRDefault="001B10B2"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 глубоко изучить и проанализировать монографическую, педагогическую и периодическую литературу;</w:t>
      </w:r>
    </w:p>
    <w:p w:rsidR="001B10B2" w:rsidRDefault="001B10B2"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 изучить и охарактеризовать историю исследуемой проблемы и ее практического состояния, а также педагогического опыта;</w:t>
      </w:r>
    </w:p>
    <w:p w:rsidR="001B10B2" w:rsidRDefault="001B10B2"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 дать четкую характеристику объекта, предмета, цели, задач и методов исследования;</w:t>
      </w:r>
    </w:p>
    <w:p w:rsidR="001B10B2" w:rsidRDefault="001B10B2"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описать и проанализировать </w:t>
      </w:r>
      <w:r w:rsidR="008D6545">
        <w:rPr>
          <w:rFonts w:ascii="Times New Roman" w:hAnsi="Times New Roman" w:cs="Times New Roman"/>
          <w:sz w:val="24"/>
          <w:szCs w:val="24"/>
        </w:rPr>
        <w:t>практическую деятельность</w:t>
      </w:r>
      <w:r>
        <w:rPr>
          <w:rFonts w:ascii="Times New Roman" w:hAnsi="Times New Roman" w:cs="Times New Roman"/>
          <w:sz w:val="24"/>
          <w:szCs w:val="24"/>
        </w:rPr>
        <w:t>.</w:t>
      </w:r>
    </w:p>
    <w:p w:rsidR="001B10B2" w:rsidRDefault="008D6545"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проведенной самостоятельной практической работы</w:t>
      </w:r>
      <w:r w:rsidR="001B10B2">
        <w:rPr>
          <w:rFonts w:ascii="Times New Roman" w:hAnsi="Times New Roman" w:cs="Times New Roman"/>
          <w:sz w:val="24"/>
          <w:szCs w:val="24"/>
        </w:rPr>
        <w:t xml:space="preserve"> должны быть обобщены и на основе их сделаны выводы и рекомендации. </w:t>
      </w:r>
    </w:p>
    <w:p w:rsidR="001B10B2" w:rsidRDefault="001B10B2" w:rsidP="00922838">
      <w:pPr>
        <w:spacing w:after="0"/>
        <w:ind w:firstLine="709"/>
        <w:jc w:val="both"/>
        <w:rPr>
          <w:rFonts w:ascii="Times New Roman" w:hAnsi="Times New Roman" w:cs="Times New Roman"/>
          <w:sz w:val="24"/>
          <w:szCs w:val="24"/>
        </w:rPr>
      </w:pPr>
    </w:p>
    <w:p w:rsidR="0086278C" w:rsidRDefault="0086278C" w:rsidP="00922838">
      <w:pPr>
        <w:spacing w:after="0"/>
        <w:ind w:firstLine="709"/>
        <w:jc w:val="both"/>
        <w:rPr>
          <w:rFonts w:ascii="Times New Roman" w:hAnsi="Times New Roman" w:cs="Times New Roman"/>
          <w:sz w:val="24"/>
          <w:szCs w:val="24"/>
        </w:rPr>
      </w:pPr>
    </w:p>
    <w:p w:rsidR="00922838" w:rsidRPr="00922838" w:rsidRDefault="00922838" w:rsidP="00922838">
      <w:pPr>
        <w:spacing w:after="0"/>
        <w:ind w:firstLine="709"/>
        <w:jc w:val="center"/>
        <w:rPr>
          <w:rFonts w:ascii="Times New Roman" w:hAnsi="Times New Roman" w:cs="Times New Roman"/>
          <w:b/>
          <w:sz w:val="24"/>
          <w:szCs w:val="24"/>
        </w:rPr>
      </w:pPr>
      <w:r w:rsidRPr="00922838">
        <w:rPr>
          <w:rFonts w:ascii="Times New Roman" w:hAnsi="Times New Roman" w:cs="Times New Roman"/>
          <w:b/>
          <w:sz w:val="24"/>
          <w:szCs w:val="24"/>
        </w:rPr>
        <w:t xml:space="preserve">ЯЗЫК И СТИЛЬ </w:t>
      </w:r>
      <w:r w:rsidR="00CD1EDB">
        <w:rPr>
          <w:rFonts w:ascii="Times New Roman" w:hAnsi="Times New Roman" w:cs="Times New Roman"/>
          <w:b/>
          <w:sz w:val="24"/>
          <w:szCs w:val="24"/>
        </w:rPr>
        <w:t>ВЫПУСКНОЙ КВАЛИФИКАЦИОННОЙ</w:t>
      </w:r>
      <w:r w:rsidRPr="00922838">
        <w:rPr>
          <w:rFonts w:ascii="Times New Roman" w:hAnsi="Times New Roman" w:cs="Times New Roman"/>
          <w:b/>
          <w:sz w:val="24"/>
          <w:szCs w:val="24"/>
        </w:rPr>
        <w:t xml:space="preserve"> РАБОТЫ</w:t>
      </w:r>
    </w:p>
    <w:p w:rsidR="00922838" w:rsidRDefault="00922838" w:rsidP="00922838">
      <w:pPr>
        <w:spacing w:after="0"/>
        <w:ind w:firstLine="709"/>
        <w:jc w:val="both"/>
        <w:rPr>
          <w:rFonts w:ascii="Times New Roman" w:hAnsi="Times New Roman" w:cs="Times New Roman"/>
          <w:sz w:val="24"/>
          <w:szCs w:val="24"/>
        </w:rPr>
      </w:pPr>
    </w:p>
    <w:p w:rsidR="00922838" w:rsidRPr="00922838" w:rsidRDefault="004C2B66" w:rsidP="009228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Язык и стиль </w:t>
      </w:r>
      <w:r w:rsidR="005B298C" w:rsidRPr="005B298C">
        <w:rPr>
          <w:rFonts w:ascii="Times New Roman" w:hAnsi="Times New Roman" w:cs="Times New Roman"/>
          <w:sz w:val="24"/>
          <w:szCs w:val="24"/>
        </w:rPr>
        <w:t>выпускной квалификационной</w:t>
      </w:r>
      <w:r w:rsidR="005B298C">
        <w:rPr>
          <w:rFonts w:ascii="Times New Roman" w:hAnsi="Times New Roman" w:cs="Times New Roman"/>
          <w:sz w:val="24"/>
          <w:szCs w:val="24"/>
        </w:rPr>
        <w:t xml:space="preserve"> </w:t>
      </w:r>
      <w:r>
        <w:rPr>
          <w:rFonts w:ascii="Times New Roman" w:hAnsi="Times New Roman" w:cs="Times New Roman"/>
          <w:sz w:val="24"/>
          <w:szCs w:val="24"/>
        </w:rPr>
        <w:t>работы</w:t>
      </w:r>
      <w:r w:rsidR="003A65FB">
        <w:rPr>
          <w:rFonts w:ascii="Times New Roman" w:hAnsi="Times New Roman" w:cs="Times New Roman"/>
          <w:sz w:val="24"/>
          <w:szCs w:val="24"/>
        </w:rPr>
        <w:t>,</w:t>
      </w:r>
      <w:r>
        <w:rPr>
          <w:rFonts w:ascii="Times New Roman" w:hAnsi="Times New Roman" w:cs="Times New Roman"/>
          <w:sz w:val="24"/>
          <w:szCs w:val="24"/>
        </w:rPr>
        <w:t xml:space="preserve"> как и любой научной работы</w:t>
      </w:r>
      <w:r w:rsidR="00922838" w:rsidRPr="00922838">
        <w:rPr>
          <w:rFonts w:ascii="Times New Roman" w:hAnsi="Times New Roman" w:cs="Times New Roman"/>
          <w:sz w:val="24"/>
          <w:szCs w:val="24"/>
        </w:rPr>
        <w:t>, должен соответствовать так называемому академическому этикету, суть которого заключается в интерпретации собственной и привлекаемых точек зрения с целью обнаружения и обоснования научной истины. Научное изложение состоит главным образом из рассуждений, направленных на доказательство положений, выявленных в результате исследования фактов действительности.</w:t>
      </w:r>
    </w:p>
    <w:p w:rsidR="00922838" w:rsidRPr="00922838" w:rsidRDefault="00922838" w:rsidP="00922838">
      <w:pPr>
        <w:spacing w:after="0"/>
        <w:ind w:firstLine="709"/>
        <w:jc w:val="both"/>
        <w:rPr>
          <w:rFonts w:ascii="Times New Roman" w:hAnsi="Times New Roman" w:cs="Times New Roman"/>
          <w:sz w:val="24"/>
          <w:szCs w:val="24"/>
        </w:rPr>
      </w:pPr>
      <w:r w:rsidRPr="00922838">
        <w:rPr>
          <w:rFonts w:ascii="Times New Roman" w:hAnsi="Times New Roman" w:cs="Times New Roman"/>
          <w:sz w:val="24"/>
          <w:szCs w:val="24"/>
        </w:rPr>
        <w:t xml:space="preserve">Для текста </w:t>
      </w:r>
      <w:r w:rsidR="005B298C" w:rsidRPr="005B298C">
        <w:rPr>
          <w:rFonts w:ascii="Times New Roman" w:hAnsi="Times New Roman" w:cs="Times New Roman"/>
          <w:sz w:val="24"/>
          <w:szCs w:val="24"/>
        </w:rPr>
        <w:t>выпускной квалификационной работы</w:t>
      </w:r>
      <w:r w:rsidRPr="00922838">
        <w:rPr>
          <w:rFonts w:ascii="Times New Roman" w:hAnsi="Times New Roman" w:cs="Times New Roman"/>
          <w:sz w:val="24"/>
          <w:szCs w:val="24"/>
        </w:rPr>
        <w:t xml:space="preserve"> должна быть характерна смысловая законченность, целостность и связность. Важнейшим средством выражения логических связей являются специальные функционально-синтаксические речевые средства, указывающие на последовательность развития мысли (вначале, прежде всего, затем, во-первых, во-вторых,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 (прежде чем</w:t>
      </w:r>
      <w:r w:rsidR="004917A7">
        <w:rPr>
          <w:rFonts w:ascii="Times New Roman" w:hAnsi="Times New Roman" w:cs="Times New Roman"/>
          <w:sz w:val="24"/>
          <w:szCs w:val="24"/>
        </w:rPr>
        <w:t xml:space="preserve"> </w:t>
      </w:r>
      <w:r w:rsidRPr="00922838">
        <w:rPr>
          <w:rFonts w:ascii="Times New Roman" w:hAnsi="Times New Roman" w:cs="Times New Roman"/>
          <w:sz w:val="24"/>
          <w:szCs w:val="24"/>
        </w:rPr>
        <w:t xml:space="preserve">перейти к …, обратимся к …, рассмотрим, остановимся на …, рассмотрев, перейдем к …, необходимо остановиться на …, следует рассмотреть), итог и вывод (таким образом, итак, следовательно, в заключение отметим, </w:t>
      </w:r>
      <w:r w:rsidRPr="00922838">
        <w:rPr>
          <w:rFonts w:ascii="Times New Roman" w:hAnsi="Times New Roman" w:cs="Times New Roman"/>
          <w:sz w:val="24"/>
          <w:szCs w:val="24"/>
        </w:rPr>
        <w:lastRenderedPageBreak/>
        <w:t>все сказанное позволяет сделать вывод, подведя итог, следует сказать…). В качестве средств связи могут использоваться местоимения, прилагательные и причастия (данные, этот, такой, названные, указанные, приведенные и др.). Подобные речевые обороты отражают специфику научного повествования и предупреждают о поворотах мысли автора, информируют об особенностях его мыслительного пути.</w:t>
      </w:r>
    </w:p>
    <w:p w:rsidR="00922838" w:rsidRPr="00922838" w:rsidRDefault="00922838" w:rsidP="00922838">
      <w:pPr>
        <w:spacing w:after="0"/>
        <w:ind w:firstLine="709"/>
        <w:jc w:val="both"/>
        <w:rPr>
          <w:rFonts w:ascii="Times New Roman" w:hAnsi="Times New Roman" w:cs="Times New Roman"/>
          <w:sz w:val="24"/>
          <w:szCs w:val="24"/>
        </w:rPr>
      </w:pPr>
      <w:r w:rsidRPr="00922838">
        <w:rPr>
          <w:rFonts w:ascii="Times New Roman" w:hAnsi="Times New Roman" w:cs="Times New Roman"/>
          <w:sz w:val="24"/>
          <w:szCs w:val="24"/>
        </w:rPr>
        <w:t xml:space="preserve">Следует строго выдерживать стиль письменной речи </w:t>
      </w:r>
      <w:r w:rsidR="005B298C" w:rsidRPr="005B298C">
        <w:rPr>
          <w:rFonts w:ascii="Times New Roman" w:hAnsi="Times New Roman" w:cs="Times New Roman"/>
          <w:sz w:val="24"/>
          <w:szCs w:val="24"/>
        </w:rPr>
        <w:t>выпускной квалификационной работы</w:t>
      </w:r>
      <w:r w:rsidRPr="00922838">
        <w:rPr>
          <w:rFonts w:ascii="Times New Roman" w:hAnsi="Times New Roman" w:cs="Times New Roman"/>
          <w:sz w:val="24"/>
          <w:szCs w:val="24"/>
        </w:rPr>
        <w:t>, а именно: безличный монолог, так как внимание сосредоточено на содержании и логической последовательности сообщения, а не на его субъекте. С этой целью используются неопределенно-личные предложения и страдательный залог (Расчет производят в соответствии с методикой… Продолжительность периода оценивают… В упомянутых работах обосновывается… Наиболее часто встречается...).</w:t>
      </w:r>
    </w:p>
    <w:p w:rsidR="003062D9" w:rsidRDefault="00922838" w:rsidP="00922838">
      <w:pPr>
        <w:spacing w:after="0"/>
        <w:ind w:firstLine="709"/>
        <w:jc w:val="both"/>
        <w:rPr>
          <w:rFonts w:ascii="Times New Roman" w:hAnsi="Times New Roman" w:cs="Times New Roman"/>
          <w:sz w:val="24"/>
          <w:szCs w:val="24"/>
        </w:rPr>
      </w:pPr>
      <w:r w:rsidRPr="00922838">
        <w:rPr>
          <w:rFonts w:ascii="Times New Roman" w:hAnsi="Times New Roman" w:cs="Times New Roman"/>
          <w:sz w:val="24"/>
          <w:szCs w:val="24"/>
        </w:rPr>
        <w:t>Допускается изложение от третьего лица (Автор полагает… Предложенный автором подход… ), но лучше использовать множественное число первого лица (Мы рассматриваем… С нашей точки зрения… В этой связи нами предлагается…). Однако необходимо соблюдать меру, используя отмеченные личные конструкции, и употреблять их при необходимости подчеркнуть авторский вклад в разработку исследуемой проблемы.</w:t>
      </w:r>
    </w:p>
    <w:p w:rsidR="00922838" w:rsidRPr="00922838" w:rsidRDefault="00922838" w:rsidP="00922838">
      <w:pPr>
        <w:spacing w:after="0"/>
        <w:ind w:firstLine="709"/>
        <w:jc w:val="both"/>
        <w:rPr>
          <w:rFonts w:ascii="Times New Roman" w:hAnsi="Times New Roman" w:cs="Times New Roman"/>
          <w:sz w:val="24"/>
          <w:szCs w:val="24"/>
        </w:rPr>
      </w:pPr>
      <w:r w:rsidRPr="00922838">
        <w:rPr>
          <w:rFonts w:ascii="Times New Roman" w:hAnsi="Times New Roman" w:cs="Times New Roman"/>
          <w:sz w:val="24"/>
          <w:szCs w:val="24"/>
        </w:rPr>
        <w:t>Особо следует подчеркнуть, что местоимение единственного числа первого лица – «я» – в тексте работы</w:t>
      </w:r>
      <w:r w:rsidR="006C1823">
        <w:rPr>
          <w:rFonts w:ascii="Times New Roman" w:hAnsi="Times New Roman" w:cs="Times New Roman"/>
          <w:sz w:val="24"/>
          <w:szCs w:val="24"/>
        </w:rPr>
        <w:t xml:space="preserve"> </w:t>
      </w:r>
      <w:r w:rsidRPr="00922838">
        <w:rPr>
          <w:rFonts w:ascii="Times New Roman" w:hAnsi="Times New Roman" w:cs="Times New Roman"/>
          <w:sz w:val="24"/>
          <w:szCs w:val="24"/>
        </w:rPr>
        <w:t>не употребляется.</w:t>
      </w:r>
    </w:p>
    <w:p w:rsidR="00922838" w:rsidRPr="00922838" w:rsidRDefault="00922838" w:rsidP="00922838">
      <w:pPr>
        <w:spacing w:after="0"/>
        <w:ind w:firstLine="709"/>
        <w:jc w:val="both"/>
        <w:rPr>
          <w:rFonts w:ascii="Times New Roman" w:hAnsi="Times New Roman" w:cs="Times New Roman"/>
          <w:sz w:val="24"/>
          <w:szCs w:val="24"/>
        </w:rPr>
      </w:pPr>
      <w:r w:rsidRPr="00922838">
        <w:rPr>
          <w:rFonts w:ascii="Times New Roman" w:hAnsi="Times New Roman" w:cs="Times New Roman"/>
          <w:sz w:val="24"/>
          <w:szCs w:val="24"/>
        </w:rPr>
        <w:t>Важной стилистической особенностью письменной научной речи является объективность изложения. Ею обусловливается наличие в тексте вводных слов и словосочетаний, указывающих на степень достоверности сообщения (конечно, разумеется, действительно, очевидно – представляют вполне достоверный факт; видимо, надо полагать – предполагаемый факт; возможно, вероятно – возможный факт). А также обязательного указания на то, каков источник сообщения, кем высказана та или иная мысль, кому конкретно принадлежит то или иное выражение (по сообщению, по сведениям, по мнению, по данным и др.).</w:t>
      </w:r>
    </w:p>
    <w:p w:rsidR="00922838" w:rsidRDefault="00922838" w:rsidP="00922838">
      <w:pPr>
        <w:spacing w:after="0"/>
        <w:ind w:firstLine="709"/>
        <w:jc w:val="both"/>
        <w:rPr>
          <w:rFonts w:ascii="Times New Roman" w:hAnsi="Times New Roman" w:cs="Times New Roman"/>
          <w:sz w:val="24"/>
          <w:szCs w:val="24"/>
        </w:rPr>
      </w:pPr>
      <w:r w:rsidRPr="00922838">
        <w:rPr>
          <w:rFonts w:ascii="Times New Roman" w:hAnsi="Times New Roman" w:cs="Times New Roman"/>
          <w:sz w:val="24"/>
          <w:szCs w:val="24"/>
        </w:rPr>
        <w:t>Культуру научной речи определяют точность, ясность и краткость. В том случае, когда в работе необходимы математические расчеты, то описывается методика расчета (формулы с пояснениями к условным обозначениям и указанием единиц измерения), и его результаты оформляются в табличной форме</w:t>
      </w:r>
      <w:r w:rsidR="004917A7">
        <w:rPr>
          <w:rFonts w:ascii="Times New Roman" w:hAnsi="Times New Roman" w:cs="Times New Roman"/>
          <w:sz w:val="24"/>
          <w:szCs w:val="24"/>
        </w:rPr>
        <w:t>.</w:t>
      </w:r>
    </w:p>
    <w:p w:rsidR="00922838" w:rsidRDefault="00922838" w:rsidP="00922838">
      <w:pPr>
        <w:spacing w:after="0"/>
        <w:ind w:firstLine="709"/>
        <w:jc w:val="both"/>
        <w:rPr>
          <w:rFonts w:ascii="Times New Roman" w:hAnsi="Times New Roman" w:cs="Times New Roman"/>
          <w:sz w:val="24"/>
          <w:szCs w:val="24"/>
        </w:rPr>
      </w:pPr>
    </w:p>
    <w:p w:rsidR="00922838" w:rsidRDefault="00922838" w:rsidP="00922838">
      <w:pPr>
        <w:spacing w:after="0"/>
        <w:ind w:firstLine="709"/>
        <w:jc w:val="both"/>
        <w:rPr>
          <w:rFonts w:ascii="Times New Roman" w:hAnsi="Times New Roman" w:cs="Times New Roman"/>
          <w:sz w:val="24"/>
          <w:szCs w:val="24"/>
        </w:rPr>
      </w:pPr>
    </w:p>
    <w:p w:rsidR="003062D9" w:rsidRDefault="00E91D59" w:rsidP="00E91D59">
      <w:pPr>
        <w:spacing w:after="0"/>
        <w:ind w:firstLine="709"/>
        <w:jc w:val="center"/>
        <w:rPr>
          <w:rFonts w:ascii="Times New Roman" w:hAnsi="Times New Roman" w:cs="Times New Roman"/>
          <w:b/>
          <w:sz w:val="24"/>
          <w:szCs w:val="24"/>
        </w:rPr>
      </w:pPr>
      <w:r w:rsidRPr="003062D9">
        <w:rPr>
          <w:rFonts w:ascii="Times New Roman" w:hAnsi="Times New Roman" w:cs="Times New Roman"/>
          <w:b/>
          <w:sz w:val="24"/>
          <w:szCs w:val="24"/>
        </w:rPr>
        <w:t xml:space="preserve">СТРУКТУРА </w:t>
      </w:r>
      <w:r w:rsidRPr="00E91D59">
        <w:rPr>
          <w:rFonts w:ascii="Times New Roman" w:hAnsi="Times New Roman" w:cs="Times New Roman"/>
          <w:b/>
          <w:sz w:val="24"/>
          <w:szCs w:val="24"/>
        </w:rPr>
        <w:t>ВЫПУСКНОЙ КВАЛИФИКАЦИОННОЙ РАБОТЫ</w:t>
      </w:r>
    </w:p>
    <w:p w:rsidR="00E91D59" w:rsidRPr="00C8388D" w:rsidRDefault="00E91D59" w:rsidP="00E91D59">
      <w:pPr>
        <w:spacing w:after="0"/>
        <w:ind w:firstLine="709"/>
        <w:jc w:val="center"/>
        <w:rPr>
          <w:rFonts w:ascii="Times New Roman" w:hAnsi="Times New Roman" w:cs="Times New Roman"/>
          <w:sz w:val="24"/>
          <w:szCs w:val="24"/>
        </w:rPr>
      </w:pPr>
    </w:p>
    <w:p w:rsidR="00E371D3" w:rsidRDefault="00E36C78" w:rsidP="00F40181">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r w:rsidR="003062D9">
        <w:rPr>
          <w:rFonts w:ascii="Times New Roman" w:hAnsi="Times New Roman" w:cs="Times New Roman"/>
          <w:sz w:val="24"/>
          <w:szCs w:val="24"/>
        </w:rPr>
        <w:t xml:space="preserve"> имеет следующую структуру:</w:t>
      </w:r>
    </w:p>
    <w:p w:rsidR="003062D9" w:rsidRDefault="003062D9" w:rsidP="00FD07DA">
      <w:pPr>
        <w:spacing w:after="0"/>
        <w:jc w:val="both"/>
        <w:rPr>
          <w:rFonts w:ascii="Times New Roman" w:hAnsi="Times New Roman" w:cs="Times New Roman"/>
          <w:sz w:val="24"/>
          <w:szCs w:val="24"/>
        </w:rPr>
      </w:pPr>
      <w:r>
        <w:rPr>
          <w:rFonts w:ascii="Times New Roman" w:hAnsi="Times New Roman" w:cs="Times New Roman"/>
          <w:sz w:val="24"/>
          <w:szCs w:val="24"/>
        </w:rPr>
        <w:t>- титульный лист;</w:t>
      </w:r>
    </w:p>
    <w:p w:rsidR="003062D9" w:rsidRDefault="003062D9" w:rsidP="00FD07DA">
      <w:pPr>
        <w:spacing w:after="0"/>
        <w:jc w:val="both"/>
        <w:rPr>
          <w:rFonts w:ascii="Times New Roman" w:hAnsi="Times New Roman" w:cs="Times New Roman"/>
          <w:sz w:val="24"/>
          <w:szCs w:val="24"/>
        </w:rPr>
      </w:pPr>
      <w:r>
        <w:rPr>
          <w:rFonts w:ascii="Times New Roman" w:hAnsi="Times New Roman" w:cs="Times New Roman"/>
          <w:sz w:val="24"/>
          <w:szCs w:val="24"/>
        </w:rPr>
        <w:t>- содержание;</w:t>
      </w:r>
    </w:p>
    <w:p w:rsidR="003062D9" w:rsidRDefault="003062D9" w:rsidP="00FD07DA">
      <w:pPr>
        <w:spacing w:after="0"/>
        <w:jc w:val="both"/>
        <w:rPr>
          <w:rFonts w:ascii="Times New Roman" w:hAnsi="Times New Roman" w:cs="Times New Roman"/>
          <w:sz w:val="24"/>
          <w:szCs w:val="24"/>
        </w:rPr>
      </w:pPr>
      <w:r>
        <w:rPr>
          <w:rFonts w:ascii="Times New Roman" w:hAnsi="Times New Roman" w:cs="Times New Roman"/>
          <w:sz w:val="24"/>
          <w:szCs w:val="24"/>
        </w:rPr>
        <w:t>- введение;</w:t>
      </w:r>
    </w:p>
    <w:p w:rsidR="003062D9" w:rsidRDefault="003062D9" w:rsidP="00FD07DA">
      <w:pPr>
        <w:spacing w:after="0"/>
        <w:jc w:val="both"/>
        <w:rPr>
          <w:rFonts w:ascii="Times New Roman" w:hAnsi="Times New Roman" w:cs="Times New Roman"/>
          <w:sz w:val="24"/>
          <w:szCs w:val="24"/>
        </w:rPr>
      </w:pPr>
      <w:r>
        <w:rPr>
          <w:rFonts w:ascii="Times New Roman" w:hAnsi="Times New Roman" w:cs="Times New Roman"/>
          <w:sz w:val="24"/>
          <w:szCs w:val="24"/>
        </w:rPr>
        <w:t>- основная часть;</w:t>
      </w:r>
    </w:p>
    <w:p w:rsidR="003062D9" w:rsidRDefault="003062D9" w:rsidP="00FD07DA">
      <w:pPr>
        <w:spacing w:after="0"/>
        <w:jc w:val="both"/>
        <w:rPr>
          <w:rFonts w:ascii="Times New Roman" w:hAnsi="Times New Roman" w:cs="Times New Roman"/>
          <w:sz w:val="24"/>
          <w:szCs w:val="24"/>
        </w:rPr>
      </w:pPr>
      <w:r>
        <w:rPr>
          <w:rFonts w:ascii="Times New Roman" w:hAnsi="Times New Roman" w:cs="Times New Roman"/>
          <w:sz w:val="24"/>
          <w:szCs w:val="24"/>
        </w:rPr>
        <w:t>- заключение;</w:t>
      </w:r>
    </w:p>
    <w:p w:rsidR="00C160E2" w:rsidRDefault="003062D9" w:rsidP="00FD07DA">
      <w:pPr>
        <w:spacing w:after="0"/>
        <w:jc w:val="both"/>
        <w:rPr>
          <w:rFonts w:ascii="Times New Roman" w:hAnsi="Times New Roman" w:cs="Times New Roman"/>
          <w:sz w:val="24"/>
          <w:szCs w:val="24"/>
        </w:rPr>
      </w:pPr>
      <w:r>
        <w:rPr>
          <w:rFonts w:ascii="Times New Roman" w:hAnsi="Times New Roman" w:cs="Times New Roman"/>
          <w:sz w:val="24"/>
          <w:szCs w:val="24"/>
        </w:rPr>
        <w:t>- список использованной литературы</w:t>
      </w:r>
    </w:p>
    <w:p w:rsidR="003062D9" w:rsidRDefault="00C160E2" w:rsidP="00FD07DA">
      <w:pPr>
        <w:spacing w:after="0"/>
        <w:jc w:val="both"/>
        <w:rPr>
          <w:rFonts w:ascii="Times New Roman" w:hAnsi="Times New Roman" w:cs="Times New Roman"/>
          <w:sz w:val="24"/>
          <w:szCs w:val="24"/>
        </w:rPr>
      </w:pPr>
      <w:r>
        <w:rPr>
          <w:rFonts w:ascii="Times New Roman" w:hAnsi="Times New Roman" w:cs="Times New Roman"/>
          <w:sz w:val="24"/>
          <w:szCs w:val="24"/>
        </w:rPr>
        <w:t>- приложение</w:t>
      </w:r>
      <w:r w:rsidR="003062D9">
        <w:rPr>
          <w:rFonts w:ascii="Times New Roman" w:hAnsi="Times New Roman" w:cs="Times New Roman"/>
          <w:sz w:val="24"/>
          <w:szCs w:val="24"/>
        </w:rPr>
        <w:t>.</w:t>
      </w:r>
    </w:p>
    <w:p w:rsidR="003062D9" w:rsidRDefault="003062D9" w:rsidP="00F4018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оформлению </w:t>
      </w:r>
      <w:r w:rsidRPr="00B45128">
        <w:rPr>
          <w:rFonts w:ascii="Times New Roman" w:hAnsi="Times New Roman" w:cs="Times New Roman"/>
          <w:b/>
          <w:sz w:val="24"/>
          <w:szCs w:val="24"/>
        </w:rPr>
        <w:t>титульного листа</w:t>
      </w:r>
      <w:r>
        <w:rPr>
          <w:rFonts w:ascii="Times New Roman" w:hAnsi="Times New Roman" w:cs="Times New Roman"/>
          <w:sz w:val="24"/>
          <w:szCs w:val="24"/>
        </w:rPr>
        <w:t>:</w:t>
      </w:r>
    </w:p>
    <w:p w:rsidR="003C2A5F" w:rsidRDefault="002A1373" w:rsidP="00FD07DA">
      <w:pPr>
        <w:spacing w:after="0"/>
        <w:jc w:val="both"/>
        <w:rPr>
          <w:rFonts w:ascii="Times New Roman" w:hAnsi="Times New Roman" w:cs="Times New Roman"/>
          <w:sz w:val="24"/>
          <w:szCs w:val="24"/>
        </w:rPr>
      </w:pPr>
      <w:r>
        <w:rPr>
          <w:rFonts w:ascii="Times New Roman" w:hAnsi="Times New Roman" w:cs="Times New Roman"/>
          <w:sz w:val="24"/>
          <w:szCs w:val="24"/>
        </w:rPr>
        <w:t>-</w:t>
      </w:r>
      <w:r w:rsidR="003062D9">
        <w:rPr>
          <w:rFonts w:ascii="Times New Roman" w:hAnsi="Times New Roman" w:cs="Times New Roman"/>
          <w:sz w:val="24"/>
          <w:szCs w:val="24"/>
        </w:rPr>
        <w:t xml:space="preserve"> </w:t>
      </w:r>
      <w:r w:rsidR="003C2A5F">
        <w:rPr>
          <w:rFonts w:ascii="Times New Roman" w:hAnsi="Times New Roman" w:cs="Times New Roman"/>
          <w:sz w:val="24"/>
          <w:szCs w:val="24"/>
        </w:rPr>
        <w:t>наименование ведомства;</w:t>
      </w:r>
    </w:p>
    <w:p w:rsidR="003F2790" w:rsidRDefault="003C2A5F" w:rsidP="00FD07D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0CCB">
        <w:rPr>
          <w:rFonts w:ascii="Times New Roman" w:hAnsi="Times New Roman" w:cs="Times New Roman"/>
          <w:sz w:val="24"/>
          <w:szCs w:val="24"/>
        </w:rPr>
        <w:t>наименование образо</w:t>
      </w:r>
      <w:r w:rsidR="003F2790">
        <w:rPr>
          <w:rFonts w:ascii="Times New Roman" w:hAnsi="Times New Roman" w:cs="Times New Roman"/>
          <w:sz w:val="24"/>
          <w:szCs w:val="24"/>
        </w:rPr>
        <w:t>вательного учреждения</w:t>
      </w:r>
      <w:r w:rsidR="00CC0CCB">
        <w:rPr>
          <w:rFonts w:ascii="Times New Roman" w:hAnsi="Times New Roman" w:cs="Times New Roman"/>
          <w:sz w:val="24"/>
          <w:szCs w:val="24"/>
        </w:rPr>
        <w:t>;</w:t>
      </w:r>
    </w:p>
    <w:p w:rsidR="003F2790" w:rsidRDefault="003F2790" w:rsidP="00FD07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2790">
        <w:rPr>
          <w:rFonts w:ascii="Times New Roman" w:hAnsi="Times New Roman" w:cs="Times New Roman"/>
          <w:sz w:val="24"/>
          <w:szCs w:val="24"/>
        </w:rPr>
        <w:t>отметка председателя предметно-цикловой комиссии о допуске к защите;</w:t>
      </w:r>
    </w:p>
    <w:p w:rsidR="00CC0CCB" w:rsidRDefault="00CC0CCB" w:rsidP="00FD07DA">
      <w:pPr>
        <w:spacing w:after="0"/>
        <w:jc w:val="both"/>
        <w:rPr>
          <w:rFonts w:ascii="Times New Roman" w:hAnsi="Times New Roman" w:cs="Times New Roman"/>
          <w:sz w:val="24"/>
          <w:szCs w:val="24"/>
        </w:rPr>
      </w:pPr>
      <w:r>
        <w:rPr>
          <w:rFonts w:ascii="Times New Roman" w:hAnsi="Times New Roman" w:cs="Times New Roman"/>
          <w:sz w:val="24"/>
          <w:szCs w:val="24"/>
        </w:rPr>
        <w:t>- вид исследовательской работы;</w:t>
      </w:r>
    </w:p>
    <w:p w:rsidR="00CC0CCB" w:rsidRDefault="00CC0CCB" w:rsidP="00FD07DA">
      <w:pPr>
        <w:spacing w:after="0"/>
        <w:jc w:val="both"/>
        <w:rPr>
          <w:rFonts w:ascii="Times New Roman" w:hAnsi="Times New Roman" w:cs="Times New Roman"/>
          <w:sz w:val="24"/>
          <w:szCs w:val="24"/>
        </w:rPr>
      </w:pPr>
      <w:r>
        <w:rPr>
          <w:rFonts w:ascii="Times New Roman" w:hAnsi="Times New Roman" w:cs="Times New Roman"/>
          <w:sz w:val="24"/>
          <w:szCs w:val="24"/>
        </w:rPr>
        <w:t xml:space="preserve">- наименование темы </w:t>
      </w:r>
      <w:r w:rsidR="00982B7F" w:rsidRPr="00982B7F">
        <w:rPr>
          <w:rFonts w:ascii="Times New Roman" w:hAnsi="Times New Roman" w:cs="Times New Roman"/>
          <w:sz w:val="24"/>
          <w:szCs w:val="24"/>
        </w:rPr>
        <w:t>выпускной квалификационной работы</w:t>
      </w:r>
      <w:r>
        <w:rPr>
          <w:rFonts w:ascii="Times New Roman" w:hAnsi="Times New Roman" w:cs="Times New Roman"/>
          <w:sz w:val="24"/>
          <w:szCs w:val="24"/>
        </w:rPr>
        <w:t>;</w:t>
      </w:r>
    </w:p>
    <w:p w:rsidR="003F2790" w:rsidRDefault="00CC0CCB" w:rsidP="00FD07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65FB">
        <w:rPr>
          <w:rFonts w:ascii="Times New Roman" w:hAnsi="Times New Roman" w:cs="Times New Roman"/>
          <w:sz w:val="24"/>
          <w:szCs w:val="24"/>
        </w:rPr>
        <w:t xml:space="preserve">код, </w:t>
      </w:r>
      <w:r w:rsidR="003F2790">
        <w:rPr>
          <w:rFonts w:ascii="Times New Roman" w:hAnsi="Times New Roman" w:cs="Times New Roman"/>
          <w:sz w:val="24"/>
          <w:szCs w:val="24"/>
        </w:rPr>
        <w:t>наименование специальности</w:t>
      </w:r>
      <w:r w:rsidR="003A65FB">
        <w:rPr>
          <w:rFonts w:ascii="Times New Roman" w:hAnsi="Times New Roman" w:cs="Times New Roman"/>
          <w:sz w:val="24"/>
          <w:szCs w:val="24"/>
        </w:rPr>
        <w:t>;</w:t>
      </w:r>
    </w:p>
    <w:p w:rsidR="003F2790" w:rsidRDefault="003F2790" w:rsidP="00FD07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65FB">
        <w:rPr>
          <w:rFonts w:ascii="Times New Roman" w:hAnsi="Times New Roman" w:cs="Times New Roman"/>
          <w:sz w:val="24"/>
          <w:szCs w:val="24"/>
        </w:rPr>
        <w:t>форма обучения;</w:t>
      </w:r>
    </w:p>
    <w:p w:rsidR="003F2790" w:rsidRDefault="003F2790" w:rsidP="00FD07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0CCB">
        <w:rPr>
          <w:rFonts w:ascii="Times New Roman" w:hAnsi="Times New Roman" w:cs="Times New Roman"/>
          <w:sz w:val="24"/>
          <w:szCs w:val="24"/>
        </w:rPr>
        <w:t>курс, группа, фамилия, имя, отчество студента, выполнившего работу,</w:t>
      </w:r>
      <w:r w:rsidR="006D5EF8">
        <w:rPr>
          <w:rFonts w:ascii="Times New Roman" w:hAnsi="Times New Roman" w:cs="Times New Roman"/>
          <w:sz w:val="24"/>
          <w:szCs w:val="24"/>
        </w:rPr>
        <w:t xml:space="preserve"> номер группы</w:t>
      </w:r>
      <w:r w:rsidR="00CC0CCB">
        <w:rPr>
          <w:rFonts w:ascii="Times New Roman" w:hAnsi="Times New Roman" w:cs="Times New Roman"/>
          <w:sz w:val="24"/>
          <w:szCs w:val="24"/>
        </w:rPr>
        <w:t>;</w:t>
      </w:r>
    </w:p>
    <w:p w:rsidR="00CC0CCB" w:rsidRDefault="00CC0CCB" w:rsidP="00FD07DA">
      <w:pPr>
        <w:spacing w:after="0"/>
        <w:jc w:val="both"/>
        <w:rPr>
          <w:rFonts w:ascii="Times New Roman" w:hAnsi="Times New Roman" w:cs="Times New Roman"/>
          <w:sz w:val="24"/>
          <w:szCs w:val="24"/>
        </w:rPr>
      </w:pPr>
      <w:r>
        <w:rPr>
          <w:rFonts w:ascii="Times New Roman" w:hAnsi="Times New Roman" w:cs="Times New Roman"/>
          <w:sz w:val="24"/>
          <w:szCs w:val="24"/>
        </w:rPr>
        <w:t xml:space="preserve">- Ф.И.О. научного руководителя, </w:t>
      </w:r>
      <w:r w:rsidR="003F2790">
        <w:rPr>
          <w:rFonts w:ascii="Times New Roman" w:hAnsi="Times New Roman" w:cs="Times New Roman"/>
          <w:sz w:val="24"/>
          <w:szCs w:val="24"/>
        </w:rPr>
        <w:t xml:space="preserve">ученая степень, </w:t>
      </w:r>
      <w:r>
        <w:rPr>
          <w:rFonts w:ascii="Times New Roman" w:hAnsi="Times New Roman" w:cs="Times New Roman"/>
          <w:sz w:val="24"/>
          <w:szCs w:val="24"/>
        </w:rPr>
        <w:t>должность, подпись;</w:t>
      </w:r>
    </w:p>
    <w:p w:rsidR="00CC0CCB" w:rsidRDefault="00CC0CCB" w:rsidP="00FD07DA">
      <w:pPr>
        <w:spacing w:after="0"/>
        <w:jc w:val="both"/>
        <w:rPr>
          <w:rFonts w:ascii="Times New Roman" w:hAnsi="Times New Roman" w:cs="Times New Roman"/>
          <w:sz w:val="24"/>
          <w:szCs w:val="24"/>
        </w:rPr>
      </w:pPr>
      <w:r>
        <w:rPr>
          <w:rFonts w:ascii="Times New Roman" w:hAnsi="Times New Roman" w:cs="Times New Roman"/>
          <w:sz w:val="24"/>
          <w:szCs w:val="24"/>
        </w:rPr>
        <w:t>- название города, в котором находится учебное заведение;</w:t>
      </w:r>
    </w:p>
    <w:p w:rsidR="00CC0CCB" w:rsidRDefault="00BF6B98" w:rsidP="00FD07DA">
      <w:pPr>
        <w:spacing w:after="0"/>
        <w:jc w:val="both"/>
        <w:rPr>
          <w:rFonts w:ascii="Times New Roman" w:hAnsi="Times New Roman" w:cs="Times New Roman"/>
          <w:sz w:val="24"/>
          <w:szCs w:val="24"/>
        </w:rPr>
      </w:pPr>
      <w:r>
        <w:rPr>
          <w:rFonts w:ascii="Times New Roman" w:hAnsi="Times New Roman" w:cs="Times New Roman"/>
          <w:sz w:val="24"/>
          <w:szCs w:val="24"/>
        </w:rPr>
        <w:t xml:space="preserve">- год </w:t>
      </w:r>
      <w:r w:rsidRPr="00D30C0E">
        <w:rPr>
          <w:rFonts w:ascii="Times New Roman" w:hAnsi="Times New Roman" w:cs="Times New Roman"/>
          <w:sz w:val="24"/>
          <w:szCs w:val="24"/>
        </w:rPr>
        <w:t xml:space="preserve">написания работы </w:t>
      </w:r>
      <w:r w:rsidR="00C160E2" w:rsidRPr="00D30C0E">
        <w:rPr>
          <w:rFonts w:ascii="Times New Roman" w:hAnsi="Times New Roman" w:cs="Times New Roman"/>
          <w:i/>
          <w:sz w:val="24"/>
          <w:szCs w:val="24"/>
        </w:rPr>
        <w:t>(Приложение 2.)</w:t>
      </w:r>
    </w:p>
    <w:p w:rsidR="00CD4C03" w:rsidRDefault="00B45128" w:rsidP="00F4018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титульного листа следует </w:t>
      </w:r>
      <w:r w:rsidRPr="00EB7EE2">
        <w:rPr>
          <w:rFonts w:ascii="Times New Roman" w:hAnsi="Times New Roman" w:cs="Times New Roman"/>
          <w:b/>
          <w:sz w:val="24"/>
          <w:szCs w:val="24"/>
        </w:rPr>
        <w:t>содержание</w:t>
      </w:r>
      <w:r>
        <w:rPr>
          <w:rFonts w:ascii="Times New Roman" w:hAnsi="Times New Roman" w:cs="Times New Roman"/>
          <w:sz w:val="24"/>
          <w:szCs w:val="24"/>
        </w:rPr>
        <w:t xml:space="preserve">, в котором последовательно излагаются: введение, названия разделов или глав, параграфы, заключение, список использованной литературы, список приложений. </w:t>
      </w:r>
      <w:r w:rsidR="00335EF0">
        <w:rPr>
          <w:rFonts w:ascii="Times New Roman" w:hAnsi="Times New Roman" w:cs="Times New Roman"/>
          <w:sz w:val="24"/>
          <w:szCs w:val="24"/>
        </w:rPr>
        <w:t xml:space="preserve">При этом названия всех разделов (глав) должны точно соответствовать логике содержания работы, быть краткими и четкими. Обязательно указываются страницы, с которых начинаются все пункты плана. </w:t>
      </w:r>
    </w:p>
    <w:p w:rsidR="00F6312A" w:rsidRDefault="00F6312A" w:rsidP="00F40181">
      <w:pPr>
        <w:spacing w:after="0"/>
        <w:ind w:firstLine="709"/>
        <w:jc w:val="both"/>
        <w:rPr>
          <w:rFonts w:ascii="Times New Roman" w:hAnsi="Times New Roman" w:cs="Times New Roman"/>
          <w:sz w:val="24"/>
          <w:szCs w:val="24"/>
        </w:rPr>
      </w:pPr>
      <w:r w:rsidRPr="00F6312A">
        <w:rPr>
          <w:rFonts w:ascii="Times New Roman" w:hAnsi="Times New Roman" w:cs="Times New Roman"/>
          <w:b/>
          <w:sz w:val="24"/>
          <w:szCs w:val="24"/>
        </w:rPr>
        <w:t>Введение</w:t>
      </w:r>
      <w:r>
        <w:rPr>
          <w:rFonts w:ascii="Times New Roman" w:hAnsi="Times New Roman" w:cs="Times New Roman"/>
          <w:sz w:val="24"/>
          <w:szCs w:val="24"/>
        </w:rPr>
        <w:t xml:space="preserve"> – это вступительная часть научно-исследовательской работы. В этом разделе студент показывает актуальность темы, </w:t>
      </w:r>
      <w:r w:rsidR="005347E0">
        <w:rPr>
          <w:rFonts w:ascii="Times New Roman" w:hAnsi="Times New Roman" w:cs="Times New Roman"/>
          <w:sz w:val="24"/>
          <w:szCs w:val="24"/>
        </w:rPr>
        <w:t xml:space="preserve">определяет цели и задачи, объект, предмет, </w:t>
      </w:r>
      <w:r w:rsidR="005347E0" w:rsidRPr="005347E0">
        <w:rPr>
          <w:rFonts w:ascii="Times New Roman" w:hAnsi="Times New Roman" w:cs="Times New Roman"/>
          <w:sz w:val="24"/>
          <w:szCs w:val="24"/>
        </w:rPr>
        <w:t>но</w:t>
      </w:r>
      <w:r w:rsidR="005347E0">
        <w:rPr>
          <w:rFonts w:ascii="Times New Roman" w:hAnsi="Times New Roman" w:cs="Times New Roman"/>
          <w:sz w:val="24"/>
          <w:szCs w:val="24"/>
        </w:rPr>
        <w:t xml:space="preserve">визну, </w:t>
      </w:r>
      <w:r w:rsidR="005347E0" w:rsidRPr="005347E0">
        <w:rPr>
          <w:rFonts w:ascii="Times New Roman" w:hAnsi="Times New Roman" w:cs="Times New Roman"/>
          <w:sz w:val="24"/>
          <w:szCs w:val="24"/>
        </w:rPr>
        <w:t>раскрывает практическую значимость</w:t>
      </w:r>
      <w:r w:rsidR="005347E0">
        <w:rPr>
          <w:rFonts w:ascii="Times New Roman" w:hAnsi="Times New Roman" w:cs="Times New Roman"/>
          <w:sz w:val="24"/>
          <w:szCs w:val="24"/>
        </w:rPr>
        <w:t xml:space="preserve"> и </w:t>
      </w:r>
      <w:r w:rsidR="002A1D29">
        <w:rPr>
          <w:rFonts w:ascii="Times New Roman" w:hAnsi="Times New Roman" w:cs="Times New Roman"/>
          <w:sz w:val="24"/>
          <w:szCs w:val="24"/>
        </w:rPr>
        <w:t>методологическую основу</w:t>
      </w:r>
      <w:r w:rsidR="005347E0" w:rsidRPr="005347E0">
        <w:rPr>
          <w:rFonts w:ascii="Times New Roman" w:hAnsi="Times New Roman" w:cs="Times New Roman"/>
          <w:sz w:val="24"/>
          <w:szCs w:val="24"/>
        </w:rPr>
        <w:t>.</w:t>
      </w:r>
      <w:r w:rsidR="006C1823">
        <w:rPr>
          <w:rFonts w:ascii="Times New Roman" w:hAnsi="Times New Roman" w:cs="Times New Roman"/>
          <w:sz w:val="24"/>
          <w:szCs w:val="24"/>
        </w:rPr>
        <w:t xml:space="preserve"> </w:t>
      </w:r>
      <w:r w:rsidR="00D73056">
        <w:rPr>
          <w:rFonts w:ascii="Times New Roman" w:hAnsi="Times New Roman" w:cs="Times New Roman"/>
          <w:sz w:val="24"/>
          <w:szCs w:val="24"/>
        </w:rPr>
        <w:t xml:space="preserve">Введение </w:t>
      </w:r>
      <w:r w:rsidR="00D73056" w:rsidRPr="00D73056">
        <w:rPr>
          <w:rFonts w:ascii="Times New Roman" w:hAnsi="Times New Roman" w:cs="Times New Roman"/>
          <w:sz w:val="24"/>
          <w:szCs w:val="24"/>
        </w:rPr>
        <w:t>должно составлять не менее 2 и не более 3 страниц текста.</w:t>
      </w:r>
    </w:p>
    <w:p w:rsidR="00E62327" w:rsidRDefault="00E62327" w:rsidP="00F40181">
      <w:pPr>
        <w:spacing w:after="0"/>
        <w:ind w:firstLine="709"/>
        <w:jc w:val="both"/>
        <w:rPr>
          <w:rFonts w:ascii="Times New Roman" w:hAnsi="Times New Roman" w:cs="Times New Roman"/>
          <w:sz w:val="24"/>
          <w:szCs w:val="24"/>
        </w:rPr>
      </w:pPr>
      <w:r w:rsidRPr="00EB67AC">
        <w:rPr>
          <w:rFonts w:ascii="Times New Roman" w:hAnsi="Times New Roman" w:cs="Times New Roman"/>
          <w:sz w:val="24"/>
          <w:szCs w:val="24"/>
          <w:u w:val="single"/>
        </w:rPr>
        <w:t>Актуальность темы</w:t>
      </w:r>
      <w:r>
        <w:rPr>
          <w:rFonts w:ascii="Times New Roman" w:hAnsi="Times New Roman" w:cs="Times New Roman"/>
          <w:sz w:val="24"/>
          <w:szCs w:val="24"/>
        </w:rPr>
        <w:t xml:space="preserve"> можно обосновать, отвечая на вопрос «Почему данную проблему нужно изучать сейчас, насколько она важна и значима в данное время в данной ситуации?»</w:t>
      </w:r>
      <w:r w:rsidR="00F66816">
        <w:rPr>
          <w:rFonts w:ascii="Times New Roman" w:hAnsi="Times New Roman" w:cs="Times New Roman"/>
          <w:sz w:val="24"/>
          <w:szCs w:val="24"/>
        </w:rPr>
        <w:t>.</w:t>
      </w:r>
      <w:r>
        <w:rPr>
          <w:rFonts w:ascii="Times New Roman" w:hAnsi="Times New Roman" w:cs="Times New Roman"/>
          <w:sz w:val="24"/>
          <w:szCs w:val="24"/>
        </w:rPr>
        <w:t xml:space="preserve"> Актуальность заключается в объяснении </w:t>
      </w:r>
      <w:r w:rsidR="00070EE6">
        <w:rPr>
          <w:rFonts w:ascii="Times New Roman" w:hAnsi="Times New Roman" w:cs="Times New Roman"/>
          <w:sz w:val="24"/>
          <w:szCs w:val="24"/>
        </w:rPr>
        <w:t xml:space="preserve">теоретической новизны и положительного эффекта, который будет достигнут в результате выполнения работы. </w:t>
      </w:r>
    </w:p>
    <w:p w:rsidR="00EB67AC" w:rsidRDefault="00EB67AC" w:rsidP="00F40181">
      <w:pPr>
        <w:spacing w:after="0"/>
        <w:ind w:firstLine="709"/>
        <w:jc w:val="both"/>
        <w:rPr>
          <w:rFonts w:ascii="Times New Roman" w:hAnsi="Times New Roman" w:cs="Times New Roman"/>
          <w:sz w:val="24"/>
          <w:szCs w:val="24"/>
        </w:rPr>
      </w:pPr>
      <w:r w:rsidRPr="00EB67AC">
        <w:rPr>
          <w:rFonts w:ascii="Times New Roman" w:hAnsi="Times New Roman" w:cs="Times New Roman"/>
          <w:sz w:val="24"/>
          <w:szCs w:val="24"/>
          <w:u w:val="single"/>
        </w:rPr>
        <w:t>Цель</w:t>
      </w:r>
      <w:r>
        <w:rPr>
          <w:rFonts w:ascii="Times New Roman" w:hAnsi="Times New Roman" w:cs="Times New Roman"/>
          <w:sz w:val="24"/>
          <w:szCs w:val="24"/>
        </w:rPr>
        <w:t xml:space="preserve"> – это представление об общем результате работы, цель часто определяется на основании более конкретного, подробного описания темы исследования. </w:t>
      </w:r>
      <w:r w:rsidRPr="00EB67AC">
        <w:rPr>
          <w:rFonts w:ascii="Times New Roman" w:hAnsi="Times New Roman" w:cs="Times New Roman"/>
          <w:sz w:val="24"/>
          <w:szCs w:val="24"/>
        </w:rPr>
        <w:t>Специфика цели исследования состоит в выделении логического основания, по которому будет произведена классификация задач</w:t>
      </w:r>
      <w:r>
        <w:rPr>
          <w:rFonts w:ascii="Times New Roman" w:hAnsi="Times New Roman" w:cs="Times New Roman"/>
          <w:sz w:val="24"/>
          <w:szCs w:val="24"/>
        </w:rPr>
        <w:t>.</w:t>
      </w:r>
    </w:p>
    <w:p w:rsidR="00EB67AC" w:rsidRDefault="00EB67AC" w:rsidP="00F40181">
      <w:pPr>
        <w:spacing w:after="0"/>
        <w:ind w:firstLine="709"/>
        <w:jc w:val="both"/>
        <w:rPr>
          <w:rFonts w:ascii="Times New Roman" w:hAnsi="Times New Roman" w:cs="Times New Roman"/>
          <w:sz w:val="24"/>
          <w:szCs w:val="24"/>
        </w:rPr>
      </w:pPr>
      <w:r w:rsidRPr="00EB67AC">
        <w:rPr>
          <w:rFonts w:ascii="Times New Roman" w:hAnsi="Times New Roman" w:cs="Times New Roman"/>
          <w:sz w:val="24"/>
          <w:szCs w:val="24"/>
          <w:u w:val="single"/>
        </w:rPr>
        <w:t>Задачи исследования</w:t>
      </w:r>
      <w:r>
        <w:rPr>
          <w:rFonts w:ascii="Times New Roman" w:hAnsi="Times New Roman" w:cs="Times New Roman"/>
          <w:sz w:val="24"/>
          <w:szCs w:val="24"/>
        </w:rPr>
        <w:t>. Формулируя задачи, студент отвечает на вопрос «Как действовать, чтобы достичь цели исследования, что надо сделать, чтобы подтвердить предположение (гипотезу)?»</w:t>
      </w:r>
      <w:r w:rsidR="00C535CB">
        <w:rPr>
          <w:rFonts w:ascii="Times New Roman" w:hAnsi="Times New Roman" w:cs="Times New Roman"/>
          <w:sz w:val="24"/>
          <w:szCs w:val="24"/>
        </w:rPr>
        <w:t xml:space="preserve">. </w:t>
      </w:r>
      <w:r w:rsidR="006C1823">
        <w:rPr>
          <w:rFonts w:ascii="Times New Roman" w:hAnsi="Times New Roman" w:cs="Times New Roman"/>
          <w:sz w:val="24"/>
          <w:szCs w:val="24"/>
        </w:rPr>
        <w:t>Обычно в работе формулир</w:t>
      </w:r>
      <w:r w:rsidR="006730D9">
        <w:rPr>
          <w:rFonts w:ascii="Times New Roman" w:hAnsi="Times New Roman" w:cs="Times New Roman"/>
          <w:sz w:val="24"/>
          <w:szCs w:val="24"/>
        </w:rPr>
        <w:t>у</w:t>
      </w:r>
      <w:r w:rsidR="006C1823">
        <w:rPr>
          <w:rFonts w:ascii="Times New Roman" w:hAnsi="Times New Roman" w:cs="Times New Roman"/>
          <w:sz w:val="24"/>
          <w:szCs w:val="24"/>
        </w:rPr>
        <w:t>ю</w:t>
      </w:r>
      <w:r w:rsidR="000350EC">
        <w:rPr>
          <w:rFonts w:ascii="Times New Roman" w:hAnsi="Times New Roman" w:cs="Times New Roman"/>
          <w:sz w:val="24"/>
          <w:szCs w:val="24"/>
        </w:rPr>
        <w:t xml:space="preserve">тся 3-4 задачи. </w:t>
      </w:r>
    </w:p>
    <w:p w:rsidR="00365D0B" w:rsidRDefault="00365D0B" w:rsidP="00F40181">
      <w:pPr>
        <w:spacing w:after="0"/>
        <w:ind w:firstLine="709"/>
        <w:jc w:val="both"/>
        <w:rPr>
          <w:rFonts w:ascii="Times New Roman" w:hAnsi="Times New Roman" w:cs="Times New Roman"/>
          <w:sz w:val="24"/>
          <w:szCs w:val="24"/>
        </w:rPr>
      </w:pPr>
    </w:p>
    <w:tbl>
      <w:tblPr>
        <w:tblStyle w:val="a3"/>
        <w:tblW w:w="0" w:type="auto"/>
        <w:tblInd w:w="392" w:type="dxa"/>
        <w:tblLook w:val="04A0" w:firstRow="1" w:lastRow="0" w:firstColumn="1" w:lastColumn="0" w:noHBand="0" w:noVBand="1"/>
      </w:tblPr>
      <w:tblGrid>
        <w:gridCol w:w="3969"/>
        <w:gridCol w:w="4252"/>
      </w:tblGrid>
      <w:tr w:rsidR="000350EC" w:rsidRPr="005D684D" w:rsidTr="00F66816">
        <w:tc>
          <w:tcPr>
            <w:tcW w:w="3969" w:type="dxa"/>
          </w:tcPr>
          <w:p w:rsidR="000350EC" w:rsidRPr="005D684D" w:rsidRDefault="000350EC" w:rsidP="000350EC">
            <w:pPr>
              <w:jc w:val="center"/>
              <w:rPr>
                <w:rFonts w:ascii="Times New Roman" w:hAnsi="Times New Roman" w:cs="Times New Roman"/>
              </w:rPr>
            </w:pPr>
            <w:r w:rsidRPr="005D684D">
              <w:rPr>
                <w:rFonts w:ascii="Times New Roman" w:hAnsi="Times New Roman" w:cs="Times New Roman"/>
              </w:rPr>
              <w:t>Содержание деятельности исследователя</w:t>
            </w:r>
          </w:p>
        </w:tc>
        <w:tc>
          <w:tcPr>
            <w:tcW w:w="4252" w:type="dxa"/>
          </w:tcPr>
          <w:p w:rsidR="000350EC" w:rsidRPr="005D684D" w:rsidRDefault="000350EC" w:rsidP="000350EC">
            <w:pPr>
              <w:jc w:val="center"/>
              <w:rPr>
                <w:rFonts w:ascii="Times New Roman" w:hAnsi="Times New Roman" w:cs="Times New Roman"/>
              </w:rPr>
            </w:pPr>
            <w:r w:rsidRPr="005D684D">
              <w:rPr>
                <w:rFonts w:ascii="Times New Roman" w:hAnsi="Times New Roman" w:cs="Times New Roman"/>
              </w:rPr>
              <w:t>«Частный» предмет деятельности</w:t>
            </w:r>
          </w:p>
        </w:tc>
      </w:tr>
      <w:tr w:rsidR="000350EC" w:rsidRPr="005D684D" w:rsidTr="00F66816">
        <w:tc>
          <w:tcPr>
            <w:tcW w:w="3969" w:type="dxa"/>
          </w:tcPr>
          <w:p w:rsidR="000350EC" w:rsidRPr="005D684D" w:rsidRDefault="00384CB6" w:rsidP="00F40181">
            <w:pPr>
              <w:jc w:val="both"/>
              <w:rPr>
                <w:rFonts w:ascii="Times New Roman" w:hAnsi="Times New Roman" w:cs="Times New Roman"/>
              </w:rPr>
            </w:pPr>
            <w:r w:rsidRPr="005D684D">
              <w:rPr>
                <w:rFonts w:ascii="Times New Roman" w:hAnsi="Times New Roman" w:cs="Times New Roman"/>
              </w:rPr>
              <w:t>- изучить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исследовать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проанализировать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рассмотреть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обосновать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объяснить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выявить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разработать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определить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проверить на практике</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доказать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показать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апробировать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выработать и т.д.</w:t>
            </w:r>
          </w:p>
        </w:tc>
        <w:tc>
          <w:tcPr>
            <w:tcW w:w="4252" w:type="dxa"/>
          </w:tcPr>
          <w:p w:rsidR="000350EC" w:rsidRPr="005D684D" w:rsidRDefault="00384CB6" w:rsidP="00F40181">
            <w:pPr>
              <w:jc w:val="both"/>
              <w:rPr>
                <w:rFonts w:ascii="Times New Roman" w:hAnsi="Times New Roman" w:cs="Times New Roman"/>
              </w:rPr>
            </w:pPr>
            <w:r w:rsidRPr="005D684D">
              <w:rPr>
                <w:rFonts w:ascii="Times New Roman" w:hAnsi="Times New Roman" w:cs="Times New Roman"/>
              </w:rPr>
              <w:t>условия</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факторы</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подходы</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роль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значение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место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средства</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литературу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возможности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целесообразность</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приемы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технологии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причины </w:t>
            </w:r>
          </w:p>
          <w:p w:rsidR="00384CB6" w:rsidRPr="005D684D" w:rsidRDefault="00384CB6" w:rsidP="00F40181">
            <w:pPr>
              <w:jc w:val="both"/>
              <w:rPr>
                <w:rFonts w:ascii="Times New Roman" w:hAnsi="Times New Roman" w:cs="Times New Roman"/>
              </w:rPr>
            </w:pPr>
            <w:r w:rsidRPr="005D684D">
              <w:rPr>
                <w:rFonts w:ascii="Times New Roman" w:hAnsi="Times New Roman" w:cs="Times New Roman"/>
              </w:rPr>
              <w:t xml:space="preserve">критерии </w:t>
            </w:r>
          </w:p>
          <w:p w:rsidR="00384CB6" w:rsidRPr="005D684D" w:rsidRDefault="00384CB6" w:rsidP="00384CB6">
            <w:pPr>
              <w:jc w:val="both"/>
              <w:rPr>
                <w:rFonts w:ascii="Times New Roman" w:hAnsi="Times New Roman" w:cs="Times New Roman"/>
              </w:rPr>
            </w:pPr>
            <w:r w:rsidRPr="005D684D">
              <w:rPr>
                <w:rFonts w:ascii="Times New Roman" w:hAnsi="Times New Roman" w:cs="Times New Roman"/>
              </w:rPr>
              <w:t>особенности и т.д.</w:t>
            </w:r>
          </w:p>
        </w:tc>
      </w:tr>
    </w:tbl>
    <w:p w:rsidR="00C535CB" w:rsidRDefault="00C535CB" w:rsidP="00F40181">
      <w:pPr>
        <w:spacing w:after="0"/>
        <w:ind w:firstLine="709"/>
        <w:jc w:val="both"/>
        <w:rPr>
          <w:rFonts w:ascii="Times New Roman" w:hAnsi="Times New Roman" w:cs="Times New Roman"/>
          <w:sz w:val="24"/>
          <w:szCs w:val="24"/>
        </w:rPr>
      </w:pPr>
      <w:r w:rsidRPr="00C535CB">
        <w:rPr>
          <w:rFonts w:ascii="Times New Roman" w:hAnsi="Times New Roman" w:cs="Times New Roman"/>
          <w:sz w:val="24"/>
          <w:szCs w:val="24"/>
          <w:u w:val="single"/>
        </w:rPr>
        <w:lastRenderedPageBreak/>
        <w:t>Объект исследования</w:t>
      </w:r>
      <w:r w:rsidR="00332912">
        <w:rPr>
          <w:rFonts w:ascii="Times New Roman" w:hAnsi="Times New Roman" w:cs="Times New Roman"/>
          <w:sz w:val="24"/>
          <w:szCs w:val="24"/>
        </w:rPr>
        <w:t xml:space="preserve"> – это </w:t>
      </w:r>
      <w:r>
        <w:rPr>
          <w:rFonts w:ascii="Times New Roman" w:hAnsi="Times New Roman" w:cs="Times New Roman"/>
          <w:sz w:val="24"/>
          <w:szCs w:val="24"/>
        </w:rPr>
        <w:t xml:space="preserve">то, на что направлено внимание исследователя, что подлежит рассмотрению. Объектом исследования не может быть человек, ребенок, это </w:t>
      </w:r>
      <w:r w:rsidR="004917A7">
        <w:rPr>
          <w:rFonts w:ascii="Times New Roman" w:hAnsi="Times New Roman" w:cs="Times New Roman"/>
          <w:sz w:val="24"/>
          <w:szCs w:val="24"/>
        </w:rPr>
        <w:t>сам</w:t>
      </w:r>
      <w:r>
        <w:rPr>
          <w:rFonts w:ascii="Times New Roman" w:hAnsi="Times New Roman" w:cs="Times New Roman"/>
          <w:sz w:val="24"/>
          <w:szCs w:val="24"/>
        </w:rPr>
        <w:t xml:space="preserve"> процесс, явление, факт. </w:t>
      </w:r>
    </w:p>
    <w:p w:rsidR="00C535CB" w:rsidRDefault="00C535CB" w:rsidP="00F40181">
      <w:pPr>
        <w:spacing w:after="0"/>
        <w:ind w:firstLine="709"/>
        <w:jc w:val="both"/>
        <w:rPr>
          <w:rFonts w:ascii="Times New Roman" w:hAnsi="Times New Roman" w:cs="Times New Roman"/>
          <w:sz w:val="24"/>
          <w:szCs w:val="24"/>
        </w:rPr>
      </w:pPr>
      <w:r w:rsidRPr="00C535CB">
        <w:rPr>
          <w:rFonts w:ascii="Times New Roman" w:hAnsi="Times New Roman" w:cs="Times New Roman"/>
          <w:sz w:val="24"/>
          <w:szCs w:val="24"/>
          <w:u w:val="single"/>
        </w:rPr>
        <w:t>Предмет исследования</w:t>
      </w:r>
      <w:r>
        <w:rPr>
          <w:rFonts w:ascii="Times New Roman" w:hAnsi="Times New Roman" w:cs="Times New Roman"/>
          <w:sz w:val="24"/>
          <w:szCs w:val="24"/>
        </w:rPr>
        <w:t xml:space="preserve"> – это отдельная сторона, аспект рассмотрения изучаемого объекта. Предмет дает представление о том, как рассматривается объект, какие новые качества, свойства, функции объекта рассматривает исследователь. Предмет всегда находится «внутри» объекта и является его признаком. Предмет исследования формулируется подробно и конкретно, поэтому в его формулировке всегда больше слов, чем в формулировке объекта. </w:t>
      </w:r>
    </w:p>
    <w:p w:rsidR="009D5A5B" w:rsidRDefault="00C535CB" w:rsidP="009D5A5B">
      <w:pPr>
        <w:spacing w:after="0"/>
        <w:ind w:firstLine="709"/>
        <w:jc w:val="both"/>
      </w:pPr>
      <w:r w:rsidRPr="006B530B">
        <w:rPr>
          <w:rFonts w:ascii="Times New Roman" w:hAnsi="Times New Roman" w:cs="Times New Roman"/>
          <w:sz w:val="24"/>
          <w:szCs w:val="24"/>
          <w:u w:val="single"/>
        </w:rPr>
        <w:t>Научная новизна</w:t>
      </w:r>
      <w:r w:rsidR="00FB359B">
        <w:rPr>
          <w:rFonts w:ascii="Times New Roman" w:hAnsi="Times New Roman" w:cs="Times New Roman"/>
          <w:sz w:val="24"/>
          <w:szCs w:val="24"/>
        </w:rPr>
        <w:t xml:space="preserve"> – </w:t>
      </w:r>
      <w:r w:rsidR="00FB359B" w:rsidRPr="00FB359B">
        <w:rPr>
          <w:rFonts w:ascii="Times New Roman" w:hAnsi="Times New Roman" w:cs="Times New Roman"/>
          <w:sz w:val="24"/>
          <w:szCs w:val="24"/>
        </w:rPr>
        <w:t>главный критерий ценности исследования</w:t>
      </w:r>
      <w:r w:rsidR="006B530B">
        <w:rPr>
          <w:rFonts w:ascii="Times New Roman" w:hAnsi="Times New Roman" w:cs="Times New Roman"/>
          <w:sz w:val="24"/>
          <w:szCs w:val="24"/>
        </w:rPr>
        <w:t xml:space="preserve">,  необходимо </w:t>
      </w:r>
      <w:r w:rsidR="00FB359B" w:rsidRPr="00FB359B">
        <w:rPr>
          <w:rFonts w:ascii="Times New Roman" w:hAnsi="Times New Roman" w:cs="Times New Roman"/>
          <w:sz w:val="24"/>
          <w:szCs w:val="24"/>
        </w:rPr>
        <w:t>опираясь на имеющиеся в открытом доступе авторитетные источники и публикации, раскрыть малоизученные аспекты темы, подчеркнуть нестандартный новаторский подход к их изучению, отыскать и рассказать что-то новое и ранее не описанное.</w:t>
      </w:r>
      <w:r w:rsidR="009D5A5B">
        <w:rPr>
          <w:rFonts w:ascii="Times New Roman" w:hAnsi="Times New Roman" w:cs="Times New Roman"/>
          <w:sz w:val="24"/>
          <w:szCs w:val="24"/>
        </w:rPr>
        <w:t xml:space="preserve"> Н</w:t>
      </w:r>
      <w:r w:rsidR="009D5A5B" w:rsidRPr="009D5A5B">
        <w:rPr>
          <w:rFonts w:ascii="Times New Roman" w:hAnsi="Times New Roman" w:cs="Times New Roman"/>
          <w:sz w:val="24"/>
          <w:szCs w:val="24"/>
        </w:rPr>
        <w:t xml:space="preserve">аучная новизна в </w:t>
      </w:r>
      <w:r w:rsidR="009D5A5B">
        <w:rPr>
          <w:rFonts w:ascii="Times New Roman" w:hAnsi="Times New Roman" w:cs="Times New Roman"/>
          <w:sz w:val="24"/>
          <w:szCs w:val="24"/>
        </w:rPr>
        <w:t>курсовой</w:t>
      </w:r>
      <w:r w:rsidR="009D5A5B" w:rsidRPr="009D5A5B">
        <w:rPr>
          <w:rFonts w:ascii="Times New Roman" w:hAnsi="Times New Roman" w:cs="Times New Roman"/>
          <w:sz w:val="24"/>
          <w:szCs w:val="24"/>
        </w:rPr>
        <w:t xml:space="preserve"> работе</w:t>
      </w:r>
      <w:r w:rsidR="006C1823">
        <w:rPr>
          <w:rFonts w:ascii="Times New Roman" w:hAnsi="Times New Roman" w:cs="Times New Roman"/>
          <w:sz w:val="24"/>
          <w:szCs w:val="24"/>
        </w:rPr>
        <w:t xml:space="preserve"> </w:t>
      </w:r>
      <w:r w:rsidR="006C1823" w:rsidRPr="006C1823">
        <w:rPr>
          <w:rFonts w:ascii="Times New Roman" w:hAnsi="Times New Roman" w:cs="Times New Roman"/>
          <w:sz w:val="24"/>
          <w:szCs w:val="24"/>
        </w:rPr>
        <w:t>(проект</w:t>
      </w:r>
      <w:r w:rsidR="006C1823">
        <w:rPr>
          <w:rFonts w:ascii="Times New Roman" w:hAnsi="Times New Roman" w:cs="Times New Roman"/>
          <w:sz w:val="24"/>
          <w:szCs w:val="24"/>
        </w:rPr>
        <w:t>е</w:t>
      </w:r>
      <w:r w:rsidR="006C1823" w:rsidRPr="006C1823">
        <w:rPr>
          <w:rFonts w:ascii="Times New Roman" w:hAnsi="Times New Roman" w:cs="Times New Roman"/>
          <w:sz w:val="24"/>
          <w:szCs w:val="24"/>
        </w:rPr>
        <w:t xml:space="preserve">) </w:t>
      </w:r>
      <w:r w:rsidR="009D5A5B" w:rsidRPr="009D5A5B">
        <w:rPr>
          <w:rFonts w:ascii="Times New Roman" w:hAnsi="Times New Roman" w:cs="Times New Roman"/>
          <w:sz w:val="24"/>
          <w:szCs w:val="24"/>
        </w:rPr>
        <w:t>может состоять:</w:t>
      </w:r>
    </w:p>
    <w:p w:rsidR="009D5A5B" w:rsidRDefault="009D5A5B" w:rsidP="009D5A5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D5A5B">
        <w:rPr>
          <w:rFonts w:ascii="Times New Roman" w:hAnsi="Times New Roman" w:cs="Times New Roman"/>
          <w:sz w:val="24"/>
          <w:szCs w:val="24"/>
        </w:rPr>
        <w:t xml:space="preserve">в применении, пусть хорошо известных, но никогда не использовавшихся </w:t>
      </w:r>
      <w:r w:rsidR="00434652">
        <w:rPr>
          <w:rFonts w:ascii="Times New Roman" w:hAnsi="Times New Roman" w:cs="Times New Roman"/>
          <w:sz w:val="24"/>
          <w:szCs w:val="24"/>
        </w:rPr>
        <w:t>в определенной области методов (</w:t>
      </w:r>
      <w:r w:rsidRPr="009D5A5B">
        <w:rPr>
          <w:rFonts w:ascii="Times New Roman" w:hAnsi="Times New Roman" w:cs="Times New Roman"/>
          <w:sz w:val="24"/>
          <w:szCs w:val="24"/>
        </w:rPr>
        <w:t>целесообразность такого решения надо обязательно обосновать</w:t>
      </w:r>
      <w:r w:rsidR="00434652">
        <w:rPr>
          <w:rFonts w:ascii="Times New Roman" w:hAnsi="Times New Roman" w:cs="Times New Roman"/>
          <w:sz w:val="24"/>
          <w:szCs w:val="24"/>
        </w:rPr>
        <w:t>)</w:t>
      </w:r>
      <w:r w:rsidRPr="009D5A5B">
        <w:rPr>
          <w:rFonts w:ascii="Times New Roman" w:hAnsi="Times New Roman" w:cs="Times New Roman"/>
          <w:sz w:val="24"/>
          <w:szCs w:val="24"/>
        </w:rPr>
        <w:t>;</w:t>
      </w:r>
    </w:p>
    <w:p w:rsidR="009D5A5B" w:rsidRDefault="009D5A5B" w:rsidP="009D5A5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D5A5B">
        <w:rPr>
          <w:rFonts w:ascii="Times New Roman" w:hAnsi="Times New Roman" w:cs="Times New Roman"/>
          <w:sz w:val="24"/>
          <w:szCs w:val="24"/>
        </w:rPr>
        <w:t>в апробации метода, который никем не проверялся на практике;</w:t>
      </w:r>
    </w:p>
    <w:p w:rsidR="009D5A5B" w:rsidRDefault="00434652" w:rsidP="009D5A5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FD07DA">
        <w:rPr>
          <w:rFonts w:ascii="Times New Roman" w:hAnsi="Times New Roman" w:cs="Times New Roman"/>
          <w:sz w:val="24"/>
          <w:szCs w:val="24"/>
        </w:rPr>
        <w:t xml:space="preserve"> </w:t>
      </w:r>
      <w:r w:rsidR="009D5A5B" w:rsidRPr="009D5A5B">
        <w:rPr>
          <w:rFonts w:ascii="Times New Roman" w:hAnsi="Times New Roman" w:cs="Times New Roman"/>
          <w:sz w:val="24"/>
          <w:szCs w:val="24"/>
        </w:rPr>
        <w:t xml:space="preserve">в выборе предмета, который до сих пор оставался вне поля зрения исследователей; </w:t>
      </w:r>
    </w:p>
    <w:p w:rsidR="009D5A5B" w:rsidRDefault="009D5A5B" w:rsidP="009D5A5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D5A5B">
        <w:rPr>
          <w:rFonts w:ascii="Times New Roman" w:hAnsi="Times New Roman" w:cs="Times New Roman"/>
          <w:sz w:val="24"/>
          <w:szCs w:val="24"/>
        </w:rPr>
        <w:t>в отборе материала, к кот</w:t>
      </w:r>
      <w:r w:rsidR="00434652">
        <w:rPr>
          <w:rFonts w:ascii="Times New Roman" w:hAnsi="Times New Roman" w:cs="Times New Roman"/>
          <w:sz w:val="24"/>
          <w:szCs w:val="24"/>
        </w:rPr>
        <w:t>орому раньше никто не обращался</w:t>
      </w:r>
      <w:r w:rsidR="008914C0">
        <w:rPr>
          <w:rFonts w:ascii="Times New Roman" w:hAnsi="Times New Roman" w:cs="Times New Roman"/>
          <w:sz w:val="24"/>
          <w:szCs w:val="24"/>
        </w:rPr>
        <w:t xml:space="preserve"> </w:t>
      </w:r>
      <w:r w:rsidR="00434652">
        <w:rPr>
          <w:rFonts w:ascii="Times New Roman" w:hAnsi="Times New Roman" w:cs="Times New Roman"/>
          <w:sz w:val="24"/>
          <w:szCs w:val="24"/>
        </w:rPr>
        <w:t>(</w:t>
      </w:r>
      <w:r w:rsidRPr="009D5A5B">
        <w:rPr>
          <w:rFonts w:ascii="Times New Roman" w:hAnsi="Times New Roman" w:cs="Times New Roman"/>
          <w:sz w:val="24"/>
          <w:szCs w:val="24"/>
        </w:rPr>
        <w:t>это может быть любой достоверный теоретический, литературный, фактический источник, к примеру: публикации</w:t>
      </w:r>
      <w:r w:rsidR="00434652">
        <w:rPr>
          <w:rFonts w:ascii="Times New Roman" w:hAnsi="Times New Roman" w:cs="Times New Roman"/>
          <w:sz w:val="24"/>
          <w:szCs w:val="24"/>
        </w:rPr>
        <w:t xml:space="preserve">, статистические сводки, </w:t>
      </w:r>
      <w:r w:rsidRPr="009D5A5B">
        <w:rPr>
          <w:rFonts w:ascii="Times New Roman" w:hAnsi="Times New Roman" w:cs="Times New Roman"/>
          <w:sz w:val="24"/>
          <w:szCs w:val="24"/>
        </w:rPr>
        <w:t xml:space="preserve">экспериментальные данные, полученные самим автором или собранные, но не обработанные другими </w:t>
      </w:r>
      <w:r w:rsidR="00434652">
        <w:rPr>
          <w:rFonts w:ascii="Times New Roman" w:hAnsi="Times New Roman" w:cs="Times New Roman"/>
          <w:sz w:val="24"/>
          <w:szCs w:val="24"/>
        </w:rPr>
        <w:t>исследователями)</w:t>
      </w:r>
      <w:r w:rsidR="00AA2DB0">
        <w:rPr>
          <w:rFonts w:ascii="Times New Roman" w:hAnsi="Times New Roman" w:cs="Times New Roman"/>
          <w:sz w:val="24"/>
          <w:szCs w:val="24"/>
        </w:rPr>
        <w:t>;</w:t>
      </w:r>
    </w:p>
    <w:p w:rsidR="00AA2DB0" w:rsidRPr="00AA2DB0" w:rsidRDefault="00AA2DB0" w:rsidP="00AA2DB0">
      <w:pPr>
        <w:spacing w:after="0"/>
        <w:ind w:firstLine="709"/>
        <w:jc w:val="both"/>
        <w:rPr>
          <w:rFonts w:ascii="Times New Roman" w:hAnsi="Times New Roman" w:cs="Times New Roman"/>
          <w:sz w:val="24"/>
          <w:szCs w:val="24"/>
        </w:rPr>
      </w:pPr>
      <w:r>
        <w:rPr>
          <w:rFonts w:ascii="Times New Roman" w:hAnsi="Times New Roman" w:cs="Times New Roman"/>
          <w:sz w:val="24"/>
          <w:szCs w:val="24"/>
        </w:rPr>
        <w:t>- у</w:t>
      </w:r>
      <w:r w:rsidRPr="00AA2DB0">
        <w:rPr>
          <w:rFonts w:ascii="Times New Roman" w:hAnsi="Times New Roman" w:cs="Times New Roman"/>
          <w:sz w:val="24"/>
          <w:szCs w:val="24"/>
        </w:rPr>
        <w:t>никальные результаты опытов, ценные данные соцопросов, свежие решения – все, чего не было до того, как автор провел исследование. Это одновременно и практическая значимость работы.</w:t>
      </w:r>
    </w:p>
    <w:p w:rsidR="00FB359B" w:rsidRPr="00FB359B" w:rsidRDefault="006B530B" w:rsidP="00FB359B">
      <w:pPr>
        <w:spacing w:after="0"/>
        <w:ind w:firstLine="709"/>
        <w:jc w:val="both"/>
        <w:rPr>
          <w:rFonts w:ascii="Times New Roman" w:hAnsi="Times New Roman" w:cs="Times New Roman"/>
          <w:sz w:val="24"/>
          <w:szCs w:val="24"/>
        </w:rPr>
      </w:pPr>
      <w:r w:rsidRPr="006B530B">
        <w:rPr>
          <w:rFonts w:ascii="Times New Roman" w:hAnsi="Times New Roman" w:cs="Times New Roman"/>
          <w:sz w:val="24"/>
          <w:szCs w:val="24"/>
          <w:u w:val="single"/>
        </w:rPr>
        <w:t xml:space="preserve">Практическая значимость </w:t>
      </w:r>
      <w:r>
        <w:rPr>
          <w:rFonts w:ascii="Times New Roman" w:hAnsi="Times New Roman" w:cs="Times New Roman"/>
          <w:sz w:val="24"/>
          <w:szCs w:val="24"/>
        </w:rPr>
        <w:t>работы должна быть определена и описана. Необходимо указать, кому будут полезны полученные результаты, разработанные материалы. Как и когда целесооб</w:t>
      </w:r>
      <w:r w:rsidR="008914C0">
        <w:rPr>
          <w:rFonts w:ascii="Times New Roman" w:hAnsi="Times New Roman" w:cs="Times New Roman"/>
          <w:sz w:val="24"/>
          <w:szCs w:val="24"/>
        </w:rPr>
        <w:t>разно их использовать в учебно-</w:t>
      </w:r>
      <w:r>
        <w:rPr>
          <w:rFonts w:ascii="Times New Roman" w:hAnsi="Times New Roman" w:cs="Times New Roman"/>
          <w:sz w:val="24"/>
          <w:szCs w:val="24"/>
        </w:rPr>
        <w:t xml:space="preserve">воспитательном процессе. </w:t>
      </w:r>
    </w:p>
    <w:p w:rsidR="00394775" w:rsidRDefault="006B530B" w:rsidP="000E0D7F">
      <w:pPr>
        <w:spacing w:after="0"/>
        <w:ind w:firstLine="709"/>
        <w:jc w:val="both"/>
        <w:rPr>
          <w:rFonts w:ascii="Times New Roman" w:hAnsi="Times New Roman" w:cs="Times New Roman"/>
          <w:sz w:val="24"/>
          <w:szCs w:val="24"/>
        </w:rPr>
      </w:pPr>
      <w:r w:rsidRPr="006B530B">
        <w:rPr>
          <w:rFonts w:ascii="Times New Roman" w:hAnsi="Times New Roman" w:cs="Times New Roman"/>
          <w:sz w:val="24"/>
          <w:szCs w:val="24"/>
          <w:u w:val="single"/>
        </w:rPr>
        <w:t>Методологическая основа</w:t>
      </w:r>
      <w:r w:rsidR="008914C0">
        <w:rPr>
          <w:rFonts w:ascii="Times New Roman" w:hAnsi="Times New Roman" w:cs="Times New Roman"/>
          <w:sz w:val="24"/>
          <w:szCs w:val="24"/>
          <w:u w:val="single"/>
        </w:rPr>
        <w:t xml:space="preserve"> </w:t>
      </w:r>
      <w:r w:rsidR="008914C0">
        <w:rPr>
          <w:rFonts w:ascii="Times New Roman" w:hAnsi="Times New Roman" w:cs="Times New Roman"/>
          <w:sz w:val="24"/>
          <w:szCs w:val="24"/>
        </w:rPr>
        <w:t>–</w:t>
      </w:r>
      <w:r w:rsidR="004231B1">
        <w:rPr>
          <w:rFonts w:ascii="Times New Roman" w:hAnsi="Times New Roman" w:cs="Times New Roman"/>
          <w:sz w:val="24"/>
          <w:szCs w:val="24"/>
        </w:rPr>
        <w:t xml:space="preserve"> </w:t>
      </w:r>
      <w:r w:rsidR="000E0D7F">
        <w:rPr>
          <w:rFonts w:ascii="Times New Roman" w:hAnsi="Times New Roman" w:cs="Times New Roman"/>
          <w:sz w:val="24"/>
          <w:szCs w:val="24"/>
        </w:rPr>
        <w:t>здесь</w:t>
      </w:r>
      <w:r w:rsidR="008914C0">
        <w:rPr>
          <w:rFonts w:ascii="Times New Roman" w:hAnsi="Times New Roman" w:cs="Times New Roman"/>
          <w:sz w:val="24"/>
          <w:szCs w:val="24"/>
        </w:rPr>
        <w:t xml:space="preserve"> </w:t>
      </w:r>
      <w:r w:rsidR="000E0D7F">
        <w:rPr>
          <w:rFonts w:ascii="Times New Roman" w:hAnsi="Times New Roman" w:cs="Times New Roman"/>
          <w:sz w:val="24"/>
          <w:szCs w:val="24"/>
        </w:rPr>
        <w:t xml:space="preserve">следует </w:t>
      </w:r>
      <w:r w:rsidR="004231B1" w:rsidRPr="004231B1">
        <w:rPr>
          <w:rFonts w:ascii="Times New Roman" w:hAnsi="Times New Roman" w:cs="Times New Roman"/>
          <w:sz w:val="24"/>
          <w:szCs w:val="24"/>
        </w:rPr>
        <w:t>указать, какие деятели занимались изучением данной проблемы. А в истории исследования можно упомянуть исторический контекст, рассказать, что успели добавить к имеющимся данн</w:t>
      </w:r>
      <w:r w:rsidR="00E02054">
        <w:rPr>
          <w:rFonts w:ascii="Times New Roman" w:hAnsi="Times New Roman" w:cs="Times New Roman"/>
          <w:sz w:val="24"/>
          <w:szCs w:val="24"/>
        </w:rPr>
        <w:t>ым новейшие авторы.</w:t>
      </w:r>
    </w:p>
    <w:p w:rsidR="00365D0B" w:rsidRDefault="00365D0B" w:rsidP="000E0D7F">
      <w:pPr>
        <w:spacing w:after="0"/>
        <w:ind w:firstLine="709"/>
        <w:jc w:val="both"/>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2977"/>
        <w:gridCol w:w="4394"/>
        <w:gridCol w:w="1985"/>
      </w:tblGrid>
      <w:tr w:rsidR="00E02054" w:rsidRPr="005D684D" w:rsidTr="005D684D">
        <w:tc>
          <w:tcPr>
            <w:tcW w:w="2977" w:type="dxa"/>
          </w:tcPr>
          <w:p w:rsidR="00E02054" w:rsidRPr="005D684D" w:rsidRDefault="00E02054" w:rsidP="00E02054">
            <w:pPr>
              <w:jc w:val="center"/>
              <w:rPr>
                <w:rFonts w:ascii="Times New Roman" w:hAnsi="Times New Roman" w:cs="Times New Roman"/>
              </w:rPr>
            </w:pPr>
            <w:r w:rsidRPr="005D684D">
              <w:rPr>
                <w:rFonts w:ascii="Times New Roman" w:hAnsi="Times New Roman" w:cs="Times New Roman"/>
              </w:rPr>
              <w:t>Стандартные речевые конструкции при формулировке методологии и методов исследования:</w:t>
            </w:r>
          </w:p>
        </w:tc>
        <w:tc>
          <w:tcPr>
            <w:tcW w:w="4394" w:type="dxa"/>
          </w:tcPr>
          <w:p w:rsidR="00E02054" w:rsidRPr="005D684D" w:rsidRDefault="00E02054" w:rsidP="00E02054">
            <w:pPr>
              <w:jc w:val="center"/>
              <w:rPr>
                <w:rFonts w:ascii="Times New Roman" w:hAnsi="Times New Roman" w:cs="Times New Roman"/>
              </w:rPr>
            </w:pPr>
            <w:r w:rsidRPr="005D684D">
              <w:rPr>
                <w:rFonts w:ascii="Times New Roman" w:hAnsi="Times New Roman" w:cs="Times New Roman"/>
              </w:rPr>
              <w:t>Стандартные конструкции, используемые при описании методов исследований:</w:t>
            </w:r>
          </w:p>
        </w:tc>
        <w:tc>
          <w:tcPr>
            <w:tcW w:w="1985" w:type="dxa"/>
          </w:tcPr>
          <w:p w:rsidR="00E02054" w:rsidRPr="005D684D" w:rsidRDefault="00E02054" w:rsidP="00E02054">
            <w:pPr>
              <w:jc w:val="center"/>
              <w:rPr>
                <w:rFonts w:ascii="Times New Roman" w:hAnsi="Times New Roman" w:cs="Times New Roman"/>
              </w:rPr>
            </w:pPr>
            <w:r w:rsidRPr="005D684D">
              <w:rPr>
                <w:rFonts w:ascii="Times New Roman" w:hAnsi="Times New Roman" w:cs="Times New Roman"/>
              </w:rPr>
              <w:t>Методы научного исследования:</w:t>
            </w:r>
          </w:p>
        </w:tc>
      </w:tr>
      <w:tr w:rsidR="00E02054" w:rsidRPr="005D684D" w:rsidTr="005D684D">
        <w:tc>
          <w:tcPr>
            <w:tcW w:w="2977" w:type="dxa"/>
          </w:tcPr>
          <w:p w:rsidR="00E02054" w:rsidRDefault="00E02054" w:rsidP="000E0D7F">
            <w:pPr>
              <w:jc w:val="both"/>
              <w:rPr>
                <w:rFonts w:ascii="Times New Roman" w:hAnsi="Times New Roman" w:cs="Times New Roman"/>
              </w:rPr>
            </w:pPr>
            <w:r w:rsidRPr="005D684D">
              <w:rPr>
                <w:rFonts w:ascii="Times New Roman" w:hAnsi="Times New Roman" w:cs="Times New Roman"/>
              </w:rPr>
              <w:t>в основу настоящей работы легли положения ... методологии,</w:t>
            </w:r>
          </w:p>
          <w:p w:rsidR="00722D74" w:rsidRPr="005D684D" w:rsidRDefault="00722D74" w:rsidP="000E0D7F">
            <w:pPr>
              <w:jc w:val="both"/>
              <w:rPr>
                <w:rFonts w:ascii="Times New Roman" w:hAnsi="Times New Roman" w:cs="Times New Roman"/>
              </w:rPr>
            </w:pPr>
          </w:p>
          <w:p w:rsidR="00E02054" w:rsidRDefault="00E02054" w:rsidP="000E0D7F">
            <w:pPr>
              <w:jc w:val="both"/>
              <w:rPr>
                <w:rFonts w:ascii="Times New Roman" w:hAnsi="Times New Roman" w:cs="Times New Roman"/>
              </w:rPr>
            </w:pPr>
            <w:r w:rsidRPr="005D684D">
              <w:rPr>
                <w:rFonts w:ascii="Times New Roman" w:hAnsi="Times New Roman" w:cs="Times New Roman"/>
              </w:rPr>
              <w:t>работа основана на положениях ... методологии,</w:t>
            </w:r>
          </w:p>
          <w:p w:rsidR="00722D74" w:rsidRPr="005D684D" w:rsidRDefault="00722D74" w:rsidP="000E0D7F">
            <w:pPr>
              <w:jc w:val="both"/>
              <w:rPr>
                <w:rFonts w:ascii="Times New Roman" w:hAnsi="Times New Roman" w:cs="Times New Roman"/>
              </w:rPr>
            </w:pPr>
          </w:p>
          <w:p w:rsidR="00E02054" w:rsidRDefault="00E02054" w:rsidP="000E0D7F">
            <w:pPr>
              <w:jc w:val="both"/>
              <w:rPr>
                <w:rFonts w:ascii="Times New Roman" w:hAnsi="Times New Roman" w:cs="Times New Roman"/>
              </w:rPr>
            </w:pPr>
            <w:r w:rsidRPr="005D684D">
              <w:rPr>
                <w:rFonts w:ascii="Times New Roman" w:hAnsi="Times New Roman" w:cs="Times New Roman"/>
              </w:rPr>
              <w:t xml:space="preserve">методологическую основу/базу исследования составили положения … </w:t>
            </w:r>
            <w:r w:rsidRPr="005D684D">
              <w:rPr>
                <w:rFonts w:ascii="Times New Roman" w:hAnsi="Times New Roman" w:cs="Times New Roman"/>
              </w:rPr>
              <w:lastRenderedPageBreak/>
              <w:t>методологии,</w:t>
            </w:r>
          </w:p>
          <w:p w:rsidR="00722D74" w:rsidRPr="005D684D" w:rsidRDefault="00722D74" w:rsidP="000E0D7F">
            <w:pPr>
              <w:jc w:val="both"/>
              <w:rPr>
                <w:rFonts w:ascii="Times New Roman" w:hAnsi="Times New Roman" w:cs="Times New Roman"/>
              </w:rPr>
            </w:pP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в исследовании/ работе использованы следующие методы …, методы исследования - это … и т.д.</w:t>
            </w:r>
          </w:p>
        </w:tc>
        <w:tc>
          <w:tcPr>
            <w:tcW w:w="4394" w:type="dxa"/>
          </w:tcPr>
          <w:p w:rsidR="00E02054" w:rsidRPr="005D684D" w:rsidRDefault="00E02054" w:rsidP="000E0D7F">
            <w:pPr>
              <w:jc w:val="both"/>
              <w:rPr>
                <w:rFonts w:ascii="Times New Roman" w:hAnsi="Times New Roman" w:cs="Times New Roman"/>
              </w:rPr>
            </w:pPr>
            <w:r w:rsidRPr="005D684D">
              <w:rPr>
                <w:rFonts w:ascii="Times New Roman" w:hAnsi="Times New Roman" w:cs="Times New Roman"/>
              </w:rPr>
              <w:lastRenderedPageBreak/>
              <w:t>изучение … восходит к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в … веке … были подробно изучены и описаны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проблемами ... занимались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огромный вклад в разработку проблемы ... внес .../внесла работа/исследование/труд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большое значение имеют работы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работы последних лет позволяют говорить о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опыт истории … показывает, что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lastRenderedPageBreak/>
              <w:t>в настоящее время господствующей точкой зрения является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такой подход характерен для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начало изучению этого вопроса было положено трудами ..., в работах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заметное место в работах … занимает положение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в числе разрабатываемых в этом русле проблем можно назвать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 подробно освещено в работах ...,</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связь …показана в ... и т.д.</w:t>
            </w:r>
          </w:p>
        </w:tc>
        <w:tc>
          <w:tcPr>
            <w:tcW w:w="1985" w:type="dxa"/>
          </w:tcPr>
          <w:p w:rsidR="00E02054" w:rsidRPr="005D684D" w:rsidRDefault="00E02054" w:rsidP="000E0D7F">
            <w:pPr>
              <w:jc w:val="both"/>
              <w:rPr>
                <w:rFonts w:ascii="Times New Roman" w:hAnsi="Times New Roman" w:cs="Times New Roman"/>
              </w:rPr>
            </w:pPr>
            <w:r w:rsidRPr="005D684D">
              <w:rPr>
                <w:rFonts w:ascii="Times New Roman" w:hAnsi="Times New Roman" w:cs="Times New Roman"/>
              </w:rPr>
              <w:lastRenderedPageBreak/>
              <w:t>-сравнительный метод;</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-изучение нормативно-правовой базы;</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-изучение монографических публикаций и статей;</w:t>
            </w:r>
          </w:p>
          <w:p w:rsidR="00E02054" w:rsidRPr="005D684D" w:rsidRDefault="00E02054" w:rsidP="000E0D7F">
            <w:pPr>
              <w:jc w:val="both"/>
              <w:rPr>
                <w:rFonts w:ascii="Times New Roman" w:hAnsi="Times New Roman" w:cs="Times New Roman"/>
              </w:rPr>
            </w:pPr>
            <w:r w:rsidRPr="005D684D">
              <w:rPr>
                <w:rFonts w:ascii="Times New Roman" w:hAnsi="Times New Roman" w:cs="Times New Roman"/>
              </w:rPr>
              <w:t xml:space="preserve">-аналитический </w:t>
            </w:r>
            <w:r w:rsidRPr="005D684D">
              <w:rPr>
                <w:rFonts w:ascii="Times New Roman" w:hAnsi="Times New Roman" w:cs="Times New Roman"/>
              </w:rPr>
              <w:lastRenderedPageBreak/>
              <w:t>метод</w:t>
            </w:r>
          </w:p>
        </w:tc>
      </w:tr>
    </w:tbl>
    <w:p w:rsidR="00C2774F" w:rsidRDefault="002A1D29" w:rsidP="00F40181">
      <w:pPr>
        <w:spacing w:after="0"/>
        <w:ind w:firstLine="709"/>
        <w:jc w:val="both"/>
        <w:rPr>
          <w:rFonts w:ascii="Times New Roman" w:hAnsi="Times New Roman" w:cs="Times New Roman"/>
          <w:sz w:val="24"/>
          <w:szCs w:val="24"/>
        </w:rPr>
      </w:pPr>
      <w:r w:rsidRPr="002A1D29">
        <w:rPr>
          <w:rFonts w:ascii="Times New Roman" w:hAnsi="Times New Roman" w:cs="Times New Roman"/>
          <w:b/>
          <w:sz w:val="24"/>
          <w:szCs w:val="24"/>
        </w:rPr>
        <w:lastRenderedPageBreak/>
        <w:t>Основная часть</w:t>
      </w:r>
      <w:r>
        <w:rPr>
          <w:rFonts w:ascii="Times New Roman" w:hAnsi="Times New Roman" w:cs="Times New Roman"/>
          <w:sz w:val="24"/>
          <w:szCs w:val="24"/>
        </w:rPr>
        <w:t xml:space="preserve">, в которой раскрывается содержание </w:t>
      </w:r>
      <w:r w:rsidR="0098150A" w:rsidRPr="0098150A">
        <w:rPr>
          <w:rFonts w:ascii="Times New Roman" w:hAnsi="Times New Roman" w:cs="Times New Roman"/>
          <w:sz w:val="24"/>
          <w:szCs w:val="24"/>
        </w:rPr>
        <w:t>выпускной квалификационной работы</w:t>
      </w:r>
      <w:r w:rsidR="00677BB3">
        <w:rPr>
          <w:rFonts w:ascii="Times New Roman" w:hAnsi="Times New Roman" w:cs="Times New Roman"/>
          <w:sz w:val="24"/>
          <w:szCs w:val="24"/>
        </w:rPr>
        <w:t>,</w:t>
      </w:r>
      <w:r>
        <w:rPr>
          <w:rFonts w:ascii="Times New Roman" w:hAnsi="Times New Roman" w:cs="Times New Roman"/>
          <w:sz w:val="24"/>
          <w:szCs w:val="24"/>
        </w:rPr>
        <w:t xml:space="preserve"> состоит и</w:t>
      </w:r>
      <w:r w:rsidR="006C1823">
        <w:rPr>
          <w:rFonts w:ascii="Times New Roman" w:hAnsi="Times New Roman" w:cs="Times New Roman"/>
          <w:sz w:val="24"/>
          <w:szCs w:val="24"/>
        </w:rPr>
        <w:t>з</w:t>
      </w:r>
      <w:r>
        <w:rPr>
          <w:rFonts w:ascii="Times New Roman" w:hAnsi="Times New Roman" w:cs="Times New Roman"/>
          <w:sz w:val="24"/>
          <w:szCs w:val="24"/>
        </w:rPr>
        <w:t xml:space="preserve"> теоретического и практического разделов. В теоретическом разделе</w:t>
      </w:r>
      <w:r w:rsidR="00C2774F">
        <w:rPr>
          <w:rFonts w:ascii="Times New Roman" w:hAnsi="Times New Roman" w:cs="Times New Roman"/>
          <w:sz w:val="24"/>
          <w:szCs w:val="24"/>
        </w:rPr>
        <w:t xml:space="preserve"> (1 глава, 2 параграфа)</w:t>
      </w:r>
      <w:r>
        <w:rPr>
          <w:rFonts w:ascii="Times New Roman" w:hAnsi="Times New Roman" w:cs="Times New Roman"/>
          <w:sz w:val="24"/>
          <w:szCs w:val="24"/>
        </w:rPr>
        <w:t xml:space="preserve"> раскрываются история и </w:t>
      </w:r>
      <w:r w:rsidR="00C2774F">
        <w:rPr>
          <w:rFonts w:ascii="Times New Roman" w:hAnsi="Times New Roman" w:cs="Times New Roman"/>
          <w:sz w:val="24"/>
          <w:szCs w:val="24"/>
        </w:rPr>
        <w:t>теория исследуемой проблемы: раскрывается история вопроса, характеризуются аспекты разработанности проблемы в теории и практике посредством сравнительного анализа литературы, имеется психолого-педагогическое обоснование проблемы,</w:t>
      </w:r>
      <w:r w:rsidR="00677BB3">
        <w:rPr>
          <w:rFonts w:ascii="Times New Roman" w:hAnsi="Times New Roman" w:cs="Times New Roman"/>
          <w:sz w:val="24"/>
          <w:szCs w:val="24"/>
        </w:rPr>
        <w:t xml:space="preserve"> дается критический </w:t>
      </w:r>
      <w:r w:rsidR="004911E8">
        <w:rPr>
          <w:rFonts w:ascii="Times New Roman" w:hAnsi="Times New Roman" w:cs="Times New Roman"/>
          <w:sz w:val="24"/>
          <w:szCs w:val="24"/>
        </w:rPr>
        <w:t>анализ литературы и показываются позиции автора</w:t>
      </w:r>
      <w:r w:rsidR="00C54532">
        <w:rPr>
          <w:rFonts w:ascii="Times New Roman" w:hAnsi="Times New Roman" w:cs="Times New Roman"/>
          <w:sz w:val="24"/>
          <w:szCs w:val="24"/>
        </w:rPr>
        <w:t>.</w:t>
      </w:r>
      <w:r w:rsidR="004911E8">
        <w:rPr>
          <w:rFonts w:ascii="Times New Roman" w:hAnsi="Times New Roman" w:cs="Times New Roman"/>
          <w:sz w:val="24"/>
          <w:szCs w:val="24"/>
        </w:rPr>
        <w:t xml:space="preserve"> </w:t>
      </w:r>
    </w:p>
    <w:p w:rsidR="002A1D29" w:rsidRDefault="004911E8" w:rsidP="00F40181">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практическом разделе</w:t>
      </w:r>
      <w:r w:rsidR="00D46738">
        <w:rPr>
          <w:rFonts w:ascii="Times New Roman" w:hAnsi="Times New Roman" w:cs="Times New Roman"/>
          <w:sz w:val="24"/>
          <w:szCs w:val="24"/>
        </w:rPr>
        <w:t xml:space="preserve"> (2 глава, 2 параграфа)</w:t>
      </w:r>
      <w:r>
        <w:rPr>
          <w:rFonts w:ascii="Times New Roman" w:hAnsi="Times New Roman" w:cs="Times New Roman"/>
          <w:sz w:val="24"/>
          <w:szCs w:val="24"/>
        </w:rPr>
        <w:t xml:space="preserve"> излагаются методы, ход и результаты самостоятельной работы</w:t>
      </w:r>
      <w:r w:rsidR="00D46738">
        <w:rPr>
          <w:rFonts w:ascii="Times New Roman" w:hAnsi="Times New Roman" w:cs="Times New Roman"/>
          <w:sz w:val="24"/>
          <w:szCs w:val="24"/>
        </w:rPr>
        <w:t xml:space="preserve"> (план, характеристика методов его проведения, основных этапов, анализ),</w:t>
      </w:r>
      <w:r w:rsidR="00EB2E9D">
        <w:rPr>
          <w:rFonts w:ascii="Times New Roman" w:hAnsi="Times New Roman" w:cs="Times New Roman"/>
          <w:sz w:val="24"/>
          <w:szCs w:val="24"/>
        </w:rPr>
        <w:t xml:space="preserve"> также</w:t>
      </w:r>
      <w:r>
        <w:rPr>
          <w:rFonts w:ascii="Times New Roman" w:hAnsi="Times New Roman" w:cs="Times New Roman"/>
          <w:sz w:val="24"/>
          <w:szCs w:val="24"/>
        </w:rPr>
        <w:t xml:space="preserve"> могут быть представлены схемы, диаграммы, таблицы, рисунки и т.д.</w:t>
      </w:r>
      <w:r w:rsidR="008914C0">
        <w:rPr>
          <w:rFonts w:ascii="Times New Roman" w:hAnsi="Times New Roman" w:cs="Times New Roman"/>
          <w:sz w:val="24"/>
          <w:szCs w:val="24"/>
        </w:rPr>
        <w:t xml:space="preserve"> </w:t>
      </w:r>
      <w:r w:rsidR="004D2B63" w:rsidRPr="004D2B63">
        <w:rPr>
          <w:rFonts w:ascii="Times New Roman" w:hAnsi="Times New Roman" w:cs="Times New Roman"/>
          <w:sz w:val="24"/>
          <w:szCs w:val="24"/>
        </w:rPr>
        <w:t>Объем теоретического и практического ра</w:t>
      </w:r>
      <w:r w:rsidR="006C1823">
        <w:rPr>
          <w:rFonts w:ascii="Times New Roman" w:hAnsi="Times New Roman" w:cs="Times New Roman"/>
          <w:sz w:val="24"/>
          <w:szCs w:val="24"/>
        </w:rPr>
        <w:t>зделов должны быть равнозначным</w:t>
      </w:r>
      <w:r w:rsidR="004D2B63">
        <w:rPr>
          <w:rFonts w:ascii="Times New Roman" w:hAnsi="Times New Roman" w:cs="Times New Roman"/>
          <w:sz w:val="24"/>
          <w:szCs w:val="24"/>
        </w:rPr>
        <w:t>.</w:t>
      </w:r>
    </w:p>
    <w:p w:rsidR="00EB2E9D" w:rsidRDefault="00B46B23" w:rsidP="00F4018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B46B23">
        <w:rPr>
          <w:rFonts w:ascii="Times New Roman" w:hAnsi="Times New Roman" w:cs="Times New Roman"/>
          <w:b/>
          <w:sz w:val="24"/>
          <w:szCs w:val="24"/>
        </w:rPr>
        <w:t>заключении</w:t>
      </w:r>
      <w:r>
        <w:rPr>
          <w:rFonts w:ascii="Times New Roman" w:hAnsi="Times New Roman" w:cs="Times New Roman"/>
          <w:sz w:val="24"/>
          <w:szCs w:val="24"/>
        </w:rPr>
        <w:t xml:space="preserve"> содержатся итоги работы, выводы, к которым пришел автор,  и рекомендации. Заключение должно быть обстоятельным и соответствовать поставленным задачам. </w:t>
      </w:r>
      <w:r w:rsidR="008914C0">
        <w:rPr>
          <w:rFonts w:ascii="Times New Roman" w:hAnsi="Times New Roman" w:cs="Times New Roman"/>
          <w:sz w:val="24"/>
          <w:szCs w:val="24"/>
        </w:rPr>
        <w:t>Заключение</w:t>
      </w:r>
      <w:r w:rsidR="00D73056" w:rsidRPr="00D73056">
        <w:rPr>
          <w:rFonts w:ascii="Times New Roman" w:hAnsi="Times New Roman" w:cs="Times New Roman"/>
          <w:sz w:val="24"/>
          <w:szCs w:val="24"/>
        </w:rPr>
        <w:t xml:space="preserve"> должно составлять </w:t>
      </w:r>
      <w:r w:rsidR="00D73056">
        <w:rPr>
          <w:rFonts w:ascii="Times New Roman" w:hAnsi="Times New Roman" w:cs="Times New Roman"/>
          <w:sz w:val="24"/>
          <w:szCs w:val="24"/>
        </w:rPr>
        <w:t xml:space="preserve">не менее 2 и не </w:t>
      </w:r>
      <w:r w:rsidR="00D73056" w:rsidRPr="00D73056">
        <w:rPr>
          <w:rFonts w:ascii="Times New Roman" w:hAnsi="Times New Roman" w:cs="Times New Roman"/>
          <w:sz w:val="24"/>
          <w:szCs w:val="24"/>
        </w:rPr>
        <w:t>более 3 страниц текста.</w:t>
      </w:r>
    </w:p>
    <w:p w:rsidR="00356F0E" w:rsidRDefault="004346F4" w:rsidP="00F40181">
      <w:pPr>
        <w:spacing w:after="0"/>
        <w:ind w:firstLine="709"/>
        <w:jc w:val="both"/>
        <w:rPr>
          <w:rFonts w:ascii="Times New Roman" w:hAnsi="Times New Roman" w:cs="Times New Roman"/>
          <w:sz w:val="24"/>
          <w:szCs w:val="24"/>
        </w:rPr>
      </w:pPr>
      <w:r w:rsidRPr="00356F0E">
        <w:rPr>
          <w:rFonts w:ascii="Times New Roman" w:hAnsi="Times New Roman" w:cs="Times New Roman"/>
          <w:b/>
          <w:sz w:val="24"/>
          <w:szCs w:val="24"/>
        </w:rPr>
        <w:t>Список использованной литературы</w:t>
      </w:r>
      <w:r>
        <w:rPr>
          <w:rFonts w:ascii="Times New Roman" w:hAnsi="Times New Roman" w:cs="Times New Roman"/>
          <w:sz w:val="24"/>
          <w:szCs w:val="24"/>
        </w:rPr>
        <w:t xml:space="preserve"> представляет собой перечень использованных источников (нормативные документы, словари, монографии, книги,</w:t>
      </w:r>
      <w:r w:rsidR="00356F0E">
        <w:rPr>
          <w:rFonts w:ascii="Times New Roman" w:hAnsi="Times New Roman" w:cs="Times New Roman"/>
          <w:sz w:val="24"/>
          <w:szCs w:val="24"/>
        </w:rPr>
        <w:t xml:space="preserve"> статьи) и интернет-ресурсы</w:t>
      </w:r>
      <w:r>
        <w:rPr>
          <w:rFonts w:ascii="Times New Roman" w:hAnsi="Times New Roman" w:cs="Times New Roman"/>
          <w:sz w:val="24"/>
          <w:szCs w:val="24"/>
        </w:rPr>
        <w:t xml:space="preserve"> с указанием электронного адреса. </w:t>
      </w:r>
    </w:p>
    <w:p w:rsidR="004D2B63" w:rsidRDefault="00451007" w:rsidP="004D2B63">
      <w:pPr>
        <w:spacing w:after="0"/>
        <w:ind w:firstLine="709"/>
        <w:jc w:val="both"/>
        <w:rPr>
          <w:rFonts w:ascii="Times New Roman" w:hAnsi="Times New Roman" w:cs="Times New Roman"/>
          <w:sz w:val="24"/>
          <w:szCs w:val="24"/>
        </w:rPr>
      </w:pPr>
      <w:r w:rsidRPr="00451007">
        <w:rPr>
          <w:rFonts w:ascii="Times New Roman" w:hAnsi="Times New Roman" w:cs="Times New Roman"/>
          <w:b/>
          <w:sz w:val="24"/>
          <w:szCs w:val="24"/>
        </w:rPr>
        <w:t>Приложения</w:t>
      </w:r>
      <w:r w:rsidRPr="00451007">
        <w:rPr>
          <w:rFonts w:ascii="Times New Roman" w:hAnsi="Times New Roman" w:cs="Times New Roman"/>
          <w:sz w:val="24"/>
          <w:szCs w:val="24"/>
        </w:rPr>
        <w:t xml:space="preserve">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8E4078" w:rsidRDefault="008E4078" w:rsidP="00F40181">
      <w:pPr>
        <w:spacing w:after="0"/>
        <w:ind w:firstLine="709"/>
        <w:jc w:val="both"/>
        <w:rPr>
          <w:rFonts w:ascii="Times New Roman" w:hAnsi="Times New Roman" w:cs="Times New Roman"/>
          <w:sz w:val="24"/>
          <w:szCs w:val="24"/>
        </w:rPr>
      </w:pPr>
    </w:p>
    <w:p w:rsidR="002B41F2" w:rsidRDefault="000E7569" w:rsidP="00F4018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85525" w:rsidRDefault="003A432C" w:rsidP="003A432C">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ПРОЦЕСС ПОДГОТОВКИ</w:t>
      </w:r>
      <w:r w:rsidR="000B5515" w:rsidRPr="000B5515">
        <w:rPr>
          <w:rFonts w:ascii="Times New Roman" w:hAnsi="Times New Roman" w:cs="Times New Roman"/>
          <w:b/>
          <w:sz w:val="24"/>
          <w:szCs w:val="24"/>
        </w:rPr>
        <w:t xml:space="preserve"> </w:t>
      </w:r>
      <w:r w:rsidR="00CA2A51" w:rsidRPr="00CA2A51">
        <w:rPr>
          <w:rFonts w:ascii="Times New Roman" w:hAnsi="Times New Roman" w:cs="Times New Roman"/>
          <w:b/>
          <w:sz w:val="24"/>
          <w:szCs w:val="24"/>
        </w:rPr>
        <w:t>ВЫПУСКНОЙ КВАЛИФИКАЦИОННОЙ РАБОТЫ</w:t>
      </w:r>
    </w:p>
    <w:p w:rsidR="003A432C" w:rsidRDefault="003A432C" w:rsidP="003A432C">
      <w:pPr>
        <w:spacing w:after="0"/>
        <w:ind w:firstLine="709"/>
        <w:jc w:val="center"/>
        <w:rPr>
          <w:rFonts w:ascii="Times New Roman" w:hAnsi="Times New Roman" w:cs="Times New Roman"/>
          <w:b/>
          <w:sz w:val="24"/>
          <w:szCs w:val="24"/>
        </w:rPr>
      </w:pPr>
    </w:p>
    <w:p w:rsidR="003A432C" w:rsidRPr="005D3447" w:rsidRDefault="005D3447" w:rsidP="003A432C">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Подготовка и защита ВКР является одним из видов итоговой государственной аттестации выпускника, позволяющая установить соответствие уровня и качества подготовки специалиста ФГОС.</w:t>
      </w:r>
    </w:p>
    <w:p w:rsidR="00085525" w:rsidRDefault="005D3447" w:rsidP="00085525">
      <w:pPr>
        <w:spacing w:after="0"/>
        <w:ind w:firstLine="709"/>
        <w:jc w:val="both"/>
        <w:rPr>
          <w:rFonts w:ascii="Times New Roman" w:hAnsi="Times New Roman" w:cs="Times New Roman"/>
          <w:sz w:val="24"/>
          <w:szCs w:val="24"/>
        </w:rPr>
      </w:pPr>
      <w:r>
        <w:rPr>
          <w:rFonts w:ascii="Times New Roman" w:hAnsi="Times New Roman" w:cs="Times New Roman"/>
          <w:sz w:val="24"/>
          <w:szCs w:val="24"/>
        </w:rPr>
        <w:t>Этапы и методы работы над ВКР.</w:t>
      </w:r>
    </w:p>
    <w:p w:rsidR="006F14B6" w:rsidRDefault="006F14B6" w:rsidP="00085525">
      <w:pPr>
        <w:spacing w:after="0"/>
        <w:ind w:firstLine="709"/>
        <w:jc w:val="both"/>
        <w:rPr>
          <w:rFonts w:ascii="Times New Roman" w:hAnsi="Times New Roman" w:cs="Times New Roman"/>
          <w:sz w:val="24"/>
          <w:szCs w:val="24"/>
        </w:rPr>
      </w:pPr>
      <w:r w:rsidRPr="006F14B6">
        <w:rPr>
          <w:rFonts w:ascii="Times New Roman" w:hAnsi="Times New Roman" w:cs="Times New Roman"/>
          <w:b/>
          <w:sz w:val="24"/>
          <w:szCs w:val="24"/>
        </w:rPr>
        <w:t>Выбор и утверждение темы</w:t>
      </w:r>
      <w:r>
        <w:rPr>
          <w:rFonts w:ascii="Times New Roman" w:hAnsi="Times New Roman" w:cs="Times New Roman"/>
          <w:sz w:val="24"/>
          <w:szCs w:val="24"/>
        </w:rPr>
        <w:t xml:space="preserve"> </w:t>
      </w:r>
      <w:r w:rsidRPr="00DE5B43">
        <w:rPr>
          <w:rFonts w:ascii="Times New Roman" w:hAnsi="Times New Roman" w:cs="Times New Roman"/>
          <w:b/>
          <w:sz w:val="24"/>
          <w:szCs w:val="24"/>
        </w:rPr>
        <w:t>ВКР</w:t>
      </w:r>
      <w:r>
        <w:rPr>
          <w:rFonts w:ascii="Times New Roman" w:hAnsi="Times New Roman" w:cs="Times New Roman"/>
          <w:sz w:val="24"/>
          <w:szCs w:val="24"/>
        </w:rPr>
        <w:t xml:space="preserve">. Подготовка ВКР начинается с выбора темы. Основным критерием является научный интерес студента, стремление расширить свои познания в определенной области. Работа также, может стать логическим продолжением курсовой работы (проекта), только значительно превышая теоретический и практический уровни.  </w:t>
      </w:r>
    </w:p>
    <w:p w:rsidR="00DE5B43" w:rsidRDefault="00DE5B43" w:rsidP="00085525">
      <w:pPr>
        <w:spacing w:after="0"/>
        <w:ind w:firstLine="709"/>
        <w:jc w:val="both"/>
        <w:rPr>
          <w:rFonts w:ascii="Times New Roman" w:hAnsi="Times New Roman" w:cs="Times New Roman"/>
          <w:sz w:val="24"/>
          <w:szCs w:val="24"/>
        </w:rPr>
      </w:pPr>
      <w:r w:rsidRPr="00DE5B43">
        <w:rPr>
          <w:rFonts w:ascii="Times New Roman" w:hAnsi="Times New Roman" w:cs="Times New Roman"/>
          <w:sz w:val="24"/>
          <w:szCs w:val="24"/>
        </w:rPr>
        <w:lastRenderedPageBreak/>
        <w:t>Темы ВКР разрабатывается преподавателями профессиональных модулей, по возможности с учетом запросов работодателей, рассматриваются и утверждаются  на заседании выпускающей предметно-цикловой комиссии. Тема выпускной работы может быть предложена студентом при условии обоснования им целесообразности ее разработки.</w:t>
      </w:r>
    </w:p>
    <w:p w:rsidR="000C498A" w:rsidRDefault="000C498A" w:rsidP="00085525">
      <w:pPr>
        <w:spacing w:after="0"/>
        <w:ind w:firstLine="709"/>
        <w:jc w:val="both"/>
        <w:rPr>
          <w:rFonts w:ascii="Times New Roman" w:hAnsi="Times New Roman" w:cs="Times New Roman"/>
          <w:sz w:val="24"/>
          <w:szCs w:val="24"/>
        </w:rPr>
      </w:pPr>
      <w:r w:rsidRPr="000C498A">
        <w:rPr>
          <w:rFonts w:ascii="Times New Roman" w:hAnsi="Times New Roman" w:cs="Times New Roman"/>
          <w:sz w:val="24"/>
          <w:szCs w:val="24"/>
        </w:rPr>
        <w:t xml:space="preserve">Тема ВКР должна соответствовать содержанию одного или нескольких профессиональных модулей по основным видам профессиональной деятельности, быть актуальной, обладать новизной и практической значимостью, иметь практико-ориентированный характер. При выборе </w:t>
      </w:r>
      <w:r w:rsidR="002D2A08">
        <w:rPr>
          <w:rFonts w:ascii="Times New Roman" w:hAnsi="Times New Roman" w:cs="Times New Roman"/>
          <w:sz w:val="24"/>
          <w:szCs w:val="24"/>
        </w:rPr>
        <w:t xml:space="preserve"> </w:t>
      </w:r>
      <w:r w:rsidRPr="000C498A">
        <w:rPr>
          <w:rFonts w:ascii="Times New Roman" w:hAnsi="Times New Roman" w:cs="Times New Roman"/>
          <w:sz w:val="24"/>
          <w:szCs w:val="24"/>
        </w:rPr>
        <w:t>темы следует учитывать современные требования развития науки, техники, производства, экономики, культуры и образования.</w:t>
      </w:r>
    </w:p>
    <w:p w:rsidR="00085525" w:rsidRDefault="00085525" w:rsidP="00085525">
      <w:pPr>
        <w:spacing w:after="0"/>
        <w:ind w:firstLine="709"/>
        <w:jc w:val="both"/>
        <w:rPr>
          <w:rFonts w:ascii="Times New Roman" w:hAnsi="Times New Roman" w:cs="Times New Roman"/>
          <w:sz w:val="24"/>
          <w:szCs w:val="24"/>
        </w:rPr>
      </w:pPr>
      <w:r w:rsidRPr="00085525">
        <w:rPr>
          <w:rFonts w:ascii="Times New Roman" w:hAnsi="Times New Roman" w:cs="Times New Roman"/>
          <w:sz w:val="24"/>
          <w:szCs w:val="24"/>
        </w:rPr>
        <w:t xml:space="preserve">Перечень тем обсуждается на заседаниях предметно-цикловых комиссий, </w:t>
      </w:r>
      <w:r w:rsidR="006C3182">
        <w:rPr>
          <w:rFonts w:ascii="Times New Roman" w:hAnsi="Times New Roman" w:cs="Times New Roman"/>
          <w:sz w:val="24"/>
          <w:szCs w:val="24"/>
        </w:rPr>
        <w:t xml:space="preserve">утверждается </w:t>
      </w:r>
      <w:r w:rsidR="0056445A">
        <w:rPr>
          <w:rFonts w:ascii="Times New Roman" w:hAnsi="Times New Roman" w:cs="Times New Roman"/>
          <w:sz w:val="24"/>
          <w:szCs w:val="24"/>
        </w:rPr>
        <w:t>решением учебно-методического совета за 6 (шесть) месяцев до защиты.</w:t>
      </w:r>
      <w:r w:rsidR="006C3182">
        <w:rPr>
          <w:rFonts w:ascii="Times New Roman" w:hAnsi="Times New Roman" w:cs="Times New Roman"/>
          <w:sz w:val="24"/>
          <w:szCs w:val="24"/>
        </w:rPr>
        <w:t xml:space="preserve"> </w:t>
      </w:r>
      <w:r w:rsidRPr="00085525">
        <w:rPr>
          <w:rFonts w:ascii="Times New Roman" w:hAnsi="Times New Roman" w:cs="Times New Roman"/>
          <w:sz w:val="24"/>
          <w:szCs w:val="24"/>
        </w:rPr>
        <w:t>Проверка на соответствие требованиям ФГОС, разработанных зада</w:t>
      </w:r>
      <w:r w:rsidR="008914C0">
        <w:rPr>
          <w:rFonts w:ascii="Times New Roman" w:hAnsi="Times New Roman" w:cs="Times New Roman"/>
          <w:sz w:val="24"/>
          <w:szCs w:val="24"/>
        </w:rPr>
        <w:t xml:space="preserve">ний на </w:t>
      </w:r>
      <w:r w:rsidR="00467474">
        <w:rPr>
          <w:rFonts w:ascii="Times New Roman" w:hAnsi="Times New Roman" w:cs="Times New Roman"/>
          <w:sz w:val="24"/>
          <w:szCs w:val="24"/>
        </w:rPr>
        <w:t>ВКР</w:t>
      </w:r>
      <w:r w:rsidRPr="00085525">
        <w:rPr>
          <w:rFonts w:ascii="Times New Roman" w:hAnsi="Times New Roman" w:cs="Times New Roman"/>
          <w:sz w:val="24"/>
          <w:szCs w:val="24"/>
        </w:rPr>
        <w:t>, основных показателей оценки результатов выполнения и защиты работ, осуществляется на заседании учебно-методической комиссии ГБПОУ РС(Я) «Якутский колледж культуры и искусств</w:t>
      </w:r>
      <w:r w:rsidR="00CC3E95">
        <w:rPr>
          <w:rFonts w:ascii="Times New Roman" w:hAnsi="Times New Roman" w:cs="Times New Roman"/>
          <w:sz w:val="24"/>
          <w:szCs w:val="24"/>
        </w:rPr>
        <w:t xml:space="preserve"> </w:t>
      </w:r>
      <w:r w:rsidR="00CC3E95" w:rsidRPr="00CC3E95">
        <w:rPr>
          <w:rFonts w:ascii="Times New Roman" w:hAnsi="Times New Roman" w:cs="Times New Roman"/>
          <w:sz w:val="24"/>
          <w:szCs w:val="24"/>
        </w:rPr>
        <w:t>им. А.Д. Макаровой</w:t>
      </w:r>
      <w:r w:rsidRPr="00085525">
        <w:rPr>
          <w:rFonts w:ascii="Times New Roman" w:hAnsi="Times New Roman" w:cs="Times New Roman"/>
          <w:sz w:val="24"/>
          <w:szCs w:val="24"/>
        </w:rPr>
        <w:t>»</w:t>
      </w:r>
      <w:r>
        <w:rPr>
          <w:rFonts w:ascii="Times New Roman" w:hAnsi="Times New Roman" w:cs="Times New Roman"/>
          <w:sz w:val="24"/>
          <w:szCs w:val="24"/>
        </w:rPr>
        <w:t xml:space="preserve">. </w:t>
      </w:r>
    </w:p>
    <w:p w:rsidR="00FC6897" w:rsidRPr="00FC6897" w:rsidRDefault="00FC6897" w:rsidP="00085525">
      <w:pPr>
        <w:spacing w:after="0"/>
        <w:ind w:firstLine="709"/>
        <w:jc w:val="both"/>
        <w:rPr>
          <w:rFonts w:ascii="Times New Roman" w:hAnsi="Times New Roman" w:cs="Times New Roman"/>
          <w:b/>
          <w:i/>
          <w:sz w:val="24"/>
          <w:szCs w:val="24"/>
        </w:rPr>
      </w:pPr>
      <w:r w:rsidRPr="00FC6897">
        <w:rPr>
          <w:rFonts w:ascii="Times New Roman" w:hAnsi="Times New Roman" w:cs="Times New Roman"/>
          <w:b/>
          <w:i/>
          <w:sz w:val="24"/>
          <w:szCs w:val="24"/>
        </w:rPr>
        <w:t>Рекомендуем</w:t>
      </w:r>
    </w:p>
    <w:p w:rsidR="00FC6897" w:rsidRPr="001861B1" w:rsidRDefault="00FC6897" w:rsidP="00085525">
      <w:pPr>
        <w:spacing w:after="0"/>
        <w:ind w:firstLine="709"/>
        <w:jc w:val="both"/>
        <w:rPr>
          <w:rFonts w:ascii="Times New Roman" w:hAnsi="Times New Roman" w:cs="Times New Roman"/>
          <w:sz w:val="24"/>
          <w:szCs w:val="24"/>
        </w:rPr>
      </w:pPr>
      <w:r w:rsidRPr="001861B1">
        <w:rPr>
          <w:rFonts w:ascii="Times New Roman" w:hAnsi="Times New Roman" w:cs="Times New Roman"/>
          <w:sz w:val="24"/>
          <w:szCs w:val="24"/>
        </w:rPr>
        <w:t xml:space="preserve">При выборе темы </w:t>
      </w:r>
      <w:r w:rsidR="00B42D09">
        <w:rPr>
          <w:rFonts w:ascii="Times New Roman" w:hAnsi="Times New Roman" w:cs="Times New Roman"/>
          <w:sz w:val="24"/>
          <w:szCs w:val="24"/>
        </w:rPr>
        <w:t>ВКР</w:t>
      </w:r>
      <w:r w:rsidRPr="001861B1">
        <w:rPr>
          <w:rFonts w:ascii="Times New Roman" w:hAnsi="Times New Roman" w:cs="Times New Roman"/>
          <w:sz w:val="24"/>
          <w:szCs w:val="24"/>
        </w:rPr>
        <w:t xml:space="preserve"> старайтесь руководствоваться:</w:t>
      </w:r>
    </w:p>
    <w:p w:rsidR="00FC6897" w:rsidRPr="001861B1" w:rsidRDefault="00FC6897" w:rsidP="00085525">
      <w:pPr>
        <w:spacing w:after="0"/>
        <w:ind w:firstLine="709"/>
        <w:jc w:val="both"/>
        <w:rPr>
          <w:rFonts w:ascii="Times New Roman" w:hAnsi="Times New Roman" w:cs="Times New Roman"/>
          <w:sz w:val="24"/>
          <w:szCs w:val="24"/>
        </w:rPr>
      </w:pPr>
      <w:r w:rsidRPr="001861B1">
        <w:rPr>
          <w:rFonts w:ascii="Times New Roman" w:hAnsi="Times New Roman" w:cs="Times New Roman"/>
          <w:sz w:val="24"/>
          <w:szCs w:val="24"/>
        </w:rPr>
        <w:t>- вашими возможностями и научными интересами;</w:t>
      </w:r>
    </w:p>
    <w:p w:rsidR="00FC6897" w:rsidRPr="001861B1" w:rsidRDefault="00FC6897" w:rsidP="00085525">
      <w:pPr>
        <w:spacing w:after="0"/>
        <w:ind w:firstLine="709"/>
        <w:jc w:val="both"/>
        <w:rPr>
          <w:rFonts w:ascii="Times New Roman" w:hAnsi="Times New Roman" w:cs="Times New Roman"/>
          <w:sz w:val="24"/>
          <w:szCs w:val="24"/>
        </w:rPr>
      </w:pPr>
      <w:r w:rsidRPr="001861B1">
        <w:rPr>
          <w:rFonts w:ascii="Times New Roman" w:hAnsi="Times New Roman" w:cs="Times New Roman"/>
          <w:sz w:val="24"/>
          <w:szCs w:val="24"/>
        </w:rPr>
        <w:t>- глубиной знания по выбранному направлению;</w:t>
      </w:r>
    </w:p>
    <w:p w:rsidR="00FC6897" w:rsidRPr="001861B1" w:rsidRDefault="00FC6897" w:rsidP="00085525">
      <w:pPr>
        <w:spacing w:after="0"/>
        <w:ind w:firstLine="709"/>
        <w:jc w:val="both"/>
        <w:rPr>
          <w:rFonts w:ascii="Times New Roman" w:hAnsi="Times New Roman" w:cs="Times New Roman"/>
          <w:sz w:val="24"/>
          <w:szCs w:val="24"/>
        </w:rPr>
      </w:pPr>
      <w:r w:rsidRPr="001861B1">
        <w:rPr>
          <w:rFonts w:ascii="Times New Roman" w:hAnsi="Times New Roman" w:cs="Times New Roman"/>
          <w:sz w:val="24"/>
          <w:szCs w:val="24"/>
        </w:rPr>
        <w:t>-</w:t>
      </w:r>
      <w:r w:rsidR="00992125">
        <w:rPr>
          <w:rFonts w:ascii="Times New Roman" w:hAnsi="Times New Roman" w:cs="Times New Roman"/>
          <w:sz w:val="24"/>
          <w:szCs w:val="24"/>
        </w:rPr>
        <w:t xml:space="preserve"> </w:t>
      </w:r>
      <w:r w:rsidRPr="001861B1">
        <w:rPr>
          <w:rFonts w:ascii="Times New Roman" w:hAnsi="Times New Roman" w:cs="Times New Roman"/>
          <w:sz w:val="24"/>
          <w:szCs w:val="24"/>
        </w:rPr>
        <w:t xml:space="preserve">желанием </w:t>
      </w:r>
      <w:r w:rsidR="00467474">
        <w:rPr>
          <w:rFonts w:ascii="Times New Roman" w:hAnsi="Times New Roman" w:cs="Times New Roman"/>
          <w:sz w:val="24"/>
          <w:szCs w:val="24"/>
        </w:rPr>
        <w:t>выполнить работу теоретического и</w:t>
      </w:r>
      <w:r w:rsidRPr="001861B1">
        <w:rPr>
          <w:rFonts w:ascii="Times New Roman" w:hAnsi="Times New Roman" w:cs="Times New Roman"/>
          <w:sz w:val="24"/>
          <w:szCs w:val="24"/>
        </w:rPr>
        <w:t xml:space="preserve"> практического характера;</w:t>
      </w:r>
    </w:p>
    <w:p w:rsidR="00FC6897" w:rsidRDefault="00FC6897" w:rsidP="00085525">
      <w:pPr>
        <w:spacing w:after="0"/>
        <w:ind w:firstLine="709"/>
        <w:jc w:val="both"/>
        <w:rPr>
          <w:rFonts w:ascii="Times New Roman" w:hAnsi="Times New Roman" w:cs="Times New Roman"/>
          <w:sz w:val="24"/>
          <w:szCs w:val="24"/>
        </w:rPr>
      </w:pPr>
      <w:r w:rsidRPr="001861B1">
        <w:rPr>
          <w:rFonts w:ascii="Times New Roman" w:hAnsi="Times New Roman" w:cs="Times New Roman"/>
          <w:sz w:val="24"/>
          <w:szCs w:val="24"/>
        </w:rPr>
        <w:t>-</w:t>
      </w:r>
      <w:r w:rsidR="00992125">
        <w:rPr>
          <w:rFonts w:ascii="Times New Roman" w:hAnsi="Times New Roman" w:cs="Times New Roman"/>
          <w:sz w:val="24"/>
          <w:szCs w:val="24"/>
        </w:rPr>
        <w:t xml:space="preserve"> </w:t>
      </w:r>
      <w:r w:rsidR="002445D2">
        <w:rPr>
          <w:rFonts w:ascii="Times New Roman" w:hAnsi="Times New Roman" w:cs="Times New Roman"/>
          <w:sz w:val="24"/>
          <w:szCs w:val="24"/>
        </w:rPr>
        <w:t>возмож</w:t>
      </w:r>
      <w:r w:rsidRPr="001861B1">
        <w:rPr>
          <w:rFonts w:ascii="Times New Roman" w:hAnsi="Times New Roman" w:cs="Times New Roman"/>
          <w:sz w:val="24"/>
          <w:szCs w:val="24"/>
        </w:rPr>
        <w:t>ностью преемственности курсовой работы</w:t>
      </w:r>
      <w:r w:rsidR="006C1823" w:rsidRPr="006C1823">
        <w:rPr>
          <w:rFonts w:ascii="Times New Roman" w:hAnsi="Times New Roman" w:cs="Times New Roman"/>
          <w:sz w:val="24"/>
          <w:szCs w:val="24"/>
        </w:rPr>
        <w:t xml:space="preserve"> (проекта)</w:t>
      </w:r>
      <w:r w:rsidRPr="001861B1">
        <w:rPr>
          <w:rFonts w:ascii="Times New Roman" w:hAnsi="Times New Roman" w:cs="Times New Roman"/>
          <w:sz w:val="24"/>
          <w:szCs w:val="24"/>
        </w:rPr>
        <w:t xml:space="preserve"> с выпускной квалификационной работой.</w:t>
      </w:r>
    </w:p>
    <w:p w:rsidR="002D3A82" w:rsidRDefault="002D3A82" w:rsidP="0008552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Прежде чем выбрать тему ВКР, следует определить объектную область, объект и предмет исследования, так как каждая тема находится как бы в определенной системе координат.</w:t>
      </w:r>
    </w:p>
    <w:p w:rsidR="000257CC" w:rsidRDefault="002D3A82" w:rsidP="00085525">
      <w:pPr>
        <w:spacing w:after="0"/>
        <w:ind w:firstLine="709"/>
        <w:jc w:val="both"/>
        <w:rPr>
          <w:rFonts w:ascii="Times New Roman" w:hAnsi="Times New Roman" w:cs="Times New Roman"/>
          <w:sz w:val="24"/>
          <w:szCs w:val="24"/>
        </w:rPr>
      </w:pPr>
      <w:r w:rsidRPr="002D3A82">
        <w:rPr>
          <w:rFonts w:ascii="Times New Roman" w:hAnsi="Times New Roman" w:cs="Times New Roman"/>
          <w:i/>
          <w:sz w:val="24"/>
          <w:szCs w:val="24"/>
        </w:rPr>
        <w:t>Объектная область</w:t>
      </w:r>
      <w:r w:rsidR="000257CC">
        <w:rPr>
          <w:rFonts w:ascii="Times New Roman" w:hAnsi="Times New Roman" w:cs="Times New Roman"/>
          <w:i/>
          <w:sz w:val="24"/>
          <w:szCs w:val="24"/>
        </w:rPr>
        <w:t xml:space="preserve"> </w:t>
      </w:r>
      <w:r w:rsidR="000257CC">
        <w:rPr>
          <w:rFonts w:ascii="Times New Roman" w:hAnsi="Times New Roman" w:cs="Times New Roman"/>
          <w:sz w:val="24"/>
          <w:szCs w:val="24"/>
        </w:rPr>
        <w:t xml:space="preserve">исследования – это область, сфера науки и практики, в которой находится объект исследования. </w:t>
      </w:r>
    </w:p>
    <w:p w:rsidR="00A25381" w:rsidRDefault="000257CC" w:rsidP="00951DB0">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студентов, обучающихся по специальности</w:t>
      </w:r>
      <w:r w:rsidR="00951DB0">
        <w:rPr>
          <w:rFonts w:ascii="Times New Roman" w:hAnsi="Times New Roman" w:cs="Times New Roman"/>
          <w:sz w:val="24"/>
          <w:szCs w:val="24"/>
        </w:rPr>
        <w:t xml:space="preserve"> </w:t>
      </w:r>
      <w:r w:rsidR="00951DB0" w:rsidRPr="00951DB0">
        <w:rPr>
          <w:rFonts w:ascii="Times New Roman" w:hAnsi="Times New Roman" w:cs="Times New Roman"/>
          <w:sz w:val="24"/>
          <w:szCs w:val="24"/>
        </w:rPr>
        <w:t>51.02.01 Народное художес</w:t>
      </w:r>
      <w:r w:rsidR="00A25381">
        <w:rPr>
          <w:rFonts w:ascii="Times New Roman" w:hAnsi="Times New Roman" w:cs="Times New Roman"/>
          <w:sz w:val="24"/>
          <w:szCs w:val="24"/>
        </w:rPr>
        <w:t xml:space="preserve">твенное творчество (по видам)  объектными областями исследования являются </w:t>
      </w:r>
      <w:r w:rsidR="00A33447">
        <w:rPr>
          <w:rFonts w:ascii="Times New Roman" w:hAnsi="Times New Roman" w:cs="Times New Roman"/>
          <w:sz w:val="24"/>
          <w:szCs w:val="24"/>
        </w:rPr>
        <w:t xml:space="preserve">постановка, </w:t>
      </w:r>
      <w:r w:rsidR="002D2A08">
        <w:rPr>
          <w:rFonts w:ascii="Times New Roman" w:hAnsi="Times New Roman" w:cs="Times New Roman"/>
          <w:sz w:val="24"/>
          <w:szCs w:val="24"/>
        </w:rPr>
        <w:t xml:space="preserve">методика работы с любительским творческим коллективом, </w:t>
      </w:r>
      <w:r w:rsidR="00A33447">
        <w:rPr>
          <w:rFonts w:ascii="Times New Roman" w:hAnsi="Times New Roman" w:cs="Times New Roman"/>
          <w:sz w:val="24"/>
          <w:szCs w:val="24"/>
        </w:rPr>
        <w:t>художественно-исполнительская деятельность</w:t>
      </w:r>
      <w:r w:rsidR="00730E38">
        <w:rPr>
          <w:rFonts w:ascii="Times New Roman" w:hAnsi="Times New Roman" w:cs="Times New Roman"/>
          <w:sz w:val="24"/>
          <w:szCs w:val="24"/>
        </w:rPr>
        <w:t>.</w:t>
      </w:r>
      <w:r w:rsidR="00A25381">
        <w:rPr>
          <w:rFonts w:ascii="Times New Roman" w:hAnsi="Times New Roman" w:cs="Times New Roman"/>
          <w:sz w:val="24"/>
          <w:szCs w:val="24"/>
        </w:rPr>
        <w:t xml:space="preserve"> </w:t>
      </w:r>
    </w:p>
    <w:p w:rsidR="00730E38" w:rsidRDefault="00730E38" w:rsidP="00951DB0">
      <w:pPr>
        <w:spacing w:after="0"/>
        <w:ind w:firstLine="709"/>
        <w:jc w:val="both"/>
        <w:rPr>
          <w:rFonts w:ascii="Times New Roman" w:hAnsi="Times New Roman" w:cs="Times New Roman"/>
          <w:sz w:val="24"/>
          <w:szCs w:val="24"/>
        </w:rPr>
      </w:pPr>
      <w:r w:rsidRPr="00730E38">
        <w:rPr>
          <w:rFonts w:ascii="Times New Roman" w:hAnsi="Times New Roman" w:cs="Times New Roman"/>
          <w:sz w:val="24"/>
          <w:szCs w:val="24"/>
        </w:rPr>
        <w:t xml:space="preserve">Для студентов, обучающихся по специальности </w:t>
      </w:r>
      <w:r w:rsidR="00951DB0" w:rsidRPr="00951DB0">
        <w:rPr>
          <w:rFonts w:ascii="Times New Roman" w:hAnsi="Times New Roman" w:cs="Times New Roman"/>
          <w:sz w:val="24"/>
          <w:szCs w:val="24"/>
        </w:rPr>
        <w:t xml:space="preserve">51.02.02 Социально культурная деятельность – </w:t>
      </w:r>
      <w:r>
        <w:rPr>
          <w:rFonts w:ascii="Times New Roman" w:hAnsi="Times New Roman" w:cs="Times New Roman"/>
          <w:sz w:val="24"/>
          <w:szCs w:val="24"/>
        </w:rPr>
        <w:t>организация и постановка мероприятий</w:t>
      </w:r>
      <w:r w:rsidR="002D2A08">
        <w:rPr>
          <w:rFonts w:ascii="Times New Roman" w:hAnsi="Times New Roman" w:cs="Times New Roman"/>
          <w:sz w:val="24"/>
          <w:szCs w:val="24"/>
        </w:rPr>
        <w:t>.</w:t>
      </w:r>
    </w:p>
    <w:p w:rsidR="00730E38" w:rsidRDefault="00251C87" w:rsidP="00951DB0">
      <w:pPr>
        <w:spacing w:after="0"/>
        <w:ind w:firstLine="709"/>
        <w:jc w:val="both"/>
        <w:rPr>
          <w:rFonts w:ascii="Times New Roman" w:hAnsi="Times New Roman" w:cs="Times New Roman"/>
          <w:sz w:val="24"/>
          <w:szCs w:val="24"/>
        </w:rPr>
      </w:pPr>
      <w:r w:rsidRPr="00251C87">
        <w:rPr>
          <w:rFonts w:ascii="Times New Roman" w:hAnsi="Times New Roman" w:cs="Times New Roman"/>
          <w:sz w:val="24"/>
          <w:szCs w:val="24"/>
        </w:rPr>
        <w:t xml:space="preserve">Для студентов, обучающихся по специальности </w:t>
      </w:r>
      <w:r w:rsidR="00951DB0" w:rsidRPr="00951DB0">
        <w:rPr>
          <w:rFonts w:ascii="Times New Roman" w:hAnsi="Times New Roman" w:cs="Times New Roman"/>
          <w:sz w:val="24"/>
          <w:szCs w:val="24"/>
        </w:rPr>
        <w:t xml:space="preserve">53.02.06 Хоровое дирижирование – </w:t>
      </w:r>
      <w:r w:rsidR="00730E38">
        <w:rPr>
          <w:rFonts w:ascii="Times New Roman" w:hAnsi="Times New Roman" w:cs="Times New Roman"/>
          <w:sz w:val="24"/>
          <w:szCs w:val="24"/>
        </w:rPr>
        <w:t>педагогика, психол</w:t>
      </w:r>
      <w:r w:rsidR="002D2A08">
        <w:rPr>
          <w:rFonts w:ascii="Times New Roman" w:hAnsi="Times New Roman" w:cs="Times New Roman"/>
          <w:sz w:val="24"/>
          <w:szCs w:val="24"/>
        </w:rPr>
        <w:t>огия, методика обучения и работа</w:t>
      </w:r>
      <w:r w:rsidR="00730E38">
        <w:rPr>
          <w:rFonts w:ascii="Times New Roman" w:hAnsi="Times New Roman" w:cs="Times New Roman"/>
          <w:sz w:val="24"/>
          <w:szCs w:val="24"/>
        </w:rPr>
        <w:t xml:space="preserve"> с хором</w:t>
      </w:r>
      <w:r>
        <w:rPr>
          <w:rFonts w:ascii="Times New Roman" w:hAnsi="Times New Roman" w:cs="Times New Roman"/>
          <w:sz w:val="24"/>
          <w:szCs w:val="24"/>
        </w:rPr>
        <w:t>.</w:t>
      </w:r>
    </w:p>
    <w:p w:rsidR="00251C87" w:rsidRDefault="00251C87" w:rsidP="00951DB0">
      <w:pPr>
        <w:spacing w:after="0"/>
        <w:ind w:firstLine="709"/>
        <w:jc w:val="both"/>
        <w:rPr>
          <w:rFonts w:ascii="Times New Roman" w:hAnsi="Times New Roman" w:cs="Times New Roman"/>
          <w:sz w:val="24"/>
          <w:szCs w:val="24"/>
        </w:rPr>
      </w:pPr>
      <w:r w:rsidRPr="00251C87">
        <w:rPr>
          <w:rFonts w:ascii="Times New Roman" w:hAnsi="Times New Roman" w:cs="Times New Roman"/>
          <w:sz w:val="24"/>
          <w:szCs w:val="24"/>
        </w:rPr>
        <w:t xml:space="preserve">Для студентов, обучающихся по специальности </w:t>
      </w:r>
      <w:r w:rsidR="00951DB0" w:rsidRPr="00951DB0">
        <w:rPr>
          <w:rFonts w:ascii="Times New Roman" w:hAnsi="Times New Roman" w:cs="Times New Roman"/>
          <w:sz w:val="24"/>
          <w:szCs w:val="24"/>
        </w:rPr>
        <w:t>53.02.08 Музыкальное звукооператорское мастерство –</w:t>
      </w:r>
      <w:r w:rsidR="00C20DC8">
        <w:rPr>
          <w:rFonts w:ascii="Times New Roman" w:hAnsi="Times New Roman" w:cs="Times New Roman"/>
          <w:sz w:val="24"/>
          <w:szCs w:val="24"/>
        </w:rPr>
        <w:t xml:space="preserve"> процесс работы со звуком.</w:t>
      </w:r>
    </w:p>
    <w:p w:rsidR="00C20DC8" w:rsidRDefault="00C20DC8" w:rsidP="00951DB0">
      <w:pPr>
        <w:spacing w:after="0"/>
        <w:ind w:firstLine="709"/>
        <w:jc w:val="both"/>
        <w:rPr>
          <w:rFonts w:ascii="Times New Roman" w:hAnsi="Times New Roman" w:cs="Times New Roman"/>
          <w:sz w:val="24"/>
          <w:szCs w:val="24"/>
        </w:rPr>
      </w:pPr>
      <w:r w:rsidRPr="00C20DC8">
        <w:rPr>
          <w:rFonts w:ascii="Times New Roman" w:hAnsi="Times New Roman" w:cs="Times New Roman"/>
          <w:sz w:val="24"/>
          <w:szCs w:val="24"/>
        </w:rPr>
        <w:t xml:space="preserve">Для студентов, обучающихся по специальности </w:t>
      </w:r>
      <w:r w:rsidR="00951DB0" w:rsidRPr="00951DB0">
        <w:rPr>
          <w:rFonts w:ascii="Times New Roman" w:hAnsi="Times New Roman" w:cs="Times New Roman"/>
          <w:sz w:val="24"/>
          <w:szCs w:val="24"/>
        </w:rPr>
        <w:t xml:space="preserve">55.02.01 Театральная и аудиовизуальная техника – </w:t>
      </w:r>
      <w:r w:rsidR="00015555">
        <w:rPr>
          <w:rFonts w:ascii="Times New Roman" w:hAnsi="Times New Roman" w:cs="Times New Roman"/>
          <w:sz w:val="24"/>
          <w:szCs w:val="24"/>
        </w:rPr>
        <w:t>технологический процесс, работа с оборудованием.</w:t>
      </w:r>
    </w:p>
    <w:p w:rsidR="00015555" w:rsidRDefault="00621589" w:rsidP="00085525">
      <w:pPr>
        <w:spacing w:after="0"/>
        <w:ind w:firstLine="709"/>
        <w:jc w:val="both"/>
        <w:rPr>
          <w:rFonts w:ascii="Times New Roman" w:hAnsi="Times New Roman" w:cs="Times New Roman"/>
          <w:sz w:val="24"/>
          <w:szCs w:val="24"/>
        </w:rPr>
      </w:pPr>
      <w:r w:rsidRPr="00A33447">
        <w:rPr>
          <w:rFonts w:ascii="Times New Roman" w:hAnsi="Times New Roman" w:cs="Times New Roman"/>
          <w:i/>
          <w:sz w:val="24"/>
          <w:szCs w:val="24"/>
        </w:rPr>
        <w:t>Объект исследования</w:t>
      </w:r>
      <w:r>
        <w:rPr>
          <w:rFonts w:ascii="Times New Roman" w:hAnsi="Times New Roman" w:cs="Times New Roman"/>
          <w:sz w:val="24"/>
          <w:szCs w:val="24"/>
        </w:rPr>
        <w:t xml:space="preserve"> – эта та крупная, относительно самостоятельная часть объектной области, в которой находится предмет исследования. Например, если избирается объектная область – методика обучения детей пению, то объектом исследования могут быть методы, формы, межпредметные связи, особенности обучения детей разным видам исполнительства. </w:t>
      </w:r>
    </w:p>
    <w:p w:rsidR="00DA5F07" w:rsidRDefault="00FD48A6" w:rsidP="00085525">
      <w:pPr>
        <w:spacing w:after="0"/>
        <w:ind w:firstLine="709"/>
        <w:jc w:val="both"/>
        <w:rPr>
          <w:rFonts w:ascii="Times New Roman" w:hAnsi="Times New Roman" w:cs="Times New Roman"/>
          <w:sz w:val="24"/>
          <w:szCs w:val="24"/>
        </w:rPr>
      </w:pPr>
      <w:r w:rsidRPr="00FD48A6">
        <w:rPr>
          <w:rFonts w:ascii="Times New Roman" w:hAnsi="Times New Roman" w:cs="Times New Roman"/>
          <w:i/>
          <w:sz w:val="24"/>
          <w:szCs w:val="24"/>
        </w:rPr>
        <w:lastRenderedPageBreak/>
        <w:t>Предмет исследования</w:t>
      </w:r>
      <w:r>
        <w:rPr>
          <w:rFonts w:ascii="Times New Roman" w:hAnsi="Times New Roman" w:cs="Times New Roman"/>
          <w:sz w:val="24"/>
          <w:szCs w:val="24"/>
        </w:rPr>
        <w:t xml:space="preserve"> – это конкретная часть объекта, например, предмет исследования может быть означен так –</w:t>
      </w:r>
      <w:r w:rsidR="00A17E3A">
        <w:rPr>
          <w:rFonts w:ascii="Times New Roman" w:hAnsi="Times New Roman" w:cs="Times New Roman"/>
          <w:sz w:val="24"/>
          <w:szCs w:val="24"/>
        </w:rPr>
        <w:t xml:space="preserve"> </w:t>
      </w:r>
      <w:r w:rsidR="00A508EF">
        <w:rPr>
          <w:rFonts w:ascii="Times New Roman" w:hAnsi="Times New Roman" w:cs="Times New Roman"/>
          <w:sz w:val="24"/>
          <w:szCs w:val="24"/>
        </w:rPr>
        <w:t>«</w:t>
      </w:r>
      <w:r w:rsidR="00A17E3A">
        <w:rPr>
          <w:rFonts w:ascii="Times New Roman" w:hAnsi="Times New Roman" w:cs="Times New Roman"/>
          <w:sz w:val="24"/>
          <w:szCs w:val="24"/>
        </w:rPr>
        <w:t>постановка обрядовой части эвенкийского праздника</w:t>
      </w:r>
      <w:r w:rsidR="00A508EF">
        <w:rPr>
          <w:rFonts w:ascii="Times New Roman" w:hAnsi="Times New Roman" w:cs="Times New Roman"/>
          <w:sz w:val="24"/>
          <w:szCs w:val="24"/>
        </w:rPr>
        <w:t>»</w:t>
      </w:r>
      <w:r w:rsidR="00A17E3A">
        <w:rPr>
          <w:rFonts w:ascii="Times New Roman" w:hAnsi="Times New Roman" w:cs="Times New Roman"/>
          <w:sz w:val="24"/>
          <w:szCs w:val="24"/>
        </w:rPr>
        <w:t xml:space="preserve">, объект – </w:t>
      </w:r>
      <w:r w:rsidR="00A508EF">
        <w:rPr>
          <w:rFonts w:ascii="Times New Roman" w:hAnsi="Times New Roman" w:cs="Times New Roman"/>
          <w:sz w:val="24"/>
          <w:szCs w:val="24"/>
        </w:rPr>
        <w:t>«</w:t>
      </w:r>
      <w:r w:rsidR="00A17E3A">
        <w:rPr>
          <w:rFonts w:ascii="Times New Roman" w:hAnsi="Times New Roman" w:cs="Times New Roman"/>
          <w:sz w:val="24"/>
          <w:szCs w:val="24"/>
        </w:rPr>
        <w:t>технология организации народных праздников</w:t>
      </w:r>
      <w:r w:rsidR="00A508EF">
        <w:rPr>
          <w:rFonts w:ascii="Times New Roman" w:hAnsi="Times New Roman" w:cs="Times New Roman"/>
          <w:sz w:val="24"/>
          <w:szCs w:val="24"/>
        </w:rPr>
        <w:t>»</w:t>
      </w:r>
      <w:r w:rsidR="00DA5F07">
        <w:rPr>
          <w:rFonts w:ascii="Times New Roman" w:hAnsi="Times New Roman" w:cs="Times New Roman"/>
          <w:sz w:val="24"/>
          <w:szCs w:val="24"/>
        </w:rPr>
        <w:t>, тема будет звучать как «</w:t>
      </w:r>
      <w:r w:rsidR="00A17E3A">
        <w:rPr>
          <w:rFonts w:ascii="Times New Roman" w:hAnsi="Times New Roman" w:cs="Times New Roman"/>
          <w:sz w:val="24"/>
          <w:szCs w:val="24"/>
        </w:rPr>
        <w:t>Организация и технология проведения эвенкийского праздника «Икэнипкэ»</w:t>
      </w:r>
      <w:r w:rsidR="002D2A08">
        <w:rPr>
          <w:rFonts w:ascii="Times New Roman" w:hAnsi="Times New Roman" w:cs="Times New Roman"/>
          <w:sz w:val="24"/>
          <w:szCs w:val="24"/>
        </w:rPr>
        <w:t>.</w:t>
      </w:r>
      <w:r w:rsidR="00DA5F07" w:rsidRPr="00DA5F07">
        <w:rPr>
          <w:rFonts w:ascii="Times New Roman" w:hAnsi="Times New Roman" w:cs="Times New Roman"/>
          <w:sz w:val="24"/>
          <w:szCs w:val="24"/>
        </w:rPr>
        <w:t xml:space="preserve"> </w:t>
      </w:r>
    </w:p>
    <w:p w:rsidR="00FC6897" w:rsidRDefault="00FC6897" w:rsidP="0008552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Утвердив тему, </w:t>
      </w:r>
      <w:r w:rsidR="00DA5F07">
        <w:rPr>
          <w:rFonts w:ascii="Times New Roman" w:hAnsi="Times New Roman" w:cs="Times New Roman"/>
          <w:sz w:val="24"/>
          <w:szCs w:val="24"/>
        </w:rPr>
        <w:t>прист</w:t>
      </w:r>
      <w:r w:rsidR="00CA7C8B">
        <w:rPr>
          <w:rFonts w:ascii="Times New Roman" w:hAnsi="Times New Roman" w:cs="Times New Roman"/>
          <w:sz w:val="24"/>
          <w:szCs w:val="24"/>
        </w:rPr>
        <w:t>у</w:t>
      </w:r>
      <w:r w:rsidR="00DA5F07">
        <w:rPr>
          <w:rFonts w:ascii="Times New Roman" w:hAnsi="Times New Roman" w:cs="Times New Roman"/>
          <w:sz w:val="24"/>
          <w:szCs w:val="24"/>
        </w:rPr>
        <w:t xml:space="preserve">пают к </w:t>
      </w:r>
      <w:r w:rsidR="00DA5F07" w:rsidRPr="00DA5F07">
        <w:rPr>
          <w:rFonts w:ascii="Times New Roman" w:hAnsi="Times New Roman" w:cs="Times New Roman"/>
          <w:b/>
          <w:sz w:val="24"/>
          <w:szCs w:val="24"/>
        </w:rPr>
        <w:t>выработке гипотезы</w:t>
      </w:r>
      <w:r w:rsidR="00DA5F07">
        <w:rPr>
          <w:rFonts w:ascii="Times New Roman" w:hAnsi="Times New Roman" w:cs="Times New Roman"/>
          <w:sz w:val="24"/>
          <w:szCs w:val="24"/>
        </w:rPr>
        <w:t xml:space="preserve">. </w:t>
      </w:r>
    </w:p>
    <w:p w:rsidR="003278F2" w:rsidRDefault="00DA5F07" w:rsidP="00085525">
      <w:pPr>
        <w:spacing w:after="0"/>
        <w:ind w:firstLine="709"/>
        <w:jc w:val="both"/>
        <w:rPr>
          <w:rFonts w:ascii="Times New Roman" w:hAnsi="Times New Roman" w:cs="Times New Roman"/>
          <w:sz w:val="24"/>
          <w:szCs w:val="24"/>
        </w:rPr>
      </w:pPr>
      <w:r w:rsidRPr="00DA5F07">
        <w:rPr>
          <w:rFonts w:ascii="Times New Roman" w:hAnsi="Times New Roman" w:cs="Times New Roman"/>
          <w:i/>
          <w:sz w:val="24"/>
          <w:szCs w:val="24"/>
        </w:rPr>
        <w:t>Гипотеза</w:t>
      </w:r>
      <w:r>
        <w:rPr>
          <w:rFonts w:ascii="Times New Roman" w:hAnsi="Times New Roman" w:cs="Times New Roman"/>
          <w:i/>
          <w:sz w:val="24"/>
          <w:szCs w:val="24"/>
        </w:rPr>
        <w:t xml:space="preserve"> </w:t>
      </w:r>
      <w:r>
        <w:rPr>
          <w:rFonts w:ascii="Times New Roman" w:hAnsi="Times New Roman" w:cs="Times New Roman"/>
          <w:sz w:val="24"/>
          <w:szCs w:val="24"/>
        </w:rPr>
        <w:t xml:space="preserve">(от греч. </w:t>
      </w:r>
      <w:r>
        <w:rPr>
          <w:rFonts w:ascii="Times New Roman" w:hAnsi="Times New Roman" w:cs="Times New Roman"/>
          <w:sz w:val="24"/>
          <w:szCs w:val="24"/>
          <w:lang w:val="en-US"/>
        </w:rPr>
        <w:t>hypothesis</w:t>
      </w:r>
      <w:r>
        <w:rPr>
          <w:rFonts w:ascii="Times New Roman" w:hAnsi="Times New Roman" w:cs="Times New Roman"/>
          <w:sz w:val="24"/>
          <w:szCs w:val="24"/>
        </w:rPr>
        <w:t xml:space="preserve"> – основание, предположение) есть предположительное суждение о закономерной (причинной) связи явлений. Сформулировать гипотезу можно как решение </w:t>
      </w:r>
      <w:r w:rsidR="00560352">
        <w:rPr>
          <w:rFonts w:ascii="Times New Roman" w:hAnsi="Times New Roman" w:cs="Times New Roman"/>
          <w:sz w:val="24"/>
          <w:szCs w:val="24"/>
        </w:rPr>
        <w:t xml:space="preserve">поставленной проблемы, например, </w:t>
      </w:r>
      <w:r w:rsidR="00E643C8">
        <w:rPr>
          <w:rFonts w:ascii="Times New Roman" w:hAnsi="Times New Roman" w:cs="Times New Roman"/>
          <w:sz w:val="24"/>
          <w:szCs w:val="24"/>
        </w:rPr>
        <w:t>«</w:t>
      </w:r>
      <w:r w:rsidR="00560352">
        <w:rPr>
          <w:rFonts w:ascii="Times New Roman" w:hAnsi="Times New Roman" w:cs="Times New Roman"/>
          <w:sz w:val="24"/>
          <w:szCs w:val="24"/>
        </w:rPr>
        <w:t>мероп</w:t>
      </w:r>
      <w:r w:rsidR="002D2A08">
        <w:rPr>
          <w:rFonts w:ascii="Times New Roman" w:hAnsi="Times New Roman" w:cs="Times New Roman"/>
          <w:sz w:val="24"/>
          <w:szCs w:val="24"/>
        </w:rPr>
        <w:t>риятие способствует национальному</w:t>
      </w:r>
      <w:r w:rsidR="00560352">
        <w:rPr>
          <w:rFonts w:ascii="Times New Roman" w:hAnsi="Times New Roman" w:cs="Times New Roman"/>
          <w:sz w:val="24"/>
          <w:szCs w:val="24"/>
        </w:rPr>
        <w:t xml:space="preserve"> самосознанию, повышает интерес к этническим группам</w:t>
      </w:r>
      <w:r w:rsidR="00E00FA7">
        <w:rPr>
          <w:rFonts w:ascii="Times New Roman" w:hAnsi="Times New Roman" w:cs="Times New Roman"/>
          <w:sz w:val="24"/>
          <w:szCs w:val="24"/>
        </w:rPr>
        <w:t>, способствует возрождению культуры</w:t>
      </w:r>
      <w:r w:rsidR="00E643C8">
        <w:rPr>
          <w:rFonts w:ascii="Times New Roman" w:hAnsi="Times New Roman" w:cs="Times New Roman"/>
          <w:sz w:val="24"/>
          <w:szCs w:val="24"/>
        </w:rPr>
        <w:t>»</w:t>
      </w:r>
      <w:r w:rsidR="00E00FA7">
        <w:rPr>
          <w:rFonts w:ascii="Times New Roman" w:hAnsi="Times New Roman" w:cs="Times New Roman"/>
          <w:sz w:val="24"/>
          <w:szCs w:val="24"/>
        </w:rPr>
        <w:t>.</w:t>
      </w:r>
    </w:p>
    <w:p w:rsidR="00E643C8" w:rsidRDefault="00E643C8" w:rsidP="0008552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Из гипотезы выводятся </w:t>
      </w:r>
      <w:r w:rsidRPr="00E643C8">
        <w:rPr>
          <w:rFonts w:ascii="Times New Roman" w:hAnsi="Times New Roman" w:cs="Times New Roman"/>
          <w:b/>
          <w:sz w:val="24"/>
          <w:szCs w:val="24"/>
        </w:rPr>
        <w:t>цель</w:t>
      </w:r>
      <w:r>
        <w:rPr>
          <w:rFonts w:ascii="Times New Roman" w:hAnsi="Times New Roman" w:cs="Times New Roman"/>
          <w:sz w:val="24"/>
          <w:szCs w:val="24"/>
        </w:rPr>
        <w:t xml:space="preserve"> и </w:t>
      </w:r>
      <w:r w:rsidRPr="00E643C8">
        <w:rPr>
          <w:rFonts w:ascii="Times New Roman" w:hAnsi="Times New Roman" w:cs="Times New Roman"/>
          <w:b/>
          <w:sz w:val="24"/>
          <w:szCs w:val="24"/>
        </w:rPr>
        <w:t>задачи</w:t>
      </w:r>
      <w:r>
        <w:rPr>
          <w:rFonts w:ascii="Times New Roman" w:hAnsi="Times New Roman" w:cs="Times New Roman"/>
          <w:sz w:val="24"/>
          <w:szCs w:val="24"/>
        </w:rPr>
        <w:t xml:space="preserve"> исследования. </w:t>
      </w:r>
    </w:p>
    <w:p w:rsidR="00E645FB" w:rsidRDefault="00E645FB" w:rsidP="00085525">
      <w:pPr>
        <w:spacing w:after="0"/>
        <w:ind w:firstLine="709"/>
        <w:jc w:val="both"/>
        <w:rPr>
          <w:rFonts w:ascii="Times New Roman" w:hAnsi="Times New Roman" w:cs="Times New Roman"/>
          <w:sz w:val="24"/>
          <w:szCs w:val="24"/>
        </w:rPr>
      </w:pPr>
    </w:p>
    <w:p w:rsidR="00DA5F07" w:rsidRDefault="00DA5F07" w:rsidP="00085525">
      <w:pPr>
        <w:spacing w:after="0"/>
        <w:ind w:firstLine="709"/>
        <w:jc w:val="both"/>
        <w:rPr>
          <w:rFonts w:ascii="Times New Roman" w:hAnsi="Times New Roman" w:cs="Times New Roman"/>
          <w:sz w:val="24"/>
          <w:szCs w:val="24"/>
        </w:rPr>
      </w:pPr>
    </w:p>
    <w:p w:rsidR="00C54641" w:rsidRDefault="009327E9" w:rsidP="002752E8">
      <w:pPr>
        <w:tabs>
          <w:tab w:val="left" w:pos="3857"/>
        </w:tabs>
        <w:spacing w:after="0" w:line="360" w:lineRule="auto"/>
        <w:ind w:firstLine="709"/>
        <w:jc w:val="center"/>
        <w:rPr>
          <w:rFonts w:ascii="Times New Roman" w:hAnsi="Times New Roman" w:cs="Times New Roman"/>
          <w:b/>
          <w:sz w:val="24"/>
          <w:szCs w:val="24"/>
        </w:rPr>
      </w:pPr>
      <w:r w:rsidRPr="009327E9">
        <w:rPr>
          <w:rFonts w:ascii="Times New Roman" w:hAnsi="Times New Roman" w:cs="Times New Roman"/>
          <w:b/>
          <w:sz w:val="24"/>
          <w:szCs w:val="24"/>
        </w:rPr>
        <w:t xml:space="preserve">ОФОРМЛЕНИЕ </w:t>
      </w:r>
      <w:r w:rsidR="002752E8">
        <w:rPr>
          <w:rFonts w:ascii="Times New Roman" w:hAnsi="Times New Roman" w:cs="Times New Roman"/>
          <w:b/>
          <w:sz w:val="24"/>
          <w:szCs w:val="24"/>
        </w:rPr>
        <w:t>ВЫПУСКНОЙ КВАЛИФИКАЦИОННОЙ РАБОТЫ</w:t>
      </w:r>
    </w:p>
    <w:p w:rsidR="009327E9" w:rsidRDefault="00167379"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r w:rsidR="009327E9">
        <w:rPr>
          <w:rFonts w:ascii="Times New Roman" w:hAnsi="Times New Roman" w:cs="Times New Roman"/>
          <w:sz w:val="24"/>
          <w:szCs w:val="24"/>
        </w:rPr>
        <w:t xml:space="preserve"> должна быть напечатана на стандартном листе бумаги формата А4 с соблюдением следующих требований:</w:t>
      </w:r>
    </w:p>
    <w:p w:rsidR="009327E9" w:rsidRDefault="003E08F7"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объем работы: для дипломного проекта  –</w:t>
      </w:r>
      <w:r w:rsidR="00991614">
        <w:rPr>
          <w:rFonts w:ascii="Times New Roman" w:hAnsi="Times New Roman" w:cs="Times New Roman"/>
          <w:sz w:val="24"/>
          <w:szCs w:val="24"/>
        </w:rPr>
        <w:t xml:space="preserve"> не менее 35 </w:t>
      </w:r>
      <w:r>
        <w:rPr>
          <w:rFonts w:ascii="Times New Roman" w:hAnsi="Times New Roman" w:cs="Times New Roman"/>
          <w:sz w:val="24"/>
          <w:szCs w:val="24"/>
        </w:rPr>
        <w:t xml:space="preserve">стр., для дипломной работы -  </w:t>
      </w:r>
      <w:r w:rsidR="00991614">
        <w:rPr>
          <w:rFonts w:ascii="Times New Roman" w:hAnsi="Times New Roman" w:cs="Times New Roman"/>
          <w:sz w:val="24"/>
          <w:szCs w:val="24"/>
        </w:rPr>
        <w:t xml:space="preserve">не менее </w:t>
      </w:r>
      <w:r>
        <w:rPr>
          <w:rFonts w:ascii="Times New Roman" w:hAnsi="Times New Roman" w:cs="Times New Roman"/>
          <w:sz w:val="24"/>
          <w:szCs w:val="24"/>
        </w:rPr>
        <w:t>4</w:t>
      </w:r>
      <w:r w:rsidR="00991614">
        <w:rPr>
          <w:rFonts w:ascii="Times New Roman" w:hAnsi="Times New Roman" w:cs="Times New Roman"/>
          <w:sz w:val="24"/>
          <w:szCs w:val="24"/>
        </w:rPr>
        <w:t>5</w:t>
      </w:r>
      <w:r w:rsidR="009327E9">
        <w:rPr>
          <w:rFonts w:ascii="Times New Roman" w:hAnsi="Times New Roman" w:cs="Times New Roman"/>
          <w:sz w:val="24"/>
          <w:szCs w:val="24"/>
        </w:rPr>
        <w:t xml:space="preserve"> страниц печатного текста</w:t>
      </w:r>
      <w:r w:rsidR="00D30C0E">
        <w:rPr>
          <w:rFonts w:ascii="Times New Roman" w:hAnsi="Times New Roman" w:cs="Times New Roman"/>
          <w:sz w:val="24"/>
          <w:szCs w:val="24"/>
        </w:rPr>
        <w:t>, не учитывая приложений</w:t>
      </w:r>
      <w:r w:rsidR="009327E9">
        <w:rPr>
          <w:rFonts w:ascii="Times New Roman" w:hAnsi="Times New Roman" w:cs="Times New Roman"/>
          <w:sz w:val="24"/>
          <w:szCs w:val="24"/>
        </w:rPr>
        <w:t>;</w:t>
      </w:r>
    </w:p>
    <w:p w:rsidR="009327E9" w:rsidRDefault="009327E9"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д</w:t>
      </w:r>
      <w:r w:rsidRPr="009327E9">
        <w:rPr>
          <w:rFonts w:ascii="Times New Roman" w:hAnsi="Times New Roman" w:cs="Times New Roman"/>
          <w:sz w:val="24"/>
          <w:szCs w:val="24"/>
        </w:rPr>
        <w:t>олжны соблюдаться определенные границы полей: сверху и снизу – 2</w:t>
      </w:r>
      <w:r w:rsidR="002D2A08">
        <w:rPr>
          <w:rFonts w:ascii="Times New Roman" w:hAnsi="Times New Roman" w:cs="Times New Roman"/>
          <w:sz w:val="24"/>
          <w:szCs w:val="24"/>
        </w:rPr>
        <w:t xml:space="preserve"> с</w:t>
      </w:r>
      <w:r>
        <w:rPr>
          <w:rFonts w:ascii="Times New Roman" w:hAnsi="Times New Roman" w:cs="Times New Roman"/>
          <w:sz w:val="24"/>
          <w:szCs w:val="24"/>
        </w:rPr>
        <w:t>м</w:t>
      </w:r>
      <w:r w:rsidRPr="009327E9">
        <w:rPr>
          <w:rFonts w:ascii="Times New Roman" w:hAnsi="Times New Roman" w:cs="Times New Roman"/>
          <w:sz w:val="24"/>
          <w:szCs w:val="24"/>
        </w:rPr>
        <w:t>, слева – 2,5</w:t>
      </w:r>
      <w:r w:rsidR="008914C0">
        <w:rPr>
          <w:rFonts w:ascii="Times New Roman" w:hAnsi="Times New Roman" w:cs="Times New Roman"/>
          <w:sz w:val="24"/>
          <w:szCs w:val="24"/>
        </w:rPr>
        <w:t xml:space="preserve"> </w:t>
      </w:r>
      <w:r w:rsidR="002D2A08">
        <w:rPr>
          <w:rFonts w:ascii="Times New Roman" w:hAnsi="Times New Roman" w:cs="Times New Roman"/>
          <w:sz w:val="24"/>
          <w:szCs w:val="24"/>
        </w:rPr>
        <w:t>с</w:t>
      </w:r>
      <w:r>
        <w:rPr>
          <w:rFonts w:ascii="Times New Roman" w:hAnsi="Times New Roman" w:cs="Times New Roman"/>
          <w:sz w:val="24"/>
          <w:szCs w:val="24"/>
        </w:rPr>
        <w:t>м</w:t>
      </w:r>
      <w:r w:rsidRPr="009327E9">
        <w:rPr>
          <w:rFonts w:ascii="Times New Roman" w:hAnsi="Times New Roman" w:cs="Times New Roman"/>
          <w:sz w:val="24"/>
          <w:szCs w:val="24"/>
        </w:rPr>
        <w:t>, справа – 1,5</w:t>
      </w:r>
      <w:r>
        <w:rPr>
          <w:rFonts w:ascii="Times New Roman" w:hAnsi="Times New Roman" w:cs="Times New Roman"/>
          <w:sz w:val="24"/>
          <w:szCs w:val="24"/>
        </w:rPr>
        <w:t xml:space="preserve"> </w:t>
      </w:r>
      <w:r w:rsidR="002D2A08">
        <w:rPr>
          <w:rFonts w:ascii="Times New Roman" w:hAnsi="Times New Roman" w:cs="Times New Roman"/>
          <w:sz w:val="24"/>
          <w:szCs w:val="24"/>
        </w:rPr>
        <w:t>с</w:t>
      </w:r>
      <w:r>
        <w:rPr>
          <w:rFonts w:ascii="Times New Roman" w:hAnsi="Times New Roman" w:cs="Times New Roman"/>
          <w:sz w:val="24"/>
          <w:szCs w:val="24"/>
        </w:rPr>
        <w:t>м;</w:t>
      </w:r>
    </w:p>
    <w:p w:rsidR="00F63F9D" w:rsidRDefault="00F63F9D"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цвет шрифта – черный;</w:t>
      </w:r>
    </w:p>
    <w:p w:rsidR="009327E9" w:rsidRDefault="009327E9"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р</w:t>
      </w:r>
      <w:r w:rsidRPr="009327E9">
        <w:rPr>
          <w:rFonts w:ascii="Times New Roman" w:hAnsi="Times New Roman" w:cs="Times New Roman"/>
          <w:sz w:val="24"/>
          <w:szCs w:val="24"/>
        </w:rPr>
        <w:t>азмер шрифта должен составлять 14 пт</w:t>
      </w:r>
      <w:r>
        <w:rPr>
          <w:rFonts w:ascii="Times New Roman" w:hAnsi="Times New Roman" w:cs="Times New Roman"/>
          <w:sz w:val="24"/>
          <w:szCs w:val="24"/>
        </w:rPr>
        <w:t>, шрифт</w:t>
      </w:r>
      <w:r w:rsidRPr="009327E9">
        <w:rPr>
          <w:rFonts w:ascii="Times New Roman" w:hAnsi="Times New Roman" w:cs="Times New Roman"/>
          <w:sz w:val="24"/>
          <w:szCs w:val="24"/>
        </w:rPr>
        <w:t xml:space="preserve"> «Times</w:t>
      </w:r>
      <w:r w:rsidR="00EB5285">
        <w:rPr>
          <w:rFonts w:ascii="Times New Roman" w:hAnsi="Times New Roman" w:cs="Times New Roman"/>
          <w:sz w:val="24"/>
          <w:szCs w:val="24"/>
        </w:rPr>
        <w:t xml:space="preserve"> </w:t>
      </w:r>
      <w:r w:rsidRPr="009327E9">
        <w:rPr>
          <w:rFonts w:ascii="Times New Roman" w:hAnsi="Times New Roman" w:cs="Times New Roman"/>
          <w:sz w:val="24"/>
          <w:szCs w:val="24"/>
        </w:rPr>
        <w:t>New</w:t>
      </w:r>
      <w:r w:rsidR="00EB5285">
        <w:rPr>
          <w:rFonts w:ascii="Times New Roman" w:hAnsi="Times New Roman" w:cs="Times New Roman"/>
          <w:sz w:val="24"/>
          <w:szCs w:val="24"/>
        </w:rPr>
        <w:t xml:space="preserve"> </w:t>
      </w:r>
      <w:r w:rsidRPr="009327E9">
        <w:rPr>
          <w:rFonts w:ascii="Times New Roman" w:hAnsi="Times New Roman" w:cs="Times New Roman"/>
          <w:sz w:val="24"/>
          <w:szCs w:val="24"/>
        </w:rPr>
        <w:t>Roman»</w:t>
      </w:r>
      <w:r>
        <w:rPr>
          <w:rFonts w:ascii="Times New Roman" w:hAnsi="Times New Roman" w:cs="Times New Roman"/>
          <w:sz w:val="24"/>
          <w:szCs w:val="24"/>
        </w:rPr>
        <w:t>;</w:t>
      </w:r>
    </w:p>
    <w:p w:rsidR="009327E9" w:rsidRDefault="009327E9"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4078" w:rsidRPr="008E4078">
        <w:rPr>
          <w:rFonts w:ascii="Times New Roman" w:hAnsi="Times New Roman" w:cs="Times New Roman"/>
          <w:sz w:val="24"/>
          <w:szCs w:val="24"/>
        </w:rPr>
        <w:t>межстрочный интервал 1,5</w:t>
      </w:r>
      <w:r w:rsidR="008E4078">
        <w:rPr>
          <w:rFonts w:ascii="Times New Roman" w:hAnsi="Times New Roman" w:cs="Times New Roman"/>
          <w:sz w:val="24"/>
          <w:szCs w:val="24"/>
        </w:rPr>
        <w:t xml:space="preserve"> (полуторный);</w:t>
      </w:r>
    </w:p>
    <w:p w:rsidR="008E4078" w:rsidRDefault="008E4078"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отступ красной строки – 1,25;</w:t>
      </w:r>
    </w:p>
    <w:p w:rsidR="008E4078" w:rsidRDefault="008E4078"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выравнивание текста – по ширине;</w:t>
      </w:r>
    </w:p>
    <w:p w:rsidR="008E4078" w:rsidRDefault="008E4078"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страницы нумеруются начиная с 3-й арабскими цифрами в нижнем правом углу страницы</w:t>
      </w:r>
      <w:r w:rsidR="0016646D">
        <w:rPr>
          <w:rFonts w:ascii="Times New Roman" w:hAnsi="Times New Roman" w:cs="Times New Roman"/>
          <w:sz w:val="24"/>
          <w:szCs w:val="24"/>
        </w:rPr>
        <w:t>, размер шрифта (кегль) – 11</w:t>
      </w:r>
      <w:r>
        <w:rPr>
          <w:rFonts w:ascii="Times New Roman" w:hAnsi="Times New Roman" w:cs="Times New Roman"/>
          <w:sz w:val="24"/>
          <w:szCs w:val="24"/>
        </w:rPr>
        <w:t>;</w:t>
      </w:r>
    </w:p>
    <w:p w:rsidR="008E4078" w:rsidRDefault="00167379"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4078">
        <w:rPr>
          <w:rFonts w:ascii="Times New Roman" w:hAnsi="Times New Roman" w:cs="Times New Roman"/>
          <w:sz w:val="24"/>
          <w:szCs w:val="24"/>
        </w:rPr>
        <w:t>н</w:t>
      </w:r>
      <w:r w:rsidR="008E4078" w:rsidRPr="008E4078">
        <w:rPr>
          <w:rFonts w:ascii="Times New Roman" w:hAnsi="Times New Roman" w:cs="Times New Roman"/>
          <w:sz w:val="24"/>
          <w:szCs w:val="24"/>
        </w:rPr>
        <w:t xml:space="preserve">а титульной странице, в оглавлении и приложениях к </w:t>
      </w:r>
      <w:r>
        <w:rPr>
          <w:rFonts w:ascii="Times New Roman" w:hAnsi="Times New Roman" w:cs="Times New Roman"/>
          <w:sz w:val="24"/>
          <w:szCs w:val="24"/>
        </w:rPr>
        <w:t xml:space="preserve">выпускной квалификационной работе </w:t>
      </w:r>
      <w:r w:rsidR="008E4078">
        <w:rPr>
          <w:rFonts w:ascii="Times New Roman" w:hAnsi="Times New Roman" w:cs="Times New Roman"/>
          <w:sz w:val="24"/>
          <w:szCs w:val="24"/>
        </w:rPr>
        <w:t>номер не ставится;</w:t>
      </w:r>
    </w:p>
    <w:p w:rsidR="00F63F9D" w:rsidRDefault="00F63F9D"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тексте используется «длинное тире», его клавиатурное сочетание </w:t>
      </w:r>
      <w:r>
        <w:rPr>
          <w:rFonts w:ascii="Times New Roman" w:hAnsi="Times New Roman" w:cs="Times New Roman"/>
          <w:sz w:val="24"/>
          <w:szCs w:val="24"/>
          <w:lang w:val="en-US"/>
        </w:rPr>
        <w:t>MS</w:t>
      </w:r>
      <w:r w:rsidRPr="00F63F9D">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F63F9D">
        <w:rPr>
          <w:rFonts w:ascii="Times New Roman" w:hAnsi="Times New Roman" w:cs="Times New Roman"/>
          <w:sz w:val="24"/>
          <w:szCs w:val="24"/>
        </w:rPr>
        <w:t xml:space="preserve"> — </w:t>
      </w:r>
      <w:r>
        <w:rPr>
          <w:rFonts w:ascii="Times New Roman" w:hAnsi="Times New Roman" w:cs="Times New Roman"/>
          <w:sz w:val="24"/>
          <w:szCs w:val="24"/>
          <w:lang w:val="en-US"/>
        </w:rPr>
        <w:t>Ctrl</w:t>
      </w:r>
      <w:r w:rsidRPr="00F63F9D">
        <w:rPr>
          <w:rFonts w:ascii="Times New Roman" w:hAnsi="Times New Roman" w:cs="Times New Roman"/>
          <w:sz w:val="24"/>
          <w:szCs w:val="24"/>
        </w:rPr>
        <w:t>+</w:t>
      </w:r>
      <w:r>
        <w:rPr>
          <w:rFonts w:ascii="Times New Roman" w:hAnsi="Times New Roman" w:cs="Times New Roman"/>
          <w:sz w:val="24"/>
          <w:szCs w:val="24"/>
          <w:lang w:val="en-US"/>
        </w:rPr>
        <w:t>Alt</w:t>
      </w:r>
      <w:r w:rsidRPr="00F63F9D">
        <w:rPr>
          <w:rFonts w:ascii="Times New Roman" w:hAnsi="Times New Roman" w:cs="Times New Roman"/>
          <w:sz w:val="24"/>
          <w:szCs w:val="24"/>
        </w:rPr>
        <w:t xml:space="preserve">+ </w:t>
      </w:r>
      <w:r>
        <w:rPr>
          <w:rFonts w:ascii="Times New Roman" w:hAnsi="Times New Roman" w:cs="Times New Roman"/>
          <w:sz w:val="24"/>
          <w:szCs w:val="24"/>
        </w:rPr>
        <w:t>минус в дополнительной клавиатуре;</w:t>
      </w:r>
    </w:p>
    <w:p w:rsidR="00F63F9D" w:rsidRPr="002D2A08" w:rsidRDefault="00F63F9D"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используются «кавычки-елочки», для вложенных к</w:t>
      </w:r>
      <w:r w:rsidR="001C38ED">
        <w:rPr>
          <w:rFonts w:ascii="Times New Roman" w:hAnsi="Times New Roman" w:cs="Times New Roman"/>
          <w:sz w:val="24"/>
          <w:szCs w:val="24"/>
        </w:rPr>
        <w:t>а</w:t>
      </w:r>
      <w:r>
        <w:rPr>
          <w:rFonts w:ascii="Times New Roman" w:hAnsi="Times New Roman" w:cs="Times New Roman"/>
          <w:sz w:val="24"/>
          <w:szCs w:val="24"/>
        </w:rPr>
        <w:t>вычек</w:t>
      </w:r>
      <w:r w:rsidR="001C38ED">
        <w:rPr>
          <w:rFonts w:ascii="Times New Roman" w:hAnsi="Times New Roman" w:cs="Times New Roman"/>
          <w:sz w:val="24"/>
          <w:szCs w:val="24"/>
        </w:rPr>
        <w:t xml:space="preserve"> </w:t>
      </w:r>
      <w:r>
        <w:rPr>
          <w:rFonts w:ascii="Times New Roman" w:hAnsi="Times New Roman" w:cs="Times New Roman"/>
          <w:sz w:val="24"/>
          <w:szCs w:val="24"/>
        </w:rPr>
        <w:t xml:space="preserve">— </w:t>
      </w:r>
      <w:r w:rsidR="002D2A08">
        <w:rPr>
          <w:rFonts w:ascii="Times New Roman" w:hAnsi="Times New Roman" w:cs="Times New Roman"/>
          <w:sz w:val="24"/>
          <w:szCs w:val="24"/>
        </w:rPr>
        <w:t>«</w:t>
      </w:r>
      <w:r>
        <w:rPr>
          <w:rFonts w:ascii="Times New Roman" w:hAnsi="Times New Roman" w:cs="Times New Roman"/>
          <w:sz w:val="24"/>
          <w:szCs w:val="24"/>
        </w:rPr>
        <w:t>кавычки-лапочки</w:t>
      </w:r>
      <w:r w:rsidR="002D2A08">
        <w:rPr>
          <w:rFonts w:ascii="Times New Roman" w:hAnsi="Times New Roman" w:cs="Times New Roman"/>
          <w:sz w:val="24"/>
          <w:szCs w:val="24"/>
        </w:rPr>
        <w:t>»</w:t>
      </w:r>
      <w:r w:rsidR="003E08F7">
        <w:rPr>
          <w:rFonts w:ascii="Times New Roman" w:hAnsi="Times New Roman" w:cs="Times New Roman"/>
          <w:sz w:val="24"/>
          <w:szCs w:val="24"/>
        </w:rPr>
        <w:t>.</w:t>
      </w:r>
    </w:p>
    <w:p w:rsidR="00F072D1" w:rsidRPr="00F072D1" w:rsidRDefault="00F072D1" w:rsidP="00DB0F51">
      <w:pPr>
        <w:spacing w:after="0"/>
        <w:ind w:firstLine="709"/>
        <w:jc w:val="both"/>
        <w:rPr>
          <w:rFonts w:ascii="Times New Roman" w:hAnsi="Times New Roman" w:cs="Times New Roman"/>
          <w:sz w:val="24"/>
          <w:szCs w:val="24"/>
        </w:rPr>
      </w:pPr>
      <w:r w:rsidRPr="00942C69">
        <w:rPr>
          <w:rFonts w:ascii="Times New Roman" w:hAnsi="Times New Roman" w:cs="Times New Roman"/>
          <w:b/>
          <w:sz w:val="24"/>
          <w:szCs w:val="24"/>
        </w:rPr>
        <w:t>Ключевые требования к оформлению заголовков</w:t>
      </w:r>
      <w:r w:rsidRPr="00F072D1">
        <w:rPr>
          <w:rFonts w:ascii="Times New Roman" w:hAnsi="Times New Roman" w:cs="Times New Roman"/>
          <w:sz w:val="24"/>
          <w:szCs w:val="24"/>
        </w:rPr>
        <w:t>:</w:t>
      </w:r>
    </w:p>
    <w:p w:rsidR="00F072D1" w:rsidRPr="00F072D1" w:rsidRDefault="00F072D1" w:rsidP="00DB0F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2D1">
        <w:rPr>
          <w:rFonts w:ascii="Times New Roman" w:hAnsi="Times New Roman" w:cs="Times New Roman"/>
          <w:sz w:val="24"/>
          <w:szCs w:val="24"/>
        </w:rPr>
        <w:t>наименование заголовка располагается по центру строки и печатается прописными буквами</w:t>
      </w:r>
      <w:r>
        <w:rPr>
          <w:rFonts w:ascii="Times New Roman" w:hAnsi="Times New Roman" w:cs="Times New Roman"/>
          <w:sz w:val="24"/>
          <w:szCs w:val="24"/>
        </w:rPr>
        <w:t xml:space="preserve"> (СОДЕРЖАНИЕ, ВВЕДЕНИЕ, ЗАКЛЮЧЕНИЕ, СПИСОК ИСПОЛЬЗОВАННОЙ ЛИТЕРАТУРЫ)</w:t>
      </w:r>
      <w:r w:rsidR="000F0942">
        <w:rPr>
          <w:rFonts w:ascii="Times New Roman" w:hAnsi="Times New Roman" w:cs="Times New Roman"/>
          <w:sz w:val="24"/>
          <w:szCs w:val="24"/>
        </w:rPr>
        <w:t xml:space="preserve">, </w:t>
      </w:r>
      <w:r w:rsidR="00154BC0">
        <w:rPr>
          <w:rFonts w:ascii="Times New Roman" w:hAnsi="Times New Roman" w:cs="Times New Roman"/>
          <w:sz w:val="24"/>
          <w:szCs w:val="24"/>
        </w:rPr>
        <w:t>разрешается использовать полужирный шрифт</w:t>
      </w:r>
      <w:r w:rsidRPr="00F072D1">
        <w:rPr>
          <w:rFonts w:ascii="Times New Roman" w:hAnsi="Times New Roman" w:cs="Times New Roman"/>
          <w:sz w:val="24"/>
          <w:szCs w:val="24"/>
        </w:rPr>
        <w:t>;</w:t>
      </w:r>
    </w:p>
    <w:p w:rsidR="00F072D1" w:rsidRDefault="00F072D1" w:rsidP="00F072D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2D1">
        <w:rPr>
          <w:rFonts w:ascii="Times New Roman" w:hAnsi="Times New Roman" w:cs="Times New Roman"/>
          <w:sz w:val="24"/>
          <w:szCs w:val="24"/>
        </w:rPr>
        <w:t>параграфы печатаются строчными буквами</w:t>
      </w:r>
      <w:r w:rsidR="00F62051">
        <w:rPr>
          <w:rFonts w:ascii="Times New Roman" w:hAnsi="Times New Roman" w:cs="Times New Roman"/>
          <w:sz w:val="24"/>
          <w:szCs w:val="24"/>
        </w:rPr>
        <w:t>, номер параграфа состоит из номера главы и номера раздела в главе (например</w:t>
      </w:r>
      <w:r w:rsidR="0081531B">
        <w:rPr>
          <w:rFonts w:ascii="Times New Roman" w:hAnsi="Times New Roman" w:cs="Times New Roman"/>
          <w:sz w:val="24"/>
          <w:szCs w:val="24"/>
        </w:rPr>
        <w:t>:</w:t>
      </w:r>
      <w:r w:rsidR="00F62051">
        <w:rPr>
          <w:rFonts w:ascii="Times New Roman" w:hAnsi="Times New Roman" w:cs="Times New Roman"/>
          <w:sz w:val="24"/>
          <w:szCs w:val="24"/>
        </w:rPr>
        <w:t xml:space="preserve"> 1.2 (1 –</w:t>
      </w:r>
      <w:r w:rsidR="00EB5285">
        <w:rPr>
          <w:rFonts w:ascii="Times New Roman" w:hAnsi="Times New Roman" w:cs="Times New Roman"/>
          <w:sz w:val="24"/>
          <w:szCs w:val="24"/>
        </w:rPr>
        <w:t xml:space="preserve"> номер главы, 2 – </w:t>
      </w:r>
      <w:r w:rsidR="00F62051">
        <w:rPr>
          <w:rFonts w:ascii="Times New Roman" w:hAnsi="Times New Roman" w:cs="Times New Roman"/>
          <w:sz w:val="24"/>
          <w:szCs w:val="24"/>
        </w:rPr>
        <w:t>номер раздела), разделенных точкой, в конце номера точка не ставится</w:t>
      </w:r>
      <w:r w:rsidRPr="00F072D1">
        <w:rPr>
          <w:rFonts w:ascii="Times New Roman" w:hAnsi="Times New Roman" w:cs="Times New Roman"/>
          <w:sz w:val="24"/>
          <w:szCs w:val="24"/>
        </w:rPr>
        <w:t>;</w:t>
      </w:r>
    </w:p>
    <w:p w:rsidR="00942C69" w:rsidRDefault="00942C69" w:rsidP="00F072D1">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после заголовка, располагаемого посередине строки, точка не ставится;</w:t>
      </w:r>
    </w:p>
    <w:p w:rsidR="00942C69" w:rsidRPr="00F072D1" w:rsidRDefault="00942C69" w:rsidP="00F072D1">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расстояние между названием частей и текстом составляет – 1 интервал;</w:t>
      </w:r>
    </w:p>
    <w:p w:rsidR="00F072D1" w:rsidRPr="00F072D1" w:rsidRDefault="00F072D1" w:rsidP="00F072D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2D1">
        <w:rPr>
          <w:rFonts w:ascii="Times New Roman" w:hAnsi="Times New Roman" w:cs="Times New Roman"/>
          <w:sz w:val="24"/>
          <w:szCs w:val="24"/>
        </w:rPr>
        <w:t xml:space="preserve">не допускаются </w:t>
      </w:r>
      <w:r w:rsidR="00942C69">
        <w:rPr>
          <w:rFonts w:ascii="Times New Roman" w:hAnsi="Times New Roman" w:cs="Times New Roman"/>
          <w:sz w:val="24"/>
          <w:szCs w:val="24"/>
        </w:rPr>
        <w:t xml:space="preserve">подчеркивания и </w:t>
      </w:r>
      <w:r w:rsidRPr="00F072D1">
        <w:rPr>
          <w:rFonts w:ascii="Times New Roman" w:hAnsi="Times New Roman" w:cs="Times New Roman"/>
          <w:sz w:val="24"/>
          <w:szCs w:val="24"/>
        </w:rPr>
        <w:t>переносы</w:t>
      </w:r>
      <w:r w:rsidR="001F3A3C">
        <w:rPr>
          <w:rFonts w:ascii="Times New Roman" w:hAnsi="Times New Roman" w:cs="Times New Roman"/>
          <w:sz w:val="24"/>
          <w:szCs w:val="24"/>
        </w:rPr>
        <w:t xml:space="preserve"> </w:t>
      </w:r>
      <w:r w:rsidR="007A5DA1">
        <w:rPr>
          <w:rFonts w:ascii="Times New Roman" w:hAnsi="Times New Roman" w:cs="Times New Roman"/>
          <w:sz w:val="24"/>
          <w:szCs w:val="24"/>
        </w:rPr>
        <w:t xml:space="preserve">в словах </w:t>
      </w:r>
      <w:r w:rsidR="000F0942">
        <w:rPr>
          <w:rFonts w:ascii="Times New Roman" w:hAnsi="Times New Roman" w:cs="Times New Roman"/>
          <w:sz w:val="24"/>
          <w:szCs w:val="24"/>
        </w:rPr>
        <w:t>заголовка</w:t>
      </w:r>
      <w:r w:rsidRPr="00F072D1">
        <w:rPr>
          <w:rFonts w:ascii="Times New Roman" w:hAnsi="Times New Roman" w:cs="Times New Roman"/>
          <w:sz w:val="24"/>
          <w:szCs w:val="24"/>
        </w:rPr>
        <w:t>;</w:t>
      </w:r>
    </w:p>
    <w:p w:rsidR="00C41609" w:rsidRDefault="00F072D1" w:rsidP="00F072D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2D1">
        <w:rPr>
          <w:rFonts w:ascii="Times New Roman" w:hAnsi="Times New Roman" w:cs="Times New Roman"/>
          <w:sz w:val="24"/>
          <w:szCs w:val="24"/>
        </w:rPr>
        <w:t>все разделы и подразделы нумеруются.</w:t>
      </w:r>
    </w:p>
    <w:p w:rsidR="003745FE" w:rsidRPr="003745FE" w:rsidRDefault="003745FE" w:rsidP="003745FE">
      <w:pPr>
        <w:spacing w:after="0"/>
        <w:ind w:firstLine="709"/>
        <w:jc w:val="both"/>
        <w:rPr>
          <w:rFonts w:ascii="Times New Roman" w:hAnsi="Times New Roman" w:cs="Times New Roman"/>
          <w:b/>
          <w:sz w:val="24"/>
          <w:szCs w:val="24"/>
        </w:rPr>
      </w:pPr>
      <w:r w:rsidRPr="003745FE">
        <w:rPr>
          <w:rFonts w:ascii="Times New Roman" w:hAnsi="Times New Roman" w:cs="Times New Roman"/>
          <w:b/>
          <w:sz w:val="24"/>
          <w:szCs w:val="24"/>
        </w:rPr>
        <w:t>Оформление рисунков</w:t>
      </w:r>
      <w:r>
        <w:rPr>
          <w:rFonts w:ascii="Times New Roman" w:hAnsi="Times New Roman" w:cs="Times New Roman"/>
          <w:b/>
          <w:sz w:val="24"/>
          <w:szCs w:val="24"/>
        </w:rPr>
        <w:t>:</w:t>
      </w:r>
    </w:p>
    <w:p w:rsidR="003745FE" w:rsidRDefault="003745FE" w:rsidP="003745FE">
      <w:pPr>
        <w:spacing w:after="0"/>
        <w:ind w:firstLine="709"/>
        <w:jc w:val="both"/>
        <w:rPr>
          <w:rFonts w:ascii="Times New Roman" w:hAnsi="Times New Roman" w:cs="Times New Roman"/>
          <w:sz w:val="24"/>
          <w:szCs w:val="24"/>
        </w:rPr>
      </w:pPr>
      <w:r w:rsidRPr="003745FE">
        <w:rPr>
          <w:rFonts w:ascii="Times New Roman" w:hAnsi="Times New Roman" w:cs="Times New Roman"/>
          <w:sz w:val="24"/>
          <w:szCs w:val="24"/>
        </w:rPr>
        <w:lastRenderedPageBreak/>
        <w:t>К рисунк</w:t>
      </w:r>
      <w:r w:rsidR="002D2A08">
        <w:rPr>
          <w:rFonts w:ascii="Times New Roman" w:hAnsi="Times New Roman" w:cs="Times New Roman"/>
          <w:sz w:val="24"/>
          <w:szCs w:val="24"/>
        </w:rPr>
        <w:t>а</w:t>
      </w:r>
      <w:r w:rsidRPr="003745FE">
        <w:rPr>
          <w:rFonts w:ascii="Times New Roman" w:hAnsi="Times New Roman" w:cs="Times New Roman"/>
          <w:sz w:val="24"/>
          <w:szCs w:val="24"/>
        </w:rPr>
        <w:t xml:space="preserve">м относятся все графические изображения (схемы, графики, фотографии, рисунки). 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главы и порядкового номера иллюстрации, разделенных точкой (например: Рисунок 1.1). Название пишется под рисунком по центру, как и рисунок, форматирование — как и у обычного текста. Слово «Рисунок» пишется полностью. Если рисунок один, то он обозначается «Рисунок 1». Допускается не нумеровать мелкие иллюстрации (мелкие рисунки), размещенные непосредственно </w:t>
      </w:r>
      <w:r>
        <w:rPr>
          <w:rFonts w:ascii="Times New Roman" w:hAnsi="Times New Roman" w:cs="Times New Roman"/>
          <w:sz w:val="24"/>
          <w:szCs w:val="24"/>
        </w:rPr>
        <w:t xml:space="preserve">в </w:t>
      </w:r>
      <w:r w:rsidRPr="003745FE">
        <w:rPr>
          <w:rFonts w:ascii="Times New Roman" w:hAnsi="Times New Roman" w:cs="Times New Roman"/>
          <w:sz w:val="24"/>
          <w:szCs w:val="24"/>
        </w:rPr>
        <w:t>тексте и на которые в дальнейшем нет ссылок. При ссылках на иллюстрацию следует писать «... в соответствии с рисунком 2» при сквозной нумерации и «... в соответствии с рисунком 1.2» при нумерации в пределах раздела, или (Рисунок 1.). После слово «Рисунок 2» пишется название. В этом случае подпись должна выглядеть так: «Рисунок 2 — Название». Точк</w:t>
      </w:r>
      <w:r>
        <w:rPr>
          <w:rFonts w:ascii="Times New Roman" w:hAnsi="Times New Roman" w:cs="Times New Roman"/>
          <w:sz w:val="24"/>
          <w:szCs w:val="24"/>
        </w:rPr>
        <w:t>а в конце названия не ставится</w:t>
      </w:r>
      <w:r w:rsidR="002D2A08">
        <w:rPr>
          <w:rFonts w:ascii="Times New Roman" w:hAnsi="Times New Roman" w:cs="Times New Roman"/>
          <w:sz w:val="24"/>
          <w:szCs w:val="24"/>
        </w:rPr>
        <w:t>.</w:t>
      </w:r>
      <w:r>
        <w:rPr>
          <w:rFonts w:ascii="Times New Roman" w:hAnsi="Times New Roman" w:cs="Times New Roman"/>
          <w:sz w:val="24"/>
          <w:szCs w:val="24"/>
        </w:rPr>
        <w:t xml:space="preserve"> </w:t>
      </w:r>
    </w:p>
    <w:p w:rsidR="003745FE" w:rsidRPr="003745FE" w:rsidRDefault="003745FE" w:rsidP="003745FE">
      <w:pPr>
        <w:spacing w:after="0"/>
        <w:ind w:firstLine="709"/>
        <w:jc w:val="both"/>
        <w:rPr>
          <w:rFonts w:ascii="Times New Roman" w:hAnsi="Times New Roman" w:cs="Times New Roman"/>
          <w:b/>
          <w:sz w:val="24"/>
          <w:szCs w:val="24"/>
        </w:rPr>
      </w:pPr>
      <w:r w:rsidRPr="003745FE">
        <w:rPr>
          <w:rFonts w:ascii="Times New Roman" w:hAnsi="Times New Roman" w:cs="Times New Roman"/>
          <w:b/>
          <w:sz w:val="24"/>
          <w:szCs w:val="24"/>
        </w:rPr>
        <w:t>Оформление таблиц</w:t>
      </w:r>
      <w:r>
        <w:rPr>
          <w:rFonts w:ascii="Times New Roman" w:hAnsi="Times New Roman" w:cs="Times New Roman"/>
          <w:b/>
          <w:sz w:val="24"/>
          <w:szCs w:val="24"/>
        </w:rPr>
        <w:t>:</w:t>
      </w:r>
    </w:p>
    <w:p w:rsidR="003745FE" w:rsidRPr="00371725" w:rsidRDefault="003745FE" w:rsidP="003745FE">
      <w:pPr>
        <w:spacing w:after="0"/>
        <w:ind w:firstLine="709"/>
        <w:jc w:val="both"/>
        <w:rPr>
          <w:rFonts w:ascii="Times New Roman" w:hAnsi="Times New Roman" w:cs="Times New Roman"/>
          <w:sz w:val="24"/>
          <w:szCs w:val="24"/>
        </w:rPr>
      </w:pPr>
      <w:r w:rsidRPr="003745FE">
        <w:rPr>
          <w:rFonts w:ascii="Times New Roman" w:hAnsi="Times New Roman" w:cs="Times New Roman"/>
          <w:sz w:val="24"/>
          <w:szCs w:val="24"/>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Слово «Таблица» пишется полностью. Наличие у таблицы собственного названия обязательно. Название состоит из «Таблицы», номера, тире и названия. Название таблицы следует помещать над таблицей слева, без абзацного отступа в одну строку с ее номером через тире (например: «Таблица 3 — Название»). Точ</w:t>
      </w:r>
      <w:r>
        <w:rPr>
          <w:rFonts w:ascii="Times New Roman" w:hAnsi="Times New Roman" w:cs="Times New Roman"/>
          <w:sz w:val="24"/>
          <w:szCs w:val="24"/>
        </w:rPr>
        <w:t xml:space="preserve">ка в конце названия не </w:t>
      </w:r>
      <w:r w:rsidRPr="00371725">
        <w:rPr>
          <w:rFonts w:ascii="Times New Roman" w:hAnsi="Times New Roman" w:cs="Times New Roman"/>
          <w:sz w:val="24"/>
          <w:szCs w:val="24"/>
        </w:rPr>
        <w:t xml:space="preserve">ставится </w:t>
      </w:r>
      <w:r w:rsidR="003259EB" w:rsidRPr="00371725">
        <w:rPr>
          <w:rFonts w:ascii="Times New Roman" w:hAnsi="Times New Roman" w:cs="Times New Roman"/>
          <w:i/>
          <w:sz w:val="24"/>
          <w:szCs w:val="24"/>
        </w:rPr>
        <w:t>(Приложение 3)</w:t>
      </w:r>
      <w:r w:rsidR="003259EB" w:rsidRPr="00371725">
        <w:rPr>
          <w:rFonts w:ascii="Times New Roman" w:hAnsi="Times New Roman" w:cs="Times New Roman"/>
          <w:sz w:val="24"/>
          <w:szCs w:val="24"/>
        </w:rPr>
        <w:t xml:space="preserve">. </w:t>
      </w:r>
    </w:p>
    <w:p w:rsidR="003745FE" w:rsidRPr="003745FE" w:rsidRDefault="003745FE" w:rsidP="003745FE">
      <w:pPr>
        <w:spacing w:after="0"/>
        <w:ind w:firstLine="709"/>
        <w:jc w:val="both"/>
        <w:rPr>
          <w:rFonts w:ascii="Times New Roman" w:hAnsi="Times New Roman" w:cs="Times New Roman"/>
          <w:sz w:val="24"/>
          <w:szCs w:val="24"/>
        </w:rPr>
      </w:pPr>
      <w:r w:rsidRPr="003745FE">
        <w:rPr>
          <w:rFonts w:ascii="Times New Roman" w:hAnsi="Times New Roman" w:cs="Times New Roman"/>
          <w:sz w:val="24"/>
          <w:szCs w:val="24"/>
        </w:rPr>
        <w:t>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не допускается.</w:t>
      </w:r>
      <w:r w:rsidR="00274ABF">
        <w:rPr>
          <w:rFonts w:ascii="Times New Roman" w:hAnsi="Times New Roman" w:cs="Times New Roman"/>
          <w:sz w:val="24"/>
          <w:szCs w:val="24"/>
        </w:rPr>
        <w:t xml:space="preserve"> </w:t>
      </w:r>
      <w:r w:rsidRPr="003745FE">
        <w:rPr>
          <w:rFonts w:ascii="Times New Roman" w:hAnsi="Times New Roman" w:cs="Times New Roman"/>
          <w:sz w:val="24"/>
          <w:szCs w:val="24"/>
        </w:rPr>
        <w:t>При отсутствии отдельных данных в таблице следует ставить прочерк (тире).</w:t>
      </w:r>
    </w:p>
    <w:p w:rsidR="003745FE" w:rsidRPr="003745FE" w:rsidRDefault="003745FE" w:rsidP="003745FE">
      <w:pPr>
        <w:spacing w:after="0"/>
        <w:ind w:firstLine="709"/>
        <w:jc w:val="both"/>
        <w:rPr>
          <w:rFonts w:ascii="Times New Roman" w:hAnsi="Times New Roman" w:cs="Times New Roman"/>
          <w:sz w:val="24"/>
          <w:szCs w:val="24"/>
        </w:rPr>
      </w:pPr>
      <w:r w:rsidRPr="003745FE">
        <w:rPr>
          <w:rFonts w:ascii="Times New Roman" w:hAnsi="Times New Roman" w:cs="Times New Roman"/>
          <w:sz w:val="24"/>
          <w:szCs w:val="24"/>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w:t>
      </w:r>
    </w:p>
    <w:p w:rsidR="003745FE" w:rsidRPr="003745FE" w:rsidRDefault="003745FE" w:rsidP="003745FE">
      <w:pPr>
        <w:spacing w:after="0"/>
        <w:ind w:firstLine="709"/>
        <w:jc w:val="both"/>
        <w:rPr>
          <w:rFonts w:ascii="Times New Roman" w:hAnsi="Times New Roman" w:cs="Times New Roman"/>
          <w:sz w:val="24"/>
          <w:szCs w:val="24"/>
        </w:rPr>
      </w:pPr>
      <w:r w:rsidRPr="003745FE">
        <w:rPr>
          <w:rFonts w:ascii="Times New Roman" w:hAnsi="Times New Roman" w:cs="Times New Roman"/>
          <w:sz w:val="24"/>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w:t>
      </w:r>
    </w:p>
    <w:p w:rsidR="003745FE" w:rsidRDefault="003745FE" w:rsidP="003745FE">
      <w:pPr>
        <w:spacing w:after="0"/>
        <w:ind w:firstLine="709"/>
        <w:jc w:val="both"/>
        <w:rPr>
          <w:rFonts w:ascii="Times New Roman" w:hAnsi="Times New Roman" w:cs="Times New Roman"/>
          <w:sz w:val="24"/>
          <w:szCs w:val="24"/>
        </w:rPr>
      </w:pPr>
      <w:r w:rsidRPr="003745FE">
        <w:rPr>
          <w:rFonts w:ascii="Times New Roman" w:hAnsi="Times New Roman" w:cs="Times New Roman"/>
          <w:sz w:val="24"/>
          <w:szCs w:val="24"/>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167379" w:rsidRDefault="00167379" w:rsidP="003745FE">
      <w:pPr>
        <w:spacing w:after="0"/>
        <w:ind w:firstLine="709"/>
        <w:jc w:val="both"/>
        <w:rPr>
          <w:rFonts w:ascii="Times New Roman" w:hAnsi="Times New Roman" w:cs="Times New Roman"/>
          <w:sz w:val="24"/>
          <w:szCs w:val="24"/>
        </w:rPr>
      </w:pPr>
    </w:p>
    <w:p w:rsidR="00365D0B" w:rsidRDefault="00365D0B" w:rsidP="00167379">
      <w:pPr>
        <w:spacing w:after="0"/>
        <w:ind w:firstLine="709"/>
        <w:jc w:val="center"/>
        <w:rPr>
          <w:rFonts w:ascii="Times New Roman" w:hAnsi="Times New Roman" w:cs="Times New Roman"/>
          <w:b/>
          <w:sz w:val="24"/>
          <w:szCs w:val="24"/>
        </w:rPr>
      </w:pPr>
    </w:p>
    <w:p w:rsidR="00167379" w:rsidRDefault="00167379" w:rsidP="00125BF9">
      <w:pPr>
        <w:pageBreakBefore/>
        <w:widowControl w:val="0"/>
        <w:spacing w:after="0"/>
        <w:ind w:firstLine="709"/>
        <w:jc w:val="center"/>
        <w:rPr>
          <w:rFonts w:ascii="Times New Roman" w:hAnsi="Times New Roman" w:cs="Times New Roman"/>
          <w:b/>
          <w:sz w:val="24"/>
          <w:szCs w:val="24"/>
        </w:rPr>
      </w:pPr>
      <w:r w:rsidRPr="00167379">
        <w:rPr>
          <w:rFonts w:ascii="Times New Roman" w:hAnsi="Times New Roman" w:cs="Times New Roman"/>
          <w:b/>
          <w:sz w:val="24"/>
          <w:szCs w:val="24"/>
        </w:rPr>
        <w:lastRenderedPageBreak/>
        <w:t>ОФОРМЛЕНИЕ СПИСКА ИСПОЛЬЗОВАННОЙ ЛИТЕРАТУРЫ</w:t>
      </w:r>
    </w:p>
    <w:p w:rsidR="00365D0B" w:rsidRPr="00167379" w:rsidRDefault="00365D0B" w:rsidP="00167379">
      <w:pPr>
        <w:spacing w:after="0"/>
        <w:ind w:firstLine="709"/>
        <w:jc w:val="center"/>
        <w:rPr>
          <w:rFonts w:ascii="Times New Roman" w:hAnsi="Times New Roman" w:cs="Times New Roman"/>
          <w:b/>
          <w:sz w:val="24"/>
          <w:szCs w:val="24"/>
        </w:rPr>
      </w:pPr>
    </w:p>
    <w:p w:rsidR="00167379" w:rsidRPr="00167379" w:rsidRDefault="00167379" w:rsidP="00C41609">
      <w:pPr>
        <w:spacing w:after="0"/>
        <w:ind w:firstLine="709"/>
        <w:jc w:val="both"/>
        <w:rPr>
          <w:rFonts w:ascii="Times New Roman" w:hAnsi="Times New Roman" w:cs="Times New Roman"/>
          <w:sz w:val="24"/>
          <w:szCs w:val="24"/>
        </w:rPr>
      </w:pPr>
      <w:r w:rsidRPr="00167379">
        <w:rPr>
          <w:rFonts w:ascii="Times New Roman" w:hAnsi="Times New Roman" w:cs="Times New Roman"/>
          <w:sz w:val="24"/>
          <w:szCs w:val="24"/>
        </w:rPr>
        <w:t xml:space="preserve">Примеры оформления списка литературы выпускной квалификационной работы </w:t>
      </w:r>
      <w:r>
        <w:rPr>
          <w:rFonts w:ascii="Times New Roman" w:hAnsi="Times New Roman" w:cs="Times New Roman"/>
          <w:sz w:val="24"/>
          <w:szCs w:val="24"/>
        </w:rPr>
        <w:t xml:space="preserve">соответствуют </w:t>
      </w:r>
      <w:r w:rsidRPr="00167379">
        <w:rPr>
          <w:rFonts w:ascii="Times New Roman" w:hAnsi="Times New Roman" w:cs="Times New Roman"/>
          <w:sz w:val="24"/>
          <w:szCs w:val="24"/>
        </w:rPr>
        <w:t xml:space="preserve">межгосударственному стандарту ГОСТ 7.1-2003 «Система стандартов по информации, библиотечному и издательскому делу. Библиографическая запись. Библиографическое описание». </w:t>
      </w:r>
    </w:p>
    <w:p w:rsidR="00C41609" w:rsidRPr="00C41609" w:rsidRDefault="00C41609" w:rsidP="00C41609">
      <w:pPr>
        <w:spacing w:after="0"/>
        <w:ind w:firstLine="709"/>
        <w:jc w:val="both"/>
        <w:rPr>
          <w:rFonts w:ascii="Times New Roman" w:hAnsi="Times New Roman" w:cs="Times New Roman"/>
          <w:sz w:val="24"/>
          <w:szCs w:val="24"/>
        </w:rPr>
      </w:pPr>
      <w:r w:rsidRPr="00A61E57">
        <w:rPr>
          <w:rFonts w:ascii="Times New Roman" w:hAnsi="Times New Roman" w:cs="Times New Roman"/>
          <w:sz w:val="24"/>
          <w:szCs w:val="24"/>
        </w:rPr>
        <w:t>Литература</w:t>
      </w:r>
      <w:r>
        <w:rPr>
          <w:rFonts w:ascii="Times New Roman" w:hAnsi="Times New Roman" w:cs="Times New Roman"/>
          <w:sz w:val="24"/>
          <w:szCs w:val="24"/>
        </w:rPr>
        <w:t xml:space="preserve"> в списке </w:t>
      </w:r>
      <w:r w:rsidR="00167379">
        <w:rPr>
          <w:rFonts w:ascii="Times New Roman" w:hAnsi="Times New Roman" w:cs="Times New Roman"/>
          <w:sz w:val="24"/>
          <w:szCs w:val="24"/>
        </w:rPr>
        <w:t>выпускной квалификационной работы</w:t>
      </w:r>
      <w:r w:rsidR="00167379" w:rsidRPr="00C41609">
        <w:rPr>
          <w:rFonts w:ascii="Times New Roman" w:hAnsi="Times New Roman" w:cs="Times New Roman"/>
          <w:sz w:val="24"/>
          <w:szCs w:val="24"/>
        </w:rPr>
        <w:t xml:space="preserve"> </w:t>
      </w:r>
      <w:r w:rsidRPr="00C41609">
        <w:rPr>
          <w:rFonts w:ascii="Times New Roman" w:hAnsi="Times New Roman" w:cs="Times New Roman"/>
          <w:sz w:val="24"/>
          <w:szCs w:val="24"/>
        </w:rPr>
        <w:t xml:space="preserve">приводится в следующем порядке: </w:t>
      </w:r>
    </w:p>
    <w:p w:rsidR="00C41609" w:rsidRPr="00C41609" w:rsidRDefault="008914C0"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1. Нормативно-правовые акты (м</w:t>
      </w:r>
      <w:r w:rsidR="00C41609" w:rsidRPr="00C41609">
        <w:rPr>
          <w:rFonts w:ascii="Times New Roman" w:hAnsi="Times New Roman" w:cs="Times New Roman"/>
          <w:sz w:val="24"/>
          <w:szCs w:val="24"/>
        </w:rPr>
        <w:t>еждународно-правовые акты, подписанные и ратифицированные Российской Федерацией, федеральные конституционные законы, федеральные законы, подзаконные акты (указы Президента, постановления Правительства РФ, приказы, письма);</w:t>
      </w:r>
    </w:p>
    <w:p w:rsidR="00A61E57"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2. Научная и учебная литература (книги, монографии, учебные пособия, учебно - методические пособия, справочники, курсы лекций) располагается, ка</w:t>
      </w:r>
      <w:r w:rsidR="00B44646">
        <w:rPr>
          <w:rFonts w:ascii="Times New Roman" w:hAnsi="Times New Roman" w:cs="Times New Roman"/>
          <w:sz w:val="24"/>
          <w:szCs w:val="24"/>
        </w:rPr>
        <w:t>к правило, в алфавитном порядке;</w:t>
      </w:r>
      <w:r w:rsidRPr="00C41609">
        <w:rPr>
          <w:rFonts w:ascii="Times New Roman" w:hAnsi="Times New Roman" w:cs="Times New Roman"/>
          <w:sz w:val="24"/>
          <w:szCs w:val="24"/>
        </w:rPr>
        <w:t xml:space="preserve"> </w:t>
      </w:r>
    </w:p>
    <w:p w:rsidR="00B44646" w:rsidRDefault="00B44646"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F3ACA">
        <w:rPr>
          <w:rFonts w:ascii="Times New Roman" w:hAnsi="Times New Roman" w:cs="Times New Roman"/>
          <w:sz w:val="24"/>
          <w:szCs w:val="24"/>
        </w:rPr>
        <w:t>Иностранная литература;</w:t>
      </w:r>
    </w:p>
    <w:p w:rsidR="006F3ACA" w:rsidRDefault="006F3ACA"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4. Интернет-ресурсы.</w:t>
      </w:r>
    </w:p>
    <w:p w:rsid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 xml:space="preserve">При использовании внутристрочных библиографических </w:t>
      </w:r>
      <w:r w:rsidR="00822E8F">
        <w:rPr>
          <w:rFonts w:ascii="Times New Roman" w:hAnsi="Times New Roman" w:cs="Times New Roman"/>
          <w:sz w:val="24"/>
          <w:szCs w:val="24"/>
        </w:rPr>
        <w:t xml:space="preserve"> </w:t>
      </w:r>
      <w:r w:rsidRPr="00C41609">
        <w:rPr>
          <w:rFonts w:ascii="Times New Roman" w:hAnsi="Times New Roman" w:cs="Times New Roman"/>
          <w:sz w:val="24"/>
          <w:szCs w:val="24"/>
        </w:rPr>
        <w:t xml:space="preserve">ссылок – по фамилии авторов в порядке их упоминания. При упоминании авторов с одинаковой фамилией их располагают в алфавитном порядке их инициалов. Научные работы одного автора располагают по алфавиту их названий. Источники литературы нумеруются по порядку. Это общие требования, единые для всех. </w:t>
      </w:r>
    </w:p>
    <w:p w:rsidR="00137CEE" w:rsidRDefault="00137CEE" w:rsidP="00A61E57">
      <w:pPr>
        <w:spacing w:after="0"/>
        <w:ind w:firstLine="709"/>
        <w:jc w:val="center"/>
        <w:rPr>
          <w:rFonts w:ascii="Times New Roman" w:hAnsi="Times New Roman" w:cs="Times New Roman"/>
          <w:b/>
          <w:sz w:val="24"/>
          <w:szCs w:val="24"/>
        </w:rPr>
      </w:pPr>
    </w:p>
    <w:p w:rsidR="00A61E57" w:rsidRDefault="001B6CDB" w:rsidP="00A61E5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Книга</w:t>
      </w:r>
      <w:r w:rsidR="00A61E57" w:rsidRPr="00A61E57">
        <w:rPr>
          <w:rFonts w:ascii="Times New Roman" w:hAnsi="Times New Roman" w:cs="Times New Roman"/>
          <w:b/>
          <w:sz w:val="24"/>
          <w:szCs w:val="24"/>
        </w:rPr>
        <w:t xml:space="preserve"> конкретного автора</w:t>
      </w:r>
    </w:p>
    <w:p w:rsidR="00A61E57" w:rsidRPr="00A61E57" w:rsidRDefault="00A61E57" w:rsidP="00A61E57">
      <w:pPr>
        <w:spacing w:after="0"/>
        <w:ind w:firstLine="709"/>
        <w:jc w:val="both"/>
        <w:rPr>
          <w:rFonts w:ascii="Times New Roman" w:hAnsi="Times New Roman" w:cs="Times New Roman"/>
          <w:sz w:val="24"/>
          <w:szCs w:val="24"/>
        </w:rPr>
      </w:pPr>
      <w:r>
        <w:rPr>
          <w:rFonts w:ascii="Times New Roman" w:hAnsi="Times New Roman" w:cs="Times New Roman"/>
          <w:sz w:val="24"/>
          <w:szCs w:val="24"/>
        </w:rPr>
        <w:t>Азаров</w:t>
      </w:r>
      <w:r w:rsidR="001B6CDB">
        <w:rPr>
          <w:rFonts w:ascii="Times New Roman" w:hAnsi="Times New Roman" w:cs="Times New Roman"/>
          <w:sz w:val="24"/>
          <w:szCs w:val="24"/>
        </w:rPr>
        <w:t>,</w:t>
      </w:r>
      <w:r>
        <w:rPr>
          <w:rFonts w:ascii="Times New Roman" w:hAnsi="Times New Roman" w:cs="Times New Roman"/>
          <w:sz w:val="24"/>
          <w:szCs w:val="24"/>
        </w:rPr>
        <w:t xml:space="preserve"> Ю.П. Тайны педагогического мастерства </w:t>
      </w:r>
      <w:r w:rsidRPr="00A61E57">
        <w:rPr>
          <w:rFonts w:ascii="Times New Roman" w:hAnsi="Times New Roman" w:cs="Times New Roman"/>
          <w:sz w:val="24"/>
          <w:szCs w:val="24"/>
        </w:rPr>
        <w:t>[</w:t>
      </w:r>
      <w:r>
        <w:rPr>
          <w:rFonts w:ascii="Times New Roman" w:hAnsi="Times New Roman" w:cs="Times New Roman"/>
          <w:sz w:val="24"/>
          <w:szCs w:val="24"/>
        </w:rPr>
        <w:t>Текст</w:t>
      </w:r>
      <w:r w:rsidRPr="00A61E57">
        <w:rPr>
          <w:rFonts w:ascii="Times New Roman" w:hAnsi="Times New Roman" w:cs="Times New Roman"/>
          <w:sz w:val="24"/>
          <w:szCs w:val="24"/>
        </w:rPr>
        <w:t>]</w:t>
      </w:r>
      <w:r>
        <w:rPr>
          <w:rFonts w:ascii="Times New Roman" w:hAnsi="Times New Roman" w:cs="Times New Roman"/>
          <w:sz w:val="24"/>
          <w:szCs w:val="24"/>
        </w:rPr>
        <w:t>: учеб. пособие / Ю.П. Азаров. – М.: Издательство Московского психолого-социального института; Воронеж: Изд-во НПО МОДЭК, 2004.</w:t>
      </w:r>
      <w:r w:rsidRPr="00A61E57">
        <w:t xml:space="preserve"> </w:t>
      </w:r>
      <w:r w:rsidRPr="00A61E57">
        <w:rPr>
          <w:rFonts w:ascii="Times New Roman" w:hAnsi="Times New Roman" w:cs="Times New Roman"/>
          <w:sz w:val="24"/>
          <w:szCs w:val="24"/>
        </w:rPr>
        <w:t>–</w:t>
      </w:r>
      <w:r>
        <w:rPr>
          <w:rFonts w:ascii="Times New Roman" w:hAnsi="Times New Roman" w:cs="Times New Roman"/>
          <w:sz w:val="24"/>
          <w:szCs w:val="24"/>
        </w:rPr>
        <w:t xml:space="preserve"> 432 с.</w:t>
      </w:r>
    </w:p>
    <w:p w:rsidR="00C41609" w:rsidRDefault="00394775"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Иванов, К.И. Основы права</w:t>
      </w:r>
      <w:r w:rsidR="00C41609" w:rsidRPr="00C41609">
        <w:rPr>
          <w:rFonts w:ascii="Times New Roman" w:hAnsi="Times New Roman" w:cs="Times New Roman"/>
          <w:sz w:val="24"/>
          <w:szCs w:val="24"/>
        </w:rPr>
        <w:t>: учебник для вузов / К.И. Иванов. – М.: Дрофа, 2012. – 256 с.</w:t>
      </w:r>
    </w:p>
    <w:p w:rsidR="001B6CDB" w:rsidRPr="001B6CDB" w:rsidRDefault="001B6CDB" w:rsidP="001B6CDB">
      <w:pPr>
        <w:spacing w:after="0"/>
        <w:ind w:firstLine="709"/>
        <w:jc w:val="center"/>
        <w:rPr>
          <w:rFonts w:ascii="Times New Roman" w:hAnsi="Times New Roman" w:cs="Times New Roman"/>
          <w:b/>
          <w:sz w:val="24"/>
          <w:szCs w:val="24"/>
        </w:rPr>
      </w:pPr>
      <w:r w:rsidRPr="001B6CDB">
        <w:rPr>
          <w:rFonts w:ascii="Times New Roman" w:hAnsi="Times New Roman" w:cs="Times New Roman"/>
          <w:b/>
          <w:sz w:val="24"/>
          <w:szCs w:val="24"/>
        </w:rPr>
        <w:t>Книга нескольких авторов</w:t>
      </w:r>
    </w:p>
    <w:p w:rsidR="001B6CDB" w:rsidRDefault="001B6CDB" w:rsidP="00C41609">
      <w:pPr>
        <w:spacing w:after="0"/>
        <w:ind w:firstLine="709"/>
        <w:jc w:val="both"/>
        <w:rPr>
          <w:rFonts w:ascii="Times New Roman" w:hAnsi="Times New Roman" w:cs="Times New Roman"/>
          <w:sz w:val="24"/>
          <w:szCs w:val="24"/>
        </w:rPr>
      </w:pPr>
      <w:r w:rsidRPr="001B6CDB">
        <w:rPr>
          <w:rFonts w:ascii="Times New Roman" w:hAnsi="Times New Roman" w:cs="Times New Roman"/>
          <w:sz w:val="24"/>
          <w:szCs w:val="24"/>
        </w:rPr>
        <w:t>Брежнева, В.В. Информационное обслуживание: продукты и услуги, предоставляемые библиотеками и службами информации предприятий: учеб.-прак. пособие / В.В. Брежнева, В.А. Минк</w:t>
      </w:r>
      <w:r>
        <w:rPr>
          <w:rFonts w:ascii="Times New Roman" w:hAnsi="Times New Roman" w:cs="Times New Roman"/>
          <w:sz w:val="24"/>
          <w:szCs w:val="24"/>
        </w:rPr>
        <w:t xml:space="preserve">ина. - СПб.: Профессия, 2014. – </w:t>
      </w:r>
      <w:r w:rsidRPr="001B6CDB">
        <w:rPr>
          <w:rFonts w:ascii="Times New Roman" w:hAnsi="Times New Roman" w:cs="Times New Roman"/>
          <w:sz w:val="24"/>
          <w:szCs w:val="24"/>
        </w:rPr>
        <w:t>226 с.</w:t>
      </w:r>
    </w:p>
    <w:p w:rsidR="001B6CDB" w:rsidRDefault="001B6CDB" w:rsidP="00C41609">
      <w:pPr>
        <w:spacing w:after="0"/>
        <w:ind w:firstLine="709"/>
        <w:jc w:val="both"/>
        <w:rPr>
          <w:rFonts w:ascii="Times New Roman" w:hAnsi="Times New Roman" w:cs="Times New Roman"/>
          <w:sz w:val="24"/>
          <w:szCs w:val="24"/>
        </w:rPr>
      </w:pPr>
      <w:r w:rsidRPr="001B6CDB">
        <w:rPr>
          <w:rFonts w:ascii="Times New Roman" w:hAnsi="Times New Roman" w:cs="Times New Roman"/>
          <w:sz w:val="24"/>
          <w:szCs w:val="24"/>
        </w:rPr>
        <w:t>Петров, Ю.В. Экономическая теория: учебник / Ю.В. Петров, А.В. Сидоров. СПб.: Астрель, 2010. – 391 с.</w:t>
      </w:r>
    </w:p>
    <w:p w:rsidR="00CF1DD5" w:rsidRDefault="00CF1DD5" w:rsidP="00C41609">
      <w:pPr>
        <w:spacing w:after="0"/>
        <w:ind w:firstLine="709"/>
        <w:jc w:val="both"/>
        <w:rPr>
          <w:rFonts w:ascii="Times New Roman" w:hAnsi="Times New Roman" w:cs="Times New Roman"/>
          <w:sz w:val="24"/>
          <w:szCs w:val="24"/>
        </w:rPr>
      </w:pPr>
    </w:p>
    <w:p w:rsidR="001B6CDB" w:rsidRDefault="00CF1DD5" w:rsidP="00CF1DD5">
      <w:pPr>
        <w:spacing w:after="0"/>
        <w:ind w:firstLine="709"/>
        <w:jc w:val="center"/>
        <w:rPr>
          <w:rFonts w:ascii="Times New Roman" w:hAnsi="Times New Roman" w:cs="Times New Roman"/>
          <w:b/>
          <w:sz w:val="24"/>
          <w:szCs w:val="24"/>
        </w:rPr>
      </w:pPr>
      <w:r w:rsidRPr="00CF1DD5">
        <w:rPr>
          <w:rFonts w:ascii="Times New Roman" w:hAnsi="Times New Roman" w:cs="Times New Roman"/>
          <w:b/>
          <w:sz w:val="24"/>
          <w:szCs w:val="24"/>
        </w:rPr>
        <w:t>Книга  под редакцией одного автора, объединившего труды многих учёных</w:t>
      </w:r>
    </w:p>
    <w:p w:rsidR="00C41609" w:rsidRPr="00C41609" w:rsidRDefault="00394775"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Экономика предприятия</w:t>
      </w:r>
      <w:r w:rsidR="00C41609" w:rsidRPr="00C41609">
        <w:rPr>
          <w:rFonts w:ascii="Times New Roman" w:hAnsi="Times New Roman" w:cs="Times New Roman"/>
          <w:sz w:val="24"/>
          <w:szCs w:val="24"/>
        </w:rPr>
        <w:t>: учеб.пособие для студ. вузов / под ред. Р.П. Викторовой. – М.: Академия, 2011. – 327 с.</w:t>
      </w:r>
    </w:p>
    <w:p w:rsidR="00C41609" w:rsidRDefault="00394775"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Экономика предприятия</w:t>
      </w:r>
      <w:r w:rsidR="00C41609" w:rsidRPr="00C41609">
        <w:rPr>
          <w:rFonts w:ascii="Times New Roman" w:hAnsi="Times New Roman" w:cs="Times New Roman"/>
          <w:sz w:val="24"/>
          <w:szCs w:val="24"/>
        </w:rPr>
        <w:t>: учеб.пособие для студ. вузов / А.В. Петров, Д.И. Иванов, С.И. Сидоров; под ред. Р.П. Викторовой. – М.: Академия, 2011. – 327 с.</w:t>
      </w:r>
    </w:p>
    <w:p w:rsidR="000B3113" w:rsidRDefault="000B3113" w:rsidP="00C41609">
      <w:pPr>
        <w:spacing w:after="0"/>
        <w:ind w:firstLine="709"/>
        <w:jc w:val="both"/>
        <w:rPr>
          <w:rFonts w:ascii="Times New Roman" w:hAnsi="Times New Roman" w:cs="Times New Roman"/>
          <w:sz w:val="24"/>
          <w:szCs w:val="24"/>
        </w:rPr>
      </w:pPr>
    </w:p>
    <w:p w:rsidR="000B3113" w:rsidRDefault="000B3113" w:rsidP="000B3113">
      <w:pPr>
        <w:spacing w:after="0"/>
        <w:ind w:firstLine="709"/>
        <w:jc w:val="center"/>
        <w:rPr>
          <w:rFonts w:ascii="Times New Roman" w:hAnsi="Times New Roman" w:cs="Times New Roman"/>
          <w:b/>
          <w:sz w:val="24"/>
          <w:szCs w:val="24"/>
        </w:rPr>
      </w:pPr>
      <w:r w:rsidRPr="000B3113">
        <w:rPr>
          <w:rFonts w:ascii="Times New Roman" w:hAnsi="Times New Roman" w:cs="Times New Roman"/>
          <w:b/>
          <w:sz w:val="24"/>
          <w:szCs w:val="24"/>
        </w:rPr>
        <w:t>Одна книга из многотомного издания</w:t>
      </w:r>
    </w:p>
    <w:p w:rsid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Свиридюк, А.У. Эконо</w:t>
      </w:r>
      <w:r w:rsidR="00394775">
        <w:rPr>
          <w:rFonts w:ascii="Times New Roman" w:hAnsi="Times New Roman" w:cs="Times New Roman"/>
          <w:sz w:val="24"/>
          <w:szCs w:val="24"/>
        </w:rPr>
        <w:t>мика Т.2. Микроэкономика</w:t>
      </w:r>
      <w:r w:rsidRPr="00C41609">
        <w:rPr>
          <w:rFonts w:ascii="Times New Roman" w:hAnsi="Times New Roman" w:cs="Times New Roman"/>
          <w:sz w:val="24"/>
          <w:szCs w:val="24"/>
        </w:rPr>
        <w:t xml:space="preserve"> /А.У. Свиридюк. - М.: Юрайт, 2012. – 674 с.</w:t>
      </w:r>
    </w:p>
    <w:p w:rsidR="00170DC5" w:rsidRDefault="00170DC5" w:rsidP="00170DC5">
      <w:pPr>
        <w:spacing w:after="0"/>
        <w:ind w:firstLine="709"/>
        <w:jc w:val="center"/>
        <w:rPr>
          <w:rFonts w:ascii="Times New Roman" w:hAnsi="Times New Roman" w:cs="Times New Roman"/>
          <w:b/>
          <w:sz w:val="24"/>
          <w:szCs w:val="24"/>
        </w:rPr>
      </w:pPr>
      <w:r w:rsidRPr="00170DC5">
        <w:rPr>
          <w:rFonts w:ascii="Times New Roman" w:hAnsi="Times New Roman" w:cs="Times New Roman"/>
          <w:b/>
          <w:sz w:val="24"/>
          <w:szCs w:val="24"/>
        </w:rPr>
        <w:lastRenderedPageBreak/>
        <w:t>Многотомные издания</w:t>
      </w:r>
    </w:p>
    <w:p w:rsidR="007873D0" w:rsidRPr="007873D0" w:rsidRDefault="007873D0" w:rsidP="007873D0">
      <w:pPr>
        <w:spacing w:after="0"/>
        <w:ind w:firstLine="709"/>
        <w:jc w:val="both"/>
        <w:rPr>
          <w:rFonts w:ascii="Times New Roman" w:hAnsi="Times New Roman" w:cs="Times New Roman"/>
          <w:sz w:val="24"/>
          <w:szCs w:val="24"/>
        </w:rPr>
      </w:pPr>
      <w:r w:rsidRPr="007873D0">
        <w:rPr>
          <w:rFonts w:ascii="Times New Roman" w:hAnsi="Times New Roman" w:cs="Times New Roman"/>
          <w:sz w:val="24"/>
          <w:szCs w:val="24"/>
        </w:rPr>
        <w:t>Станиславский</w:t>
      </w:r>
      <w:r>
        <w:rPr>
          <w:rFonts w:ascii="Times New Roman" w:hAnsi="Times New Roman" w:cs="Times New Roman"/>
          <w:sz w:val="24"/>
          <w:szCs w:val="24"/>
        </w:rPr>
        <w:t>,</w:t>
      </w:r>
      <w:r w:rsidRPr="007873D0">
        <w:rPr>
          <w:rFonts w:ascii="Times New Roman" w:hAnsi="Times New Roman" w:cs="Times New Roman"/>
          <w:sz w:val="24"/>
          <w:szCs w:val="24"/>
        </w:rPr>
        <w:t xml:space="preserve"> К.С. Собрание сочинений</w:t>
      </w:r>
      <w:r>
        <w:rPr>
          <w:rFonts w:ascii="Times New Roman" w:hAnsi="Times New Roman" w:cs="Times New Roman"/>
          <w:sz w:val="24"/>
          <w:szCs w:val="24"/>
        </w:rPr>
        <w:t>:</w:t>
      </w:r>
      <w:r w:rsidRPr="007873D0">
        <w:rPr>
          <w:rFonts w:ascii="Times New Roman" w:hAnsi="Times New Roman" w:cs="Times New Roman"/>
          <w:sz w:val="24"/>
          <w:szCs w:val="24"/>
        </w:rPr>
        <w:t xml:space="preserve"> в 8 т. Т 1-3. - М., </w:t>
      </w:r>
      <w:r>
        <w:rPr>
          <w:rFonts w:ascii="Times New Roman" w:hAnsi="Times New Roman" w:cs="Times New Roman"/>
          <w:sz w:val="24"/>
          <w:szCs w:val="24"/>
        </w:rPr>
        <w:t>Искусство, 1954</w:t>
      </w:r>
      <w:r w:rsidR="00396AE5">
        <w:rPr>
          <w:rFonts w:ascii="Times New Roman" w:hAnsi="Times New Roman" w:cs="Times New Roman"/>
          <w:sz w:val="24"/>
          <w:szCs w:val="24"/>
        </w:rPr>
        <w:t>-1957</w:t>
      </w:r>
      <w:r w:rsidRPr="007873D0">
        <w:rPr>
          <w:rFonts w:ascii="Times New Roman" w:hAnsi="Times New Roman" w:cs="Times New Roman"/>
          <w:sz w:val="24"/>
          <w:szCs w:val="24"/>
        </w:rPr>
        <w:t>.</w:t>
      </w:r>
      <w:r>
        <w:rPr>
          <w:rFonts w:ascii="Times New Roman" w:hAnsi="Times New Roman" w:cs="Times New Roman"/>
          <w:sz w:val="24"/>
          <w:szCs w:val="24"/>
        </w:rPr>
        <w:t xml:space="preserve"> – 480 с.</w:t>
      </w:r>
    </w:p>
    <w:p w:rsidR="000B3113" w:rsidRDefault="00170DC5" w:rsidP="00170DC5">
      <w:pPr>
        <w:spacing w:after="0"/>
        <w:ind w:firstLine="709"/>
        <w:jc w:val="center"/>
        <w:rPr>
          <w:rFonts w:ascii="Times New Roman" w:hAnsi="Times New Roman" w:cs="Times New Roman"/>
          <w:b/>
          <w:sz w:val="24"/>
          <w:szCs w:val="24"/>
        </w:rPr>
      </w:pPr>
      <w:r w:rsidRPr="00170DC5">
        <w:rPr>
          <w:rFonts w:ascii="Times New Roman" w:hAnsi="Times New Roman" w:cs="Times New Roman"/>
          <w:b/>
          <w:sz w:val="24"/>
          <w:szCs w:val="24"/>
        </w:rPr>
        <w:t>Статьи из журналов</w:t>
      </w:r>
    </w:p>
    <w:p w:rsidR="00125072"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Боярцева, В.К. Факт</w:t>
      </w:r>
      <w:r w:rsidR="00394775">
        <w:rPr>
          <w:rFonts w:ascii="Times New Roman" w:hAnsi="Times New Roman" w:cs="Times New Roman"/>
          <w:sz w:val="24"/>
          <w:szCs w:val="24"/>
        </w:rPr>
        <w:t>оры экономического роста</w:t>
      </w:r>
      <w:r w:rsidRPr="00C41609">
        <w:rPr>
          <w:rFonts w:ascii="Times New Roman" w:hAnsi="Times New Roman" w:cs="Times New Roman"/>
          <w:sz w:val="24"/>
          <w:szCs w:val="24"/>
        </w:rPr>
        <w:t xml:space="preserve"> /В.К. Боярцева // Экономический вестник. – 2010. - №5(12). – С. 15 – 20. </w:t>
      </w:r>
    </w:p>
    <w:p w:rsidR="00E159FE" w:rsidRDefault="00E159FE" w:rsidP="00C41609">
      <w:pPr>
        <w:spacing w:after="0"/>
        <w:ind w:firstLine="709"/>
        <w:jc w:val="both"/>
        <w:rPr>
          <w:rFonts w:ascii="Times New Roman" w:hAnsi="Times New Roman" w:cs="Times New Roman"/>
          <w:sz w:val="24"/>
          <w:szCs w:val="24"/>
        </w:rPr>
      </w:pPr>
      <w:r w:rsidRPr="00E159FE">
        <w:rPr>
          <w:rFonts w:ascii="Times New Roman" w:hAnsi="Times New Roman" w:cs="Times New Roman"/>
          <w:sz w:val="24"/>
          <w:szCs w:val="24"/>
        </w:rPr>
        <w:t>Ветчанова, О. В. Общение в детской библиотеке [Текст]: проблемы и пути их решения / О. В. Ветчанова // Справочник руководителя учреждения культуры. - 2010. - №7. - С. 55-67.</w:t>
      </w:r>
    </w:p>
    <w:p w:rsid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Здесь указывается автор, приводится название статьи, год издания, номер и страницы журнала, на которых размещена статья.</w:t>
      </w:r>
    </w:p>
    <w:p w:rsidR="00125072" w:rsidRDefault="00125072" w:rsidP="002534F3">
      <w:pPr>
        <w:spacing w:after="0"/>
        <w:ind w:firstLine="709"/>
        <w:jc w:val="center"/>
        <w:rPr>
          <w:rFonts w:ascii="Times New Roman" w:hAnsi="Times New Roman" w:cs="Times New Roman"/>
          <w:b/>
          <w:sz w:val="24"/>
          <w:szCs w:val="24"/>
        </w:rPr>
      </w:pPr>
    </w:p>
    <w:p w:rsidR="002534F3" w:rsidRDefault="002534F3" w:rsidP="002534F3">
      <w:pPr>
        <w:spacing w:after="0"/>
        <w:ind w:firstLine="709"/>
        <w:jc w:val="center"/>
        <w:rPr>
          <w:rFonts w:ascii="Times New Roman" w:hAnsi="Times New Roman" w:cs="Times New Roman"/>
          <w:b/>
          <w:sz w:val="24"/>
          <w:szCs w:val="24"/>
        </w:rPr>
      </w:pPr>
      <w:r w:rsidRPr="002534F3">
        <w:rPr>
          <w:rFonts w:ascii="Times New Roman" w:hAnsi="Times New Roman" w:cs="Times New Roman"/>
          <w:b/>
          <w:sz w:val="24"/>
          <w:szCs w:val="24"/>
        </w:rPr>
        <w:t>Словари</w:t>
      </w:r>
    </w:p>
    <w:p w:rsid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Власо</w:t>
      </w:r>
      <w:r w:rsidR="00394775">
        <w:rPr>
          <w:rFonts w:ascii="Times New Roman" w:hAnsi="Times New Roman" w:cs="Times New Roman"/>
          <w:sz w:val="24"/>
          <w:szCs w:val="24"/>
        </w:rPr>
        <w:t>в, О.И. Толковый словарь</w:t>
      </w:r>
      <w:r w:rsidRPr="00C41609">
        <w:rPr>
          <w:rFonts w:ascii="Times New Roman" w:hAnsi="Times New Roman" w:cs="Times New Roman"/>
          <w:sz w:val="24"/>
          <w:szCs w:val="24"/>
        </w:rPr>
        <w:t xml:space="preserve"> /О.И. Власов. - М.: Дрофа, 2010. – 1020 с.</w:t>
      </w:r>
    </w:p>
    <w:p w:rsidR="00125072" w:rsidRDefault="00125072" w:rsidP="00125072">
      <w:pPr>
        <w:spacing w:after="0"/>
        <w:ind w:firstLine="709"/>
        <w:jc w:val="center"/>
        <w:rPr>
          <w:rFonts w:ascii="Times New Roman" w:hAnsi="Times New Roman" w:cs="Times New Roman"/>
          <w:b/>
          <w:sz w:val="24"/>
          <w:szCs w:val="24"/>
        </w:rPr>
      </w:pPr>
    </w:p>
    <w:p w:rsidR="00125072" w:rsidRPr="00125072" w:rsidRDefault="00125072" w:rsidP="00125072">
      <w:pPr>
        <w:spacing w:after="0"/>
        <w:ind w:firstLine="709"/>
        <w:jc w:val="center"/>
        <w:rPr>
          <w:rFonts w:ascii="Times New Roman" w:hAnsi="Times New Roman" w:cs="Times New Roman"/>
          <w:b/>
          <w:sz w:val="24"/>
          <w:szCs w:val="24"/>
        </w:rPr>
      </w:pPr>
      <w:r w:rsidRPr="00125072">
        <w:rPr>
          <w:rFonts w:ascii="Times New Roman" w:hAnsi="Times New Roman" w:cs="Times New Roman"/>
          <w:b/>
          <w:sz w:val="24"/>
          <w:szCs w:val="24"/>
        </w:rPr>
        <w:t>Электронные ресурсы</w:t>
      </w:r>
    </w:p>
    <w:p w:rsidR="00C41609" w:rsidRP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Экономический словарь [Электронный ресурс]. – http://...</w:t>
      </w:r>
    </w:p>
    <w:p w:rsidR="00C41609" w:rsidRPr="00396AE5" w:rsidRDefault="00396AE5" w:rsidP="00C41609">
      <w:pPr>
        <w:spacing w:after="0"/>
        <w:ind w:firstLine="709"/>
        <w:jc w:val="both"/>
        <w:rPr>
          <w:rFonts w:ascii="Times New Roman" w:hAnsi="Times New Roman" w:cs="Times New Roman"/>
          <w:sz w:val="24"/>
          <w:szCs w:val="24"/>
        </w:rPr>
      </w:pPr>
      <w:r w:rsidRPr="00396AE5">
        <w:rPr>
          <w:rFonts w:ascii="Times New Roman" w:hAnsi="Times New Roman" w:cs="Times New Roman"/>
          <w:sz w:val="24"/>
          <w:szCs w:val="24"/>
        </w:rPr>
        <w:t xml:space="preserve">Олзоева, Г.К. Основные функции библиотеки </w:t>
      </w:r>
      <w:r w:rsidR="00C41609" w:rsidRPr="00396AE5">
        <w:rPr>
          <w:rFonts w:ascii="Times New Roman" w:hAnsi="Times New Roman" w:cs="Times New Roman"/>
          <w:sz w:val="24"/>
          <w:szCs w:val="24"/>
        </w:rPr>
        <w:t>[Электронный ресурс]. – http://... – статья в интернете.</w:t>
      </w:r>
    </w:p>
    <w:p w:rsidR="00C41609" w:rsidRPr="00C46417" w:rsidRDefault="00D104FE" w:rsidP="00C41609">
      <w:pPr>
        <w:spacing w:after="0"/>
        <w:ind w:firstLine="709"/>
        <w:jc w:val="both"/>
        <w:rPr>
          <w:rFonts w:ascii="Times New Roman" w:hAnsi="Times New Roman" w:cs="Times New Roman"/>
          <w:sz w:val="24"/>
          <w:szCs w:val="24"/>
        </w:rPr>
      </w:pPr>
      <w:r w:rsidRPr="00C46417">
        <w:rPr>
          <w:rFonts w:ascii="Times New Roman" w:hAnsi="Times New Roman" w:cs="Times New Roman"/>
          <w:sz w:val="24"/>
          <w:szCs w:val="24"/>
        </w:rPr>
        <w:t>Норенко, В.В.</w:t>
      </w:r>
      <w:r w:rsidR="00C41609" w:rsidRPr="00C46417">
        <w:rPr>
          <w:rFonts w:ascii="Times New Roman" w:hAnsi="Times New Roman" w:cs="Times New Roman"/>
          <w:sz w:val="24"/>
          <w:szCs w:val="24"/>
        </w:rPr>
        <w:t xml:space="preserve"> </w:t>
      </w:r>
      <w:r w:rsidRPr="00C46417">
        <w:rPr>
          <w:rFonts w:ascii="Times New Roman" w:hAnsi="Times New Roman" w:cs="Times New Roman"/>
          <w:sz w:val="24"/>
          <w:szCs w:val="24"/>
        </w:rPr>
        <w:t xml:space="preserve">Режиссерский замысел в структуре спектакля </w:t>
      </w:r>
      <w:r w:rsidR="00C41609" w:rsidRPr="00C46417">
        <w:rPr>
          <w:rFonts w:ascii="Times New Roman" w:hAnsi="Times New Roman" w:cs="Times New Roman"/>
          <w:sz w:val="24"/>
          <w:szCs w:val="24"/>
        </w:rPr>
        <w:t>[Эл</w:t>
      </w:r>
      <w:r w:rsidR="00C46417" w:rsidRPr="00C46417">
        <w:rPr>
          <w:rFonts w:ascii="Times New Roman" w:hAnsi="Times New Roman" w:cs="Times New Roman"/>
          <w:sz w:val="24"/>
          <w:szCs w:val="24"/>
        </w:rPr>
        <w:t>ектронный ресурс]: авт. дисс… кандидат искусствоведения</w:t>
      </w:r>
      <w:r w:rsidR="00C41609" w:rsidRPr="00C46417">
        <w:rPr>
          <w:rFonts w:ascii="Times New Roman" w:hAnsi="Times New Roman" w:cs="Times New Roman"/>
          <w:sz w:val="24"/>
          <w:szCs w:val="24"/>
        </w:rPr>
        <w:t>. - http://... – ссылка на автореферат диссертации.</w:t>
      </w:r>
    </w:p>
    <w:p w:rsidR="00125072" w:rsidRPr="00C46417" w:rsidRDefault="00125072" w:rsidP="00C41609">
      <w:pPr>
        <w:spacing w:after="0"/>
        <w:ind w:firstLine="709"/>
        <w:jc w:val="both"/>
        <w:rPr>
          <w:rFonts w:ascii="Times New Roman" w:hAnsi="Times New Roman" w:cs="Times New Roman"/>
          <w:sz w:val="24"/>
          <w:szCs w:val="24"/>
        </w:rPr>
      </w:pPr>
    </w:p>
    <w:p w:rsidR="00C41609" w:rsidRPr="00C41609" w:rsidRDefault="00C41609"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Библиографический список</w:t>
      </w:r>
      <w:r w:rsidRPr="00C41609">
        <w:rPr>
          <w:rFonts w:ascii="Times New Roman" w:hAnsi="Times New Roman" w:cs="Times New Roman"/>
          <w:sz w:val="24"/>
          <w:szCs w:val="24"/>
        </w:rPr>
        <w:t xml:space="preserve"> не должен в основном состоять из электронных ресурсов, список литературы может содержать 1/3 или 2/3 источников из сети интернет.</w:t>
      </w:r>
    </w:p>
    <w:p w:rsidR="00C41609" w:rsidRP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Литература должна быть:</w:t>
      </w:r>
    </w:p>
    <w:p w:rsidR="00C41609" w:rsidRP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1.</w:t>
      </w:r>
      <w:r w:rsidRPr="00C41609">
        <w:rPr>
          <w:rFonts w:ascii="Times New Roman" w:hAnsi="Times New Roman" w:cs="Times New Roman"/>
          <w:sz w:val="24"/>
          <w:szCs w:val="24"/>
        </w:rPr>
        <w:tab/>
        <w:t>Современная (желательно последних 3 – 4 лет);</w:t>
      </w:r>
    </w:p>
    <w:p w:rsidR="00C41609" w:rsidRPr="00C41609" w:rsidRDefault="00C41609" w:rsidP="00C41609">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Соответствовать теме вашей </w:t>
      </w:r>
      <w:r w:rsidR="00125072">
        <w:rPr>
          <w:rFonts w:ascii="Times New Roman" w:hAnsi="Times New Roman" w:cs="Times New Roman"/>
          <w:sz w:val="24"/>
          <w:szCs w:val="24"/>
        </w:rPr>
        <w:t>выпускной квалификационной работы</w:t>
      </w:r>
      <w:r w:rsidRPr="00C41609">
        <w:rPr>
          <w:rFonts w:ascii="Times New Roman" w:hAnsi="Times New Roman" w:cs="Times New Roman"/>
          <w:sz w:val="24"/>
          <w:szCs w:val="24"/>
        </w:rPr>
        <w:t>;</w:t>
      </w:r>
    </w:p>
    <w:p w:rsidR="00C41609" w:rsidRP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3.</w:t>
      </w:r>
      <w:r w:rsidRPr="00C41609">
        <w:rPr>
          <w:rFonts w:ascii="Times New Roman" w:hAnsi="Times New Roman" w:cs="Times New Roman"/>
          <w:sz w:val="24"/>
          <w:szCs w:val="24"/>
        </w:rPr>
        <w:tab/>
        <w:t>Источников 1990–х годов должно быть по минимуму (например, если у вас есть глава, которая посвящена истории, то наличие литературы прошлого века – это нормально, но опять-таки, не более 30%).</w:t>
      </w:r>
    </w:p>
    <w:p w:rsidR="00C41609" w:rsidRP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4.</w:t>
      </w:r>
      <w:r w:rsidRPr="00C41609">
        <w:rPr>
          <w:rFonts w:ascii="Times New Roman" w:hAnsi="Times New Roman" w:cs="Times New Roman"/>
          <w:sz w:val="24"/>
          <w:szCs w:val="24"/>
        </w:rPr>
        <w:tab/>
        <w:t xml:space="preserve">Каждый литературный источник должен упоминаться в сносках в тексте </w:t>
      </w:r>
      <w:r w:rsidR="00125072">
        <w:rPr>
          <w:rFonts w:ascii="Times New Roman" w:hAnsi="Times New Roman" w:cs="Times New Roman"/>
          <w:sz w:val="24"/>
          <w:szCs w:val="24"/>
        </w:rPr>
        <w:t>выпускной квалификационной работы</w:t>
      </w:r>
      <w:r w:rsidRPr="00C41609">
        <w:rPr>
          <w:rFonts w:ascii="Times New Roman" w:hAnsi="Times New Roman" w:cs="Times New Roman"/>
          <w:sz w:val="24"/>
          <w:szCs w:val="24"/>
        </w:rPr>
        <w:t>;</w:t>
      </w:r>
    </w:p>
    <w:p w:rsidR="00C41609" w:rsidRP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5.</w:t>
      </w:r>
      <w:r w:rsidRPr="00C41609">
        <w:rPr>
          <w:rFonts w:ascii="Times New Roman" w:hAnsi="Times New Roman" w:cs="Times New Roman"/>
          <w:sz w:val="24"/>
          <w:szCs w:val="24"/>
        </w:rPr>
        <w:tab/>
        <w:t xml:space="preserve">В </w:t>
      </w:r>
      <w:r w:rsidR="00125072">
        <w:rPr>
          <w:rFonts w:ascii="Times New Roman" w:hAnsi="Times New Roman" w:cs="Times New Roman"/>
          <w:sz w:val="24"/>
          <w:szCs w:val="24"/>
        </w:rPr>
        <w:t>выпускной квалификационной работе</w:t>
      </w:r>
      <w:r w:rsidRPr="00C41609">
        <w:rPr>
          <w:rFonts w:ascii="Times New Roman" w:hAnsi="Times New Roman" w:cs="Times New Roman"/>
          <w:sz w:val="24"/>
          <w:szCs w:val="24"/>
        </w:rPr>
        <w:t xml:space="preserve"> должны  минимально использоваться учебники и учебные пособия. Основной акцент должен делаться на научные статьи в журналах и специальных изданиях, монографии, статистики и т. п. Соответственно и список использованной литературы должен быть составлен в таком соотношении. Это повысит на</w:t>
      </w:r>
      <w:r w:rsidR="007D0ACE">
        <w:rPr>
          <w:rFonts w:ascii="Times New Roman" w:hAnsi="Times New Roman" w:cs="Times New Roman"/>
          <w:sz w:val="24"/>
          <w:szCs w:val="24"/>
        </w:rPr>
        <w:t xml:space="preserve">учную ценность вашей </w:t>
      </w:r>
      <w:r w:rsidRPr="00C41609">
        <w:rPr>
          <w:rFonts w:ascii="Times New Roman" w:hAnsi="Times New Roman" w:cs="Times New Roman"/>
          <w:sz w:val="24"/>
          <w:szCs w:val="24"/>
        </w:rPr>
        <w:t>работы.</w:t>
      </w:r>
    </w:p>
    <w:p w:rsidR="00C41609" w:rsidRPr="00C41609"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6.</w:t>
      </w:r>
      <w:r w:rsidRPr="00C41609">
        <w:rPr>
          <w:rFonts w:ascii="Times New Roman" w:hAnsi="Times New Roman" w:cs="Times New Roman"/>
          <w:sz w:val="24"/>
          <w:szCs w:val="24"/>
        </w:rPr>
        <w:tab/>
        <w:t>Если вы указываете в списке использованной литературы законы и подзаконные акты, то они должны использоваться и, соответственно, оформляться в самой последней редакции (+ дата и источник его первого опубликования).</w:t>
      </w:r>
    </w:p>
    <w:p w:rsidR="00C41609" w:rsidRPr="00BF692B"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 xml:space="preserve">Оформление источников должно называться: </w:t>
      </w:r>
      <w:r w:rsidRPr="00C41609">
        <w:rPr>
          <w:rFonts w:ascii="Times New Roman" w:hAnsi="Times New Roman" w:cs="Times New Roman"/>
          <w:b/>
          <w:sz w:val="24"/>
          <w:szCs w:val="24"/>
        </w:rPr>
        <w:t xml:space="preserve">Cписок использованной </w:t>
      </w:r>
      <w:r w:rsidRPr="00BF692B">
        <w:rPr>
          <w:rFonts w:ascii="Times New Roman" w:hAnsi="Times New Roman" w:cs="Times New Roman"/>
          <w:b/>
          <w:sz w:val="24"/>
          <w:szCs w:val="24"/>
        </w:rPr>
        <w:t>литературы</w:t>
      </w:r>
      <w:r w:rsidR="00C20BBB" w:rsidRPr="00BF692B">
        <w:rPr>
          <w:rFonts w:ascii="Times New Roman" w:hAnsi="Times New Roman" w:cs="Times New Roman"/>
          <w:sz w:val="24"/>
          <w:szCs w:val="24"/>
        </w:rPr>
        <w:t xml:space="preserve"> </w:t>
      </w:r>
      <w:r w:rsidR="00C20BBB" w:rsidRPr="00BF692B">
        <w:rPr>
          <w:rFonts w:ascii="Times New Roman" w:hAnsi="Times New Roman" w:cs="Times New Roman"/>
          <w:i/>
          <w:sz w:val="24"/>
          <w:szCs w:val="24"/>
        </w:rPr>
        <w:t>(Приложение 4)</w:t>
      </w:r>
    </w:p>
    <w:p w:rsidR="00C41609" w:rsidRPr="003379A5" w:rsidRDefault="00C41609" w:rsidP="00C41609">
      <w:pPr>
        <w:spacing w:after="0"/>
        <w:ind w:firstLine="709"/>
        <w:jc w:val="both"/>
        <w:rPr>
          <w:rFonts w:ascii="Times New Roman" w:hAnsi="Times New Roman" w:cs="Times New Roman"/>
          <w:sz w:val="24"/>
          <w:szCs w:val="24"/>
        </w:rPr>
      </w:pPr>
      <w:r w:rsidRPr="00C41609">
        <w:rPr>
          <w:rFonts w:ascii="Times New Roman" w:hAnsi="Times New Roman" w:cs="Times New Roman"/>
          <w:sz w:val="24"/>
          <w:szCs w:val="24"/>
        </w:rPr>
        <w:t xml:space="preserve">Список использованной литературы для </w:t>
      </w:r>
      <w:r w:rsidR="00125072">
        <w:rPr>
          <w:rFonts w:ascii="Times New Roman" w:hAnsi="Times New Roman" w:cs="Times New Roman"/>
          <w:sz w:val="24"/>
          <w:szCs w:val="24"/>
        </w:rPr>
        <w:t>выпускной квалификационной работы</w:t>
      </w:r>
      <w:r w:rsidRPr="00C41609">
        <w:rPr>
          <w:rFonts w:ascii="Times New Roman" w:hAnsi="Times New Roman" w:cs="Times New Roman"/>
          <w:sz w:val="24"/>
          <w:szCs w:val="24"/>
        </w:rPr>
        <w:t xml:space="preserve"> должен состоять не менее чем</w:t>
      </w:r>
      <w:r w:rsidRPr="003379A5">
        <w:rPr>
          <w:rFonts w:ascii="Times New Roman" w:hAnsi="Times New Roman" w:cs="Times New Roman"/>
          <w:sz w:val="24"/>
          <w:szCs w:val="24"/>
        </w:rPr>
        <w:t xml:space="preserve">: </w:t>
      </w:r>
      <w:r w:rsidR="008C04AC" w:rsidRPr="003379A5">
        <w:rPr>
          <w:rFonts w:ascii="Times New Roman" w:hAnsi="Times New Roman" w:cs="Times New Roman"/>
          <w:sz w:val="24"/>
          <w:szCs w:val="24"/>
        </w:rPr>
        <w:t xml:space="preserve">для «НХТ» – </w:t>
      </w:r>
      <w:r w:rsidR="003379A5" w:rsidRPr="003379A5">
        <w:rPr>
          <w:rFonts w:ascii="Times New Roman" w:hAnsi="Times New Roman" w:cs="Times New Roman"/>
          <w:sz w:val="24"/>
          <w:szCs w:val="24"/>
        </w:rPr>
        <w:t>40-60</w:t>
      </w:r>
      <w:r w:rsidR="00125BF9">
        <w:rPr>
          <w:rFonts w:ascii="Times New Roman" w:hAnsi="Times New Roman" w:cs="Times New Roman"/>
          <w:sz w:val="24"/>
          <w:szCs w:val="24"/>
        </w:rPr>
        <w:t xml:space="preserve"> ед.</w:t>
      </w:r>
      <w:r w:rsidR="003379A5" w:rsidRPr="003379A5">
        <w:rPr>
          <w:rFonts w:ascii="Times New Roman" w:hAnsi="Times New Roman" w:cs="Times New Roman"/>
          <w:sz w:val="24"/>
          <w:szCs w:val="24"/>
        </w:rPr>
        <w:t>, «ТАВТ»- 15-25</w:t>
      </w:r>
      <w:r w:rsidR="00125BF9">
        <w:rPr>
          <w:rFonts w:ascii="Times New Roman" w:hAnsi="Times New Roman" w:cs="Times New Roman"/>
          <w:sz w:val="24"/>
          <w:szCs w:val="24"/>
        </w:rPr>
        <w:t xml:space="preserve"> ед.</w:t>
      </w:r>
      <w:r w:rsidR="003379A5" w:rsidRPr="003379A5">
        <w:rPr>
          <w:rFonts w:ascii="Times New Roman" w:hAnsi="Times New Roman" w:cs="Times New Roman"/>
          <w:sz w:val="24"/>
          <w:szCs w:val="24"/>
        </w:rPr>
        <w:t>, «ХД» – 40-60</w:t>
      </w:r>
      <w:r w:rsidR="00125BF9">
        <w:rPr>
          <w:rFonts w:ascii="Times New Roman" w:hAnsi="Times New Roman" w:cs="Times New Roman"/>
          <w:sz w:val="24"/>
          <w:szCs w:val="24"/>
        </w:rPr>
        <w:t xml:space="preserve"> ед.</w:t>
      </w:r>
      <w:r w:rsidR="003379A5" w:rsidRPr="003379A5">
        <w:rPr>
          <w:rFonts w:ascii="Times New Roman" w:hAnsi="Times New Roman" w:cs="Times New Roman"/>
          <w:sz w:val="24"/>
          <w:szCs w:val="24"/>
        </w:rPr>
        <w:t>, «СКД» – 40-60</w:t>
      </w:r>
      <w:r w:rsidR="00125BF9">
        <w:rPr>
          <w:rFonts w:ascii="Times New Roman" w:hAnsi="Times New Roman" w:cs="Times New Roman"/>
          <w:sz w:val="24"/>
          <w:szCs w:val="24"/>
        </w:rPr>
        <w:t xml:space="preserve"> ед.</w:t>
      </w:r>
      <w:r w:rsidRPr="003379A5">
        <w:rPr>
          <w:rFonts w:ascii="Times New Roman" w:hAnsi="Times New Roman" w:cs="Times New Roman"/>
          <w:sz w:val="24"/>
          <w:szCs w:val="24"/>
        </w:rPr>
        <w:t>, «МЗМ» –</w:t>
      </w:r>
      <w:r w:rsidR="003379A5" w:rsidRPr="003379A5">
        <w:rPr>
          <w:rFonts w:ascii="Times New Roman" w:hAnsi="Times New Roman" w:cs="Times New Roman"/>
          <w:sz w:val="24"/>
          <w:szCs w:val="24"/>
        </w:rPr>
        <w:t>15-25</w:t>
      </w:r>
      <w:r w:rsidR="00125BF9">
        <w:rPr>
          <w:rFonts w:ascii="Times New Roman" w:hAnsi="Times New Roman" w:cs="Times New Roman"/>
          <w:sz w:val="24"/>
          <w:szCs w:val="24"/>
        </w:rPr>
        <w:t xml:space="preserve"> ед.</w:t>
      </w:r>
      <w:r w:rsidR="003379A5" w:rsidRPr="003379A5">
        <w:rPr>
          <w:rFonts w:ascii="Times New Roman" w:hAnsi="Times New Roman" w:cs="Times New Roman"/>
          <w:sz w:val="24"/>
          <w:szCs w:val="24"/>
        </w:rPr>
        <w:t>, «Библиотековедение» - 40-60</w:t>
      </w:r>
      <w:r w:rsidRPr="003379A5">
        <w:rPr>
          <w:rFonts w:ascii="Times New Roman" w:hAnsi="Times New Roman" w:cs="Times New Roman"/>
          <w:sz w:val="24"/>
          <w:szCs w:val="24"/>
        </w:rPr>
        <w:t xml:space="preserve"> </w:t>
      </w:r>
      <w:r w:rsidR="00125BF9">
        <w:rPr>
          <w:rFonts w:ascii="Times New Roman" w:hAnsi="Times New Roman" w:cs="Times New Roman"/>
          <w:sz w:val="24"/>
          <w:szCs w:val="24"/>
        </w:rPr>
        <w:t xml:space="preserve">ед. </w:t>
      </w:r>
      <w:r w:rsidRPr="003379A5">
        <w:rPr>
          <w:rFonts w:ascii="Times New Roman" w:hAnsi="Times New Roman" w:cs="Times New Roman"/>
          <w:sz w:val="24"/>
          <w:szCs w:val="24"/>
        </w:rPr>
        <w:t>источников.</w:t>
      </w:r>
    </w:p>
    <w:p w:rsidR="002B0270" w:rsidRDefault="001358E3" w:rsidP="00F072D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Используемые факты при написании </w:t>
      </w:r>
      <w:r w:rsidR="00125072">
        <w:rPr>
          <w:rFonts w:ascii="Times New Roman" w:hAnsi="Times New Roman" w:cs="Times New Roman"/>
          <w:sz w:val="24"/>
          <w:szCs w:val="24"/>
        </w:rPr>
        <w:t xml:space="preserve">выпускной квалификационной работы </w:t>
      </w:r>
      <w:r>
        <w:rPr>
          <w:rFonts w:ascii="Times New Roman" w:hAnsi="Times New Roman" w:cs="Times New Roman"/>
          <w:sz w:val="24"/>
          <w:szCs w:val="24"/>
        </w:rPr>
        <w:t xml:space="preserve">должны снабжаться </w:t>
      </w:r>
      <w:r w:rsidRPr="001358E3">
        <w:rPr>
          <w:rFonts w:ascii="Times New Roman" w:hAnsi="Times New Roman" w:cs="Times New Roman"/>
          <w:b/>
          <w:sz w:val="24"/>
          <w:szCs w:val="24"/>
        </w:rPr>
        <w:t>ссылками</w:t>
      </w:r>
      <w:r>
        <w:rPr>
          <w:rFonts w:ascii="Times New Roman" w:hAnsi="Times New Roman" w:cs="Times New Roman"/>
          <w:sz w:val="24"/>
          <w:szCs w:val="24"/>
        </w:rPr>
        <w:t xml:space="preserve"> на источник, из которого они взяты. Ссылка на литературные источники выполняется с указанием порядкового номера по списку использованной литературы и страниц, из которых представ</w:t>
      </w:r>
      <w:r w:rsidR="00655D10">
        <w:rPr>
          <w:rFonts w:ascii="Times New Roman" w:hAnsi="Times New Roman" w:cs="Times New Roman"/>
          <w:sz w:val="24"/>
          <w:szCs w:val="24"/>
        </w:rPr>
        <w:t xml:space="preserve">лены выдержки, цитаты, </w:t>
      </w:r>
      <w:r>
        <w:rPr>
          <w:rFonts w:ascii="Times New Roman" w:hAnsi="Times New Roman" w:cs="Times New Roman"/>
          <w:sz w:val="24"/>
          <w:szCs w:val="24"/>
        </w:rPr>
        <w:t xml:space="preserve">например: текст </w:t>
      </w:r>
      <w:r w:rsidRPr="001358E3">
        <w:rPr>
          <w:rFonts w:ascii="Times New Roman" w:hAnsi="Times New Roman" w:cs="Times New Roman"/>
          <w:sz w:val="24"/>
          <w:szCs w:val="24"/>
        </w:rPr>
        <w:t>[</w:t>
      </w:r>
      <w:r>
        <w:rPr>
          <w:rFonts w:ascii="Times New Roman" w:hAnsi="Times New Roman" w:cs="Times New Roman"/>
          <w:sz w:val="24"/>
          <w:szCs w:val="24"/>
        </w:rPr>
        <w:t>15</w:t>
      </w:r>
      <w:r w:rsidR="004A0EB9">
        <w:rPr>
          <w:rFonts w:ascii="Times New Roman" w:hAnsi="Times New Roman" w:cs="Times New Roman"/>
          <w:sz w:val="24"/>
          <w:szCs w:val="24"/>
        </w:rPr>
        <w:t>, с</w:t>
      </w:r>
      <w:r>
        <w:rPr>
          <w:rFonts w:ascii="Times New Roman" w:hAnsi="Times New Roman" w:cs="Times New Roman"/>
          <w:sz w:val="24"/>
          <w:szCs w:val="24"/>
        </w:rPr>
        <w:t>. 114</w:t>
      </w:r>
      <w:r w:rsidRPr="001358E3">
        <w:rPr>
          <w:rFonts w:ascii="Times New Roman" w:hAnsi="Times New Roman" w:cs="Times New Roman"/>
          <w:sz w:val="24"/>
          <w:szCs w:val="24"/>
        </w:rPr>
        <w:t>]</w:t>
      </w:r>
      <w:r>
        <w:rPr>
          <w:rFonts w:ascii="Times New Roman" w:hAnsi="Times New Roman" w:cs="Times New Roman"/>
          <w:sz w:val="24"/>
          <w:szCs w:val="24"/>
        </w:rPr>
        <w:t>.</w:t>
      </w:r>
    </w:p>
    <w:p w:rsidR="00AE6773" w:rsidRDefault="00CF4E24" w:rsidP="00CF4E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оформлении </w:t>
      </w:r>
      <w:r w:rsidRPr="00CF4E24">
        <w:rPr>
          <w:rFonts w:ascii="Times New Roman" w:hAnsi="Times New Roman" w:cs="Times New Roman"/>
          <w:b/>
          <w:sz w:val="24"/>
          <w:szCs w:val="24"/>
        </w:rPr>
        <w:t>приложений</w:t>
      </w:r>
      <w:r>
        <w:rPr>
          <w:rFonts w:ascii="Times New Roman" w:hAnsi="Times New Roman" w:cs="Times New Roman"/>
          <w:sz w:val="24"/>
          <w:szCs w:val="24"/>
        </w:rPr>
        <w:t xml:space="preserve"> следует обратить внимание на то, что страница указывается лишь на первой странице приложения. </w:t>
      </w:r>
      <w:r w:rsidR="00AE6773" w:rsidRPr="00AE6773">
        <w:rPr>
          <w:rFonts w:ascii="Times New Roman" w:hAnsi="Times New Roman" w:cs="Times New Roman"/>
          <w:sz w:val="24"/>
          <w:szCs w:val="24"/>
        </w:rPr>
        <w:t>Вверху в центре ст</w:t>
      </w:r>
      <w:r w:rsidR="00AE6773">
        <w:rPr>
          <w:rFonts w:ascii="Times New Roman" w:hAnsi="Times New Roman" w:cs="Times New Roman"/>
          <w:sz w:val="24"/>
          <w:szCs w:val="24"/>
        </w:rPr>
        <w:t>раницы заглавными буквами пишется слово «ПРИЛОЖЕНИЕ», а затем</w:t>
      </w:r>
      <w:r w:rsidR="007D0ACE">
        <w:rPr>
          <w:rFonts w:ascii="Times New Roman" w:hAnsi="Times New Roman" w:cs="Times New Roman"/>
          <w:sz w:val="24"/>
          <w:szCs w:val="24"/>
        </w:rPr>
        <w:t xml:space="preserve"> </w:t>
      </w:r>
      <w:r w:rsidR="00AE6773">
        <w:rPr>
          <w:rFonts w:ascii="Times New Roman" w:hAnsi="Times New Roman" w:cs="Times New Roman"/>
          <w:sz w:val="24"/>
          <w:szCs w:val="24"/>
        </w:rPr>
        <w:t>в верхнем правом углу обычным шрифтом указывается приложение под определенным номером</w:t>
      </w:r>
      <w:r w:rsidR="00AE6773" w:rsidRPr="00AE6773">
        <w:rPr>
          <w:rFonts w:ascii="Times New Roman" w:hAnsi="Times New Roman" w:cs="Times New Roman"/>
          <w:sz w:val="24"/>
          <w:szCs w:val="24"/>
        </w:rPr>
        <w:t xml:space="preserve"> (согласно порядку использования в текс</w:t>
      </w:r>
      <w:r w:rsidR="00AE6773">
        <w:rPr>
          <w:rFonts w:ascii="Times New Roman" w:hAnsi="Times New Roman" w:cs="Times New Roman"/>
          <w:sz w:val="24"/>
          <w:szCs w:val="24"/>
        </w:rPr>
        <w:t>те), например: Приложение 1.</w:t>
      </w:r>
    </w:p>
    <w:p w:rsidR="00CF4E24" w:rsidRPr="00CF4E24" w:rsidRDefault="00CF4E24" w:rsidP="00CF4E24">
      <w:pPr>
        <w:spacing w:after="0"/>
        <w:ind w:firstLine="709"/>
        <w:jc w:val="both"/>
        <w:rPr>
          <w:rFonts w:ascii="Times New Roman" w:hAnsi="Times New Roman" w:cs="Times New Roman"/>
          <w:sz w:val="24"/>
          <w:szCs w:val="24"/>
        </w:rPr>
      </w:pPr>
      <w:r w:rsidRPr="00CF4E24">
        <w:rPr>
          <w:rFonts w:ascii="Times New Roman" w:hAnsi="Times New Roman" w:cs="Times New Roman"/>
          <w:sz w:val="24"/>
          <w:szCs w:val="24"/>
        </w:rPr>
        <w:t xml:space="preserve">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 </w:t>
      </w:r>
    </w:p>
    <w:p w:rsidR="00CF4E24" w:rsidRPr="00CF4E24" w:rsidRDefault="00CF4E24" w:rsidP="00CF4E24">
      <w:pPr>
        <w:spacing w:after="0"/>
        <w:ind w:firstLine="709"/>
        <w:jc w:val="both"/>
        <w:rPr>
          <w:rFonts w:ascii="Times New Roman" w:hAnsi="Times New Roman" w:cs="Times New Roman"/>
          <w:sz w:val="24"/>
          <w:szCs w:val="24"/>
        </w:rPr>
      </w:pPr>
      <w:r w:rsidRPr="00CF4E24">
        <w:rPr>
          <w:rFonts w:ascii="Times New Roman" w:hAnsi="Times New Roman" w:cs="Times New Roman"/>
          <w:sz w:val="24"/>
          <w:szCs w:val="24"/>
        </w:rPr>
        <w:t>Если планируется несколько приложений (графики, рисунки, таблицы, графические изображения), то располагаться каждый из них должен на отдельном листке.</w:t>
      </w:r>
    </w:p>
    <w:p w:rsidR="00354EEE" w:rsidRPr="00CF4E24" w:rsidRDefault="00CF4E24" w:rsidP="00CF4E24">
      <w:pPr>
        <w:spacing w:after="0"/>
        <w:ind w:firstLine="709"/>
        <w:jc w:val="both"/>
        <w:rPr>
          <w:rFonts w:ascii="Times New Roman" w:hAnsi="Times New Roman" w:cs="Times New Roman"/>
          <w:sz w:val="24"/>
          <w:szCs w:val="24"/>
        </w:rPr>
      </w:pPr>
      <w:r w:rsidRPr="00CF4E24">
        <w:rPr>
          <w:rFonts w:ascii="Times New Roman" w:hAnsi="Times New Roman" w:cs="Times New Roman"/>
          <w:sz w:val="24"/>
          <w:szCs w:val="24"/>
        </w:rPr>
        <w:t xml:space="preserve">Причем порядок приведения приложений в работе должен быть последовательным: каждый новый лист с приложением идет в том порядке, в котором на него идет ссылка в основном тексте работы. Каждый новый лист с приложением должен иметь свой заголовок. </w:t>
      </w:r>
    </w:p>
    <w:p w:rsidR="001358E3" w:rsidRDefault="001358E3" w:rsidP="00F072D1">
      <w:pPr>
        <w:spacing w:after="0"/>
        <w:ind w:firstLine="709"/>
        <w:jc w:val="both"/>
        <w:rPr>
          <w:rFonts w:ascii="Times New Roman" w:hAnsi="Times New Roman" w:cs="Times New Roman"/>
          <w:sz w:val="24"/>
          <w:szCs w:val="24"/>
        </w:rPr>
      </w:pPr>
    </w:p>
    <w:p w:rsidR="00BF0E19" w:rsidRPr="00BF0E19" w:rsidRDefault="00BF0E19" w:rsidP="00BF0E19">
      <w:pPr>
        <w:spacing w:after="0"/>
        <w:ind w:firstLine="709"/>
        <w:jc w:val="center"/>
        <w:rPr>
          <w:rFonts w:ascii="Times New Roman" w:hAnsi="Times New Roman" w:cs="Times New Roman"/>
          <w:b/>
          <w:sz w:val="24"/>
          <w:szCs w:val="24"/>
        </w:rPr>
      </w:pPr>
      <w:r w:rsidRPr="00BF0E19">
        <w:rPr>
          <w:rFonts w:ascii="Times New Roman" w:hAnsi="Times New Roman" w:cs="Times New Roman"/>
          <w:b/>
          <w:sz w:val="24"/>
          <w:szCs w:val="24"/>
        </w:rPr>
        <w:t xml:space="preserve">ПОДГОТОВКА ТЕКСТА </w:t>
      </w:r>
      <w:r>
        <w:rPr>
          <w:rFonts w:ascii="Times New Roman" w:hAnsi="Times New Roman" w:cs="Times New Roman"/>
          <w:b/>
          <w:sz w:val="24"/>
          <w:szCs w:val="24"/>
        </w:rPr>
        <w:t>ДОКЛАДА</w:t>
      </w:r>
    </w:p>
    <w:p w:rsidR="00BF0E19" w:rsidRPr="00BF0E19" w:rsidRDefault="00BF0E19" w:rsidP="00BF0E19">
      <w:pPr>
        <w:spacing w:after="0"/>
        <w:ind w:firstLine="709"/>
        <w:jc w:val="both"/>
        <w:rPr>
          <w:rFonts w:ascii="Times New Roman" w:hAnsi="Times New Roman" w:cs="Times New Roman"/>
          <w:sz w:val="24"/>
          <w:szCs w:val="24"/>
        </w:rPr>
      </w:pPr>
    </w:p>
    <w:p w:rsidR="00BF0E19" w:rsidRPr="00BF0E19" w:rsidRDefault="00BF0E19" w:rsidP="00BF0E19">
      <w:pPr>
        <w:spacing w:after="0"/>
        <w:ind w:firstLine="709"/>
        <w:jc w:val="both"/>
        <w:rPr>
          <w:rFonts w:ascii="Times New Roman" w:hAnsi="Times New Roman" w:cs="Times New Roman"/>
          <w:sz w:val="24"/>
          <w:szCs w:val="24"/>
        </w:rPr>
      </w:pPr>
      <w:r w:rsidRPr="00BF0E19">
        <w:rPr>
          <w:rFonts w:ascii="Times New Roman" w:hAnsi="Times New Roman" w:cs="Times New Roman"/>
          <w:sz w:val="24"/>
          <w:szCs w:val="24"/>
        </w:rPr>
        <w:t>Данный этап наступает после фактического завершения работы над текстовой частью</w:t>
      </w:r>
      <w:r w:rsidR="004934A5">
        <w:rPr>
          <w:rFonts w:ascii="Times New Roman" w:hAnsi="Times New Roman" w:cs="Times New Roman"/>
          <w:sz w:val="24"/>
          <w:szCs w:val="24"/>
        </w:rPr>
        <w:t xml:space="preserve"> выпускной квалификационной работы</w:t>
      </w:r>
      <w:r w:rsidRPr="00BF0E19">
        <w:rPr>
          <w:rFonts w:ascii="Times New Roman" w:hAnsi="Times New Roman" w:cs="Times New Roman"/>
          <w:sz w:val="24"/>
          <w:szCs w:val="24"/>
        </w:rPr>
        <w:t>. Текст доклада представляет собой дословное выступление студента на защите</w:t>
      </w:r>
      <w:r w:rsidR="004934A5">
        <w:rPr>
          <w:rFonts w:ascii="Times New Roman" w:hAnsi="Times New Roman" w:cs="Times New Roman"/>
          <w:sz w:val="24"/>
          <w:szCs w:val="24"/>
        </w:rPr>
        <w:t xml:space="preserve"> ВКР</w:t>
      </w:r>
      <w:r w:rsidR="001F3A3C">
        <w:rPr>
          <w:rFonts w:ascii="Times New Roman" w:hAnsi="Times New Roman" w:cs="Times New Roman"/>
          <w:sz w:val="24"/>
          <w:szCs w:val="24"/>
        </w:rPr>
        <w:t>.</w:t>
      </w:r>
    </w:p>
    <w:p w:rsidR="00BF0E19" w:rsidRPr="00BF0E19" w:rsidRDefault="00BF0E19" w:rsidP="00BF0E19">
      <w:pPr>
        <w:spacing w:after="0"/>
        <w:ind w:firstLine="709"/>
        <w:jc w:val="both"/>
        <w:rPr>
          <w:rFonts w:ascii="Times New Roman" w:hAnsi="Times New Roman" w:cs="Times New Roman"/>
          <w:sz w:val="24"/>
          <w:szCs w:val="24"/>
        </w:rPr>
      </w:pPr>
      <w:r w:rsidRPr="00BF0E19">
        <w:rPr>
          <w:rFonts w:ascii="Times New Roman" w:hAnsi="Times New Roman" w:cs="Times New Roman"/>
          <w:sz w:val="24"/>
          <w:szCs w:val="24"/>
        </w:rPr>
        <w:t xml:space="preserve">Смысл подготовки доклада – в сжатом виде представить вниманию комиссии основные результаты исследования, полученные лично студентом в процессе выполнения </w:t>
      </w:r>
      <w:r w:rsidR="004934A5">
        <w:rPr>
          <w:rFonts w:ascii="Times New Roman" w:hAnsi="Times New Roman" w:cs="Times New Roman"/>
          <w:sz w:val="24"/>
          <w:szCs w:val="24"/>
        </w:rPr>
        <w:t>ВКР</w:t>
      </w:r>
      <w:r w:rsidRPr="00BF0E19">
        <w:rPr>
          <w:rFonts w:ascii="Times New Roman" w:hAnsi="Times New Roman" w:cs="Times New Roman"/>
          <w:sz w:val="24"/>
          <w:szCs w:val="24"/>
        </w:rPr>
        <w:t xml:space="preserve">. </w:t>
      </w:r>
      <w:r w:rsidR="002415CA">
        <w:rPr>
          <w:rFonts w:ascii="Times New Roman" w:hAnsi="Times New Roman" w:cs="Times New Roman"/>
          <w:sz w:val="24"/>
          <w:szCs w:val="24"/>
        </w:rPr>
        <w:t>Само выступление должно состоять из трех частей – вступления (10-15% общего времени), основной части (60-70%) и заключения (20-25%). С</w:t>
      </w:r>
      <w:r w:rsidRPr="00BF0E19">
        <w:rPr>
          <w:rFonts w:ascii="Times New Roman" w:hAnsi="Times New Roman" w:cs="Times New Roman"/>
          <w:sz w:val="24"/>
          <w:szCs w:val="24"/>
        </w:rPr>
        <w:t>оответственно, доклад должен иметь следующую структуру:</w:t>
      </w:r>
    </w:p>
    <w:p w:rsidR="00BF0E19" w:rsidRDefault="00BF0E19" w:rsidP="00BF0E1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0E19">
        <w:rPr>
          <w:rFonts w:ascii="Times New Roman" w:hAnsi="Times New Roman" w:cs="Times New Roman"/>
          <w:sz w:val="24"/>
          <w:szCs w:val="24"/>
        </w:rPr>
        <w:t>обращение к членам комиссии</w:t>
      </w:r>
      <w:r>
        <w:rPr>
          <w:rFonts w:ascii="Times New Roman" w:hAnsi="Times New Roman" w:cs="Times New Roman"/>
          <w:sz w:val="24"/>
          <w:szCs w:val="24"/>
        </w:rPr>
        <w:t>;</w:t>
      </w:r>
    </w:p>
    <w:p w:rsidR="00BF0E19" w:rsidRPr="00BF0E19" w:rsidRDefault="00BF0E19" w:rsidP="00BF0E19">
      <w:pPr>
        <w:spacing w:after="0"/>
        <w:ind w:firstLine="709"/>
        <w:jc w:val="both"/>
        <w:rPr>
          <w:rFonts w:ascii="Times New Roman" w:hAnsi="Times New Roman" w:cs="Times New Roman"/>
          <w:sz w:val="24"/>
          <w:szCs w:val="24"/>
        </w:rPr>
      </w:pPr>
      <w:r>
        <w:rPr>
          <w:rFonts w:ascii="Times New Roman" w:hAnsi="Times New Roman" w:cs="Times New Roman"/>
          <w:sz w:val="24"/>
          <w:szCs w:val="24"/>
        </w:rPr>
        <w:t>- п</w:t>
      </w:r>
      <w:r w:rsidRPr="00BF0E19">
        <w:rPr>
          <w:rFonts w:ascii="Times New Roman" w:hAnsi="Times New Roman" w:cs="Times New Roman"/>
          <w:sz w:val="24"/>
          <w:szCs w:val="24"/>
        </w:rPr>
        <w:t xml:space="preserve">редставление темы защищаемой </w:t>
      </w:r>
      <w:r w:rsidR="004934A5">
        <w:rPr>
          <w:rFonts w:ascii="Times New Roman" w:hAnsi="Times New Roman" w:cs="Times New Roman"/>
          <w:sz w:val="24"/>
          <w:szCs w:val="24"/>
        </w:rPr>
        <w:t>выпускной квалификационной работы</w:t>
      </w:r>
      <w:r w:rsidRPr="00BF0E19">
        <w:rPr>
          <w:rFonts w:ascii="Times New Roman" w:hAnsi="Times New Roman" w:cs="Times New Roman"/>
          <w:sz w:val="24"/>
          <w:szCs w:val="24"/>
        </w:rPr>
        <w:t>;</w:t>
      </w:r>
    </w:p>
    <w:p w:rsidR="00BF0E19" w:rsidRPr="002415CA" w:rsidRDefault="00BF0E19" w:rsidP="00BF0E19">
      <w:pPr>
        <w:spacing w:after="0"/>
        <w:ind w:firstLine="709"/>
        <w:jc w:val="both"/>
        <w:rPr>
          <w:rFonts w:ascii="Times New Roman" w:hAnsi="Times New Roman" w:cs="Times New Roman"/>
          <w:i/>
          <w:sz w:val="24"/>
          <w:szCs w:val="24"/>
        </w:rPr>
      </w:pPr>
      <w:r w:rsidRPr="002415CA">
        <w:rPr>
          <w:rFonts w:ascii="Times New Roman" w:hAnsi="Times New Roman" w:cs="Times New Roman"/>
          <w:i/>
          <w:sz w:val="24"/>
          <w:szCs w:val="24"/>
        </w:rPr>
        <w:t>Пример вводных фраз:</w:t>
      </w:r>
    </w:p>
    <w:p w:rsidR="00BF0E19" w:rsidRPr="002415CA" w:rsidRDefault="004934A5" w:rsidP="00BF0E19">
      <w:pPr>
        <w:spacing w:after="0"/>
        <w:ind w:firstLine="709"/>
        <w:jc w:val="both"/>
        <w:rPr>
          <w:rFonts w:ascii="Times New Roman" w:hAnsi="Times New Roman" w:cs="Times New Roman"/>
          <w:i/>
          <w:sz w:val="24"/>
          <w:szCs w:val="24"/>
        </w:rPr>
      </w:pPr>
      <w:r w:rsidRPr="002415CA">
        <w:rPr>
          <w:rFonts w:ascii="Times New Roman" w:hAnsi="Times New Roman" w:cs="Times New Roman"/>
          <w:i/>
          <w:sz w:val="24"/>
          <w:szCs w:val="24"/>
        </w:rPr>
        <w:t xml:space="preserve">«Уважаемый председатель и </w:t>
      </w:r>
      <w:r w:rsidR="00BF0E19" w:rsidRPr="002415CA">
        <w:rPr>
          <w:rFonts w:ascii="Times New Roman" w:hAnsi="Times New Roman" w:cs="Times New Roman"/>
          <w:i/>
          <w:sz w:val="24"/>
          <w:szCs w:val="24"/>
        </w:rPr>
        <w:t xml:space="preserve">члены </w:t>
      </w:r>
      <w:r w:rsidRPr="002415CA">
        <w:rPr>
          <w:rFonts w:ascii="Times New Roman" w:hAnsi="Times New Roman" w:cs="Times New Roman"/>
          <w:i/>
          <w:sz w:val="24"/>
          <w:szCs w:val="24"/>
        </w:rPr>
        <w:t>государственной аттестационной комиссии</w:t>
      </w:r>
      <w:r w:rsidR="00BF0E19" w:rsidRPr="002415CA">
        <w:rPr>
          <w:rFonts w:ascii="Times New Roman" w:hAnsi="Times New Roman" w:cs="Times New Roman"/>
          <w:i/>
          <w:sz w:val="24"/>
          <w:szCs w:val="24"/>
        </w:rPr>
        <w:t xml:space="preserve">! </w:t>
      </w:r>
      <w:r w:rsidRPr="002415CA">
        <w:rPr>
          <w:rFonts w:ascii="Times New Roman" w:hAnsi="Times New Roman" w:cs="Times New Roman"/>
          <w:i/>
          <w:sz w:val="24"/>
          <w:szCs w:val="24"/>
        </w:rPr>
        <w:t xml:space="preserve">Меня зовут… </w:t>
      </w:r>
      <w:r w:rsidR="00BF0E19" w:rsidRPr="002415CA">
        <w:rPr>
          <w:rFonts w:ascii="Times New Roman" w:hAnsi="Times New Roman" w:cs="Times New Roman"/>
          <w:i/>
          <w:sz w:val="24"/>
          <w:szCs w:val="24"/>
        </w:rPr>
        <w:t xml:space="preserve">Позвольте представить вашему вниманию </w:t>
      </w:r>
      <w:r w:rsidRPr="002415CA">
        <w:rPr>
          <w:rFonts w:ascii="Times New Roman" w:hAnsi="Times New Roman" w:cs="Times New Roman"/>
          <w:i/>
          <w:sz w:val="24"/>
          <w:szCs w:val="24"/>
        </w:rPr>
        <w:t>выпускную квалификационную работу</w:t>
      </w:r>
      <w:r w:rsidR="00263C76" w:rsidRPr="002415CA">
        <w:rPr>
          <w:rFonts w:ascii="Times New Roman" w:hAnsi="Times New Roman" w:cs="Times New Roman"/>
          <w:i/>
          <w:sz w:val="24"/>
          <w:szCs w:val="24"/>
        </w:rPr>
        <w:t xml:space="preserve"> на тему: </w:t>
      </w:r>
      <w:r w:rsidR="00125BF9">
        <w:rPr>
          <w:rFonts w:ascii="Times New Roman" w:hAnsi="Times New Roman" w:cs="Times New Roman"/>
          <w:i/>
          <w:sz w:val="24"/>
          <w:szCs w:val="24"/>
        </w:rPr>
        <w:t>«…</w:t>
      </w:r>
      <w:r w:rsidR="00BF0E19" w:rsidRPr="002415CA">
        <w:rPr>
          <w:rFonts w:ascii="Times New Roman" w:hAnsi="Times New Roman" w:cs="Times New Roman"/>
          <w:i/>
          <w:sz w:val="24"/>
          <w:szCs w:val="24"/>
        </w:rPr>
        <w:t>».</w:t>
      </w:r>
    </w:p>
    <w:p w:rsidR="003032BF" w:rsidRDefault="00BF0E19" w:rsidP="00BF0E1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3C76">
        <w:rPr>
          <w:rFonts w:ascii="Times New Roman" w:hAnsi="Times New Roman" w:cs="Times New Roman"/>
          <w:sz w:val="24"/>
          <w:szCs w:val="24"/>
        </w:rPr>
        <w:t>обоснов</w:t>
      </w:r>
      <w:r w:rsidR="0079406E">
        <w:rPr>
          <w:rFonts w:ascii="Times New Roman" w:hAnsi="Times New Roman" w:cs="Times New Roman"/>
          <w:sz w:val="24"/>
          <w:szCs w:val="24"/>
        </w:rPr>
        <w:t>а</w:t>
      </w:r>
      <w:r w:rsidRPr="00BF0E19">
        <w:rPr>
          <w:rFonts w:ascii="Times New Roman" w:hAnsi="Times New Roman" w:cs="Times New Roman"/>
          <w:sz w:val="24"/>
          <w:szCs w:val="24"/>
        </w:rPr>
        <w:t>ние актуальности выбранной темы и проведенного исследования</w:t>
      </w:r>
      <w:r w:rsidR="003032BF">
        <w:rPr>
          <w:rFonts w:ascii="Times New Roman" w:hAnsi="Times New Roman" w:cs="Times New Roman"/>
          <w:sz w:val="24"/>
          <w:szCs w:val="24"/>
        </w:rPr>
        <w:t>;</w:t>
      </w:r>
    </w:p>
    <w:p w:rsidR="00BF0E19" w:rsidRPr="00BF0E19" w:rsidRDefault="00BF0E19" w:rsidP="00BF0E1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0E19">
        <w:rPr>
          <w:rFonts w:ascii="Times New Roman" w:hAnsi="Times New Roman" w:cs="Times New Roman"/>
          <w:sz w:val="24"/>
          <w:szCs w:val="24"/>
        </w:rPr>
        <w:t xml:space="preserve">указание </w:t>
      </w:r>
      <w:r w:rsidR="009E323D">
        <w:rPr>
          <w:rFonts w:ascii="Times New Roman" w:hAnsi="Times New Roman" w:cs="Times New Roman"/>
          <w:sz w:val="24"/>
          <w:szCs w:val="24"/>
        </w:rPr>
        <w:t>цели</w:t>
      </w:r>
      <w:r w:rsidRPr="00BF0E19">
        <w:rPr>
          <w:rFonts w:ascii="Times New Roman" w:hAnsi="Times New Roman" w:cs="Times New Roman"/>
          <w:sz w:val="24"/>
          <w:szCs w:val="24"/>
        </w:rPr>
        <w:t xml:space="preserve"> и задачи, объект</w:t>
      </w:r>
      <w:r w:rsidR="003927E6">
        <w:rPr>
          <w:rFonts w:ascii="Times New Roman" w:hAnsi="Times New Roman" w:cs="Times New Roman"/>
          <w:sz w:val="24"/>
          <w:szCs w:val="24"/>
        </w:rPr>
        <w:t>а</w:t>
      </w:r>
      <w:r w:rsidRPr="00BF0E19">
        <w:rPr>
          <w:rFonts w:ascii="Times New Roman" w:hAnsi="Times New Roman" w:cs="Times New Roman"/>
          <w:sz w:val="24"/>
          <w:szCs w:val="24"/>
        </w:rPr>
        <w:t xml:space="preserve"> и предмет</w:t>
      </w:r>
      <w:r w:rsidR="003927E6">
        <w:rPr>
          <w:rFonts w:ascii="Times New Roman" w:hAnsi="Times New Roman" w:cs="Times New Roman"/>
          <w:sz w:val="24"/>
          <w:szCs w:val="24"/>
        </w:rPr>
        <w:t>а</w:t>
      </w:r>
      <w:r w:rsidRPr="00BF0E19">
        <w:rPr>
          <w:rFonts w:ascii="Times New Roman" w:hAnsi="Times New Roman" w:cs="Times New Roman"/>
          <w:sz w:val="24"/>
          <w:szCs w:val="24"/>
        </w:rPr>
        <w:t xml:space="preserve"> выполненного исследования</w:t>
      </w:r>
      <w:r w:rsidR="004C4B3C">
        <w:rPr>
          <w:rFonts w:ascii="Times New Roman" w:hAnsi="Times New Roman" w:cs="Times New Roman"/>
          <w:sz w:val="24"/>
          <w:szCs w:val="24"/>
        </w:rPr>
        <w:t>,</w:t>
      </w:r>
      <w:r w:rsidR="003927E6">
        <w:rPr>
          <w:rFonts w:ascii="Times New Roman" w:hAnsi="Times New Roman" w:cs="Times New Roman"/>
          <w:sz w:val="24"/>
          <w:szCs w:val="24"/>
        </w:rPr>
        <w:t xml:space="preserve"> гипотезу</w:t>
      </w:r>
      <w:r w:rsidR="004934A5">
        <w:rPr>
          <w:rFonts w:ascii="Times New Roman" w:hAnsi="Times New Roman" w:cs="Times New Roman"/>
          <w:sz w:val="24"/>
          <w:szCs w:val="24"/>
        </w:rPr>
        <w:t xml:space="preserve"> (если есть)</w:t>
      </w:r>
      <w:r w:rsidR="003927E6">
        <w:rPr>
          <w:rFonts w:ascii="Times New Roman" w:hAnsi="Times New Roman" w:cs="Times New Roman"/>
          <w:sz w:val="24"/>
          <w:szCs w:val="24"/>
        </w:rPr>
        <w:t>,</w:t>
      </w:r>
      <w:r w:rsidR="004C4B3C">
        <w:rPr>
          <w:rFonts w:ascii="Times New Roman" w:hAnsi="Times New Roman" w:cs="Times New Roman"/>
          <w:sz w:val="24"/>
          <w:szCs w:val="24"/>
        </w:rPr>
        <w:t xml:space="preserve"> практическую значимость, новизну, методологическую основу</w:t>
      </w:r>
      <w:r w:rsidRPr="00BF0E19">
        <w:rPr>
          <w:rFonts w:ascii="Times New Roman" w:hAnsi="Times New Roman" w:cs="Times New Roman"/>
          <w:sz w:val="24"/>
          <w:szCs w:val="24"/>
        </w:rPr>
        <w:t xml:space="preserve"> в точном соответствии с введением к</w:t>
      </w:r>
      <w:r w:rsidR="003927E6">
        <w:rPr>
          <w:rFonts w:ascii="Times New Roman" w:hAnsi="Times New Roman" w:cs="Times New Roman"/>
          <w:sz w:val="24"/>
          <w:szCs w:val="24"/>
        </w:rPr>
        <w:t xml:space="preserve"> ВКР</w:t>
      </w:r>
      <w:r w:rsidRPr="00BF0E19">
        <w:rPr>
          <w:rFonts w:ascii="Times New Roman" w:hAnsi="Times New Roman" w:cs="Times New Roman"/>
          <w:sz w:val="24"/>
          <w:szCs w:val="24"/>
        </w:rPr>
        <w:t>;</w:t>
      </w:r>
    </w:p>
    <w:p w:rsidR="00BF0E19" w:rsidRPr="00BF0E19" w:rsidRDefault="004C4B3C" w:rsidP="00BF0E1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BF0E19" w:rsidRPr="00BF0E19">
        <w:rPr>
          <w:rFonts w:ascii="Times New Roman" w:hAnsi="Times New Roman" w:cs="Times New Roman"/>
          <w:sz w:val="24"/>
          <w:szCs w:val="24"/>
        </w:rPr>
        <w:t xml:space="preserve"> собственно представление результатов </w:t>
      </w:r>
      <w:r w:rsidR="003927E6">
        <w:rPr>
          <w:rFonts w:ascii="Times New Roman" w:hAnsi="Times New Roman" w:cs="Times New Roman"/>
          <w:sz w:val="24"/>
          <w:szCs w:val="24"/>
        </w:rPr>
        <w:t>выпускной квалификационной работы</w:t>
      </w:r>
      <w:r w:rsidR="00BF0E19" w:rsidRPr="00BF0E19">
        <w:rPr>
          <w:rFonts w:ascii="Times New Roman" w:hAnsi="Times New Roman" w:cs="Times New Roman"/>
          <w:sz w:val="24"/>
          <w:szCs w:val="24"/>
        </w:rPr>
        <w:t>. При написании этой, ключевой, части доклада в качестве основы используется заключение к</w:t>
      </w:r>
      <w:r w:rsidR="003927E6">
        <w:rPr>
          <w:rFonts w:ascii="Times New Roman" w:hAnsi="Times New Roman" w:cs="Times New Roman"/>
          <w:sz w:val="24"/>
          <w:szCs w:val="24"/>
        </w:rPr>
        <w:t xml:space="preserve"> ВКР</w:t>
      </w:r>
      <w:r w:rsidR="00BF0E19" w:rsidRPr="00BF0E19">
        <w:rPr>
          <w:rFonts w:ascii="Times New Roman" w:hAnsi="Times New Roman" w:cs="Times New Roman"/>
          <w:sz w:val="24"/>
          <w:szCs w:val="24"/>
        </w:rPr>
        <w:t>. Раскрытые в нем выводы и предложения студента переносятся в доклад в обобщенном варианте, но с сохранением последовательности изложения.</w:t>
      </w:r>
    </w:p>
    <w:p w:rsidR="00BF0E19" w:rsidRPr="00BF0E19" w:rsidRDefault="00BF0E19" w:rsidP="00BF0E19">
      <w:pPr>
        <w:spacing w:after="0"/>
        <w:ind w:firstLine="709"/>
        <w:jc w:val="both"/>
        <w:rPr>
          <w:rFonts w:ascii="Times New Roman" w:hAnsi="Times New Roman" w:cs="Times New Roman"/>
          <w:sz w:val="24"/>
          <w:szCs w:val="24"/>
        </w:rPr>
      </w:pPr>
      <w:r w:rsidRPr="00BF0E19">
        <w:rPr>
          <w:rFonts w:ascii="Times New Roman" w:hAnsi="Times New Roman" w:cs="Times New Roman"/>
          <w:sz w:val="24"/>
          <w:szCs w:val="24"/>
        </w:rPr>
        <w:lastRenderedPageBreak/>
        <w:t xml:space="preserve">Ввиду специфики </w:t>
      </w:r>
      <w:r w:rsidR="003927E6">
        <w:rPr>
          <w:rFonts w:ascii="Times New Roman" w:hAnsi="Times New Roman" w:cs="Times New Roman"/>
          <w:sz w:val="24"/>
          <w:szCs w:val="24"/>
        </w:rPr>
        <w:t xml:space="preserve">ВКР </w:t>
      </w:r>
      <w:r w:rsidRPr="00BF0E19">
        <w:rPr>
          <w:rFonts w:ascii="Times New Roman" w:hAnsi="Times New Roman" w:cs="Times New Roman"/>
          <w:sz w:val="24"/>
          <w:szCs w:val="24"/>
        </w:rPr>
        <w:t xml:space="preserve">итоги теоретического обоснования исследуемой проблемы (результаты, полученные лично студентом в процессе подготовки первой главы </w:t>
      </w:r>
      <w:r w:rsidR="003927E6">
        <w:rPr>
          <w:rFonts w:ascii="Times New Roman" w:hAnsi="Times New Roman" w:cs="Times New Roman"/>
          <w:sz w:val="24"/>
          <w:szCs w:val="24"/>
        </w:rPr>
        <w:t>ВКР</w:t>
      </w:r>
      <w:r w:rsidRPr="00BF0E19">
        <w:rPr>
          <w:rFonts w:ascii="Times New Roman" w:hAnsi="Times New Roman" w:cs="Times New Roman"/>
          <w:sz w:val="24"/>
          <w:szCs w:val="24"/>
        </w:rPr>
        <w:t>) приводятся в наиболее краткой форме, занимая около 0,5 страницы.</w:t>
      </w:r>
    </w:p>
    <w:p w:rsidR="00BF0E19" w:rsidRDefault="00BF0E19" w:rsidP="00BF0E19">
      <w:pPr>
        <w:spacing w:after="0"/>
        <w:ind w:firstLine="709"/>
        <w:jc w:val="both"/>
        <w:rPr>
          <w:rFonts w:ascii="Times New Roman" w:hAnsi="Times New Roman" w:cs="Times New Roman"/>
          <w:sz w:val="24"/>
          <w:szCs w:val="24"/>
        </w:rPr>
      </w:pPr>
      <w:r w:rsidRPr="00BF0E19">
        <w:rPr>
          <w:rFonts w:ascii="Times New Roman" w:hAnsi="Times New Roman" w:cs="Times New Roman"/>
          <w:sz w:val="24"/>
          <w:szCs w:val="24"/>
        </w:rPr>
        <w:t xml:space="preserve">Основное внимание докладчику следует сосредоточить на итогах анализа предмета исследования (результатах, полученных лично студентом в процессе подготовки </w:t>
      </w:r>
      <w:r w:rsidR="009E323D">
        <w:rPr>
          <w:rFonts w:ascii="Times New Roman" w:hAnsi="Times New Roman" w:cs="Times New Roman"/>
          <w:sz w:val="24"/>
          <w:szCs w:val="24"/>
        </w:rPr>
        <w:t xml:space="preserve">второй </w:t>
      </w:r>
      <w:r w:rsidRPr="00BF0E19">
        <w:rPr>
          <w:rFonts w:ascii="Times New Roman" w:hAnsi="Times New Roman" w:cs="Times New Roman"/>
          <w:sz w:val="24"/>
          <w:szCs w:val="24"/>
        </w:rPr>
        <w:t xml:space="preserve">главы </w:t>
      </w:r>
      <w:r w:rsidR="003927E6">
        <w:rPr>
          <w:rFonts w:ascii="Times New Roman" w:hAnsi="Times New Roman" w:cs="Times New Roman"/>
          <w:sz w:val="24"/>
          <w:szCs w:val="24"/>
        </w:rPr>
        <w:t>ВКР</w:t>
      </w:r>
      <w:r w:rsidRPr="00BF0E19">
        <w:rPr>
          <w:rFonts w:ascii="Times New Roman" w:hAnsi="Times New Roman" w:cs="Times New Roman"/>
          <w:sz w:val="24"/>
          <w:szCs w:val="24"/>
        </w:rPr>
        <w:t xml:space="preserve">). Здесь нужно показать какие данные были получены студентом, и дать ответ на задачи, поставленные в </w:t>
      </w:r>
      <w:r w:rsidR="003927E6">
        <w:rPr>
          <w:rFonts w:ascii="Times New Roman" w:hAnsi="Times New Roman" w:cs="Times New Roman"/>
          <w:sz w:val="24"/>
          <w:szCs w:val="24"/>
        </w:rPr>
        <w:t>ВКР</w:t>
      </w:r>
      <w:r w:rsidRPr="00BF0E19">
        <w:rPr>
          <w:rFonts w:ascii="Times New Roman" w:hAnsi="Times New Roman" w:cs="Times New Roman"/>
          <w:sz w:val="24"/>
          <w:szCs w:val="24"/>
        </w:rPr>
        <w:t xml:space="preserve"> (около 1,5 страницы). Также докладчику необходимо остановиться на результатах, полученных лично студентом в процессе подготовки </w:t>
      </w:r>
      <w:r w:rsidR="0079406E">
        <w:rPr>
          <w:rFonts w:ascii="Times New Roman" w:hAnsi="Times New Roman" w:cs="Times New Roman"/>
          <w:sz w:val="24"/>
          <w:szCs w:val="24"/>
        </w:rPr>
        <w:t>второй</w:t>
      </w:r>
      <w:r w:rsidRPr="00BF0E19">
        <w:rPr>
          <w:rFonts w:ascii="Times New Roman" w:hAnsi="Times New Roman" w:cs="Times New Roman"/>
          <w:sz w:val="24"/>
          <w:szCs w:val="24"/>
        </w:rPr>
        <w:t xml:space="preserve"> главы </w:t>
      </w:r>
      <w:r w:rsidR="003927E6">
        <w:rPr>
          <w:rFonts w:ascii="Times New Roman" w:hAnsi="Times New Roman" w:cs="Times New Roman"/>
          <w:sz w:val="24"/>
          <w:szCs w:val="24"/>
        </w:rPr>
        <w:t>ВКР</w:t>
      </w:r>
      <w:r w:rsidRPr="00BF0E19">
        <w:rPr>
          <w:rFonts w:ascii="Times New Roman" w:hAnsi="Times New Roman" w:cs="Times New Roman"/>
          <w:sz w:val="24"/>
          <w:szCs w:val="24"/>
        </w:rPr>
        <w:t xml:space="preserve"> – еще около 1 страницы</w:t>
      </w:r>
      <w:r w:rsidR="009E323D">
        <w:rPr>
          <w:rFonts w:ascii="Times New Roman" w:hAnsi="Times New Roman" w:cs="Times New Roman"/>
          <w:sz w:val="24"/>
          <w:szCs w:val="24"/>
        </w:rPr>
        <w:t>.</w:t>
      </w:r>
    </w:p>
    <w:p w:rsidR="00BC0D2F" w:rsidRPr="00BC0D2F" w:rsidRDefault="00BC0D2F" w:rsidP="00BC0D2F">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 xml:space="preserve">В заключительной части доклада </w:t>
      </w:r>
      <w:r w:rsidR="00C30904">
        <w:rPr>
          <w:rFonts w:ascii="Times New Roman" w:hAnsi="Times New Roman" w:cs="Times New Roman"/>
          <w:sz w:val="24"/>
          <w:szCs w:val="24"/>
        </w:rPr>
        <w:t xml:space="preserve">необходимо сформулировать выводы, которые следуют из основной идеи выступления, </w:t>
      </w:r>
      <w:r w:rsidRPr="00BC0D2F">
        <w:rPr>
          <w:rFonts w:ascii="Times New Roman" w:hAnsi="Times New Roman" w:cs="Times New Roman"/>
          <w:sz w:val="24"/>
          <w:szCs w:val="24"/>
        </w:rPr>
        <w:t>следует отметить перспективы дальнейших исследований в данной области (1 абзац);</w:t>
      </w:r>
    </w:p>
    <w:p w:rsidR="00BC0D2F" w:rsidRPr="00C30904" w:rsidRDefault="00BC0D2F" w:rsidP="00BC0D2F">
      <w:pPr>
        <w:spacing w:after="0"/>
        <w:ind w:firstLine="709"/>
        <w:jc w:val="both"/>
        <w:rPr>
          <w:rFonts w:ascii="Times New Roman" w:hAnsi="Times New Roman" w:cs="Times New Roman"/>
          <w:i/>
          <w:sz w:val="24"/>
          <w:szCs w:val="24"/>
        </w:rPr>
      </w:pPr>
      <w:r w:rsidRPr="00BC0D2F">
        <w:rPr>
          <w:rFonts w:ascii="Times New Roman" w:hAnsi="Times New Roman" w:cs="Times New Roman"/>
          <w:sz w:val="24"/>
          <w:szCs w:val="24"/>
        </w:rPr>
        <w:t xml:space="preserve">Заканчивается доклад выражением благодарности слушателям </w:t>
      </w:r>
      <w:r w:rsidRPr="00C30904">
        <w:rPr>
          <w:rFonts w:ascii="Times New Roman" w:hAnsi="Times New Roman" w:cs="Times New Roman"/>
          <w:i/>
          <w:sz w:val="24"/>
          <w:szCs w:val="24"/>
        </w:rPr>
        <w:t>«На этом доклад окончен.</w:t>
      </w:r>
      <w:r w:rsidR="0085218F" w:rsidRPr="00C30904">
        <w:rPr>
          <w:rFonts w:ascii="Times New Roman" w:hAnsi="Times New Roman" w:cs="Times New Roman"/>
          <w:i/>
          <w:sz w:val="24"/>
          <w:szCs w:val="24"/>
        </w:rPr>
        <w:t xml:space="preserve"> Спасибо за внимание»</w:t>
      </w:r>
      <w:r w:rsidRPr="00C30904">
        <w:rPr>
          <w:rFonts w:ascii="Times New Roman" w:hAnsi="Times New Roman" w:cs="Times New Roman"/>
          <w:i/>
          <w:sz w:val="24"/>
          <w:szCs w:val="24"/>
        </w:rPr>
        <w:t>.</w:t>
      </w:r>
    </w:p>
    <w:p w:rsidR="00BC0D2F" w:rsidRPr="00BC0D2F" w:rsidRDefault="00BC0D2F" w:rsidP="00BC0D2F">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 xml:space="preserve">Если при работе над </w:t>
      </w:r>
      <w:r w:rsidR="003927E6">
        <w:rPr>
          <w:rFonts w:ascii="Times New Roman" w:hAnsi="Times New Roman" w:cs="Times New Roman"/>
          <w:sz w:val="24"/>
          <w:szCs w:val="24"/>
        </w:rPr>
        <w:t>ВКР</w:t>
      </w:r>
      <w:r w:rsidRPr="00BC0D2F">
        <w:rPr>
          <w:rFonts w:ascii="Times New Roman" w:hAnsi="Times New Roman" w:cs="Times New Roman"/>
          <w:sz w:val="24"/>
          <w:szCs w:val="24"/>
        </w:rPr>
        <w:t xml:space="preserve"> были созданы и/или применялись различные средства для развития технологий социальной работы (методические пособия, методические рекомендации, наглядные средства, такие как буклеты, листовки, плакаты, поделки и др.), то их следует показать в раздаточном материале. В этом случае по тексту доклада обязательно делаются ссылки, связывающие отдельное положение доклада с конкретным элементом раздаточного материала.</w:t>
      </w:r>
    </w:p>
    <w:p w:rsidR="00F410ED" w:rsidRDefault="00BC0D2F" w:rsidP="00F410ED">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 xml:space="preserve">Текст доклада </w:t>
      </w:r>
      <w:r w:rsidR="00023A74">
        <w:rPr>
          <w:rFonts w:ascii="Times New Roman" w:hAnsi="Times New Roman" w:cs="Times New Roman"/>
          <w:sz w:val="24"/>
          <w:szCs w:val="24"/>
        </w:rPr>
        <w:t>и</w:t>
      </w:r>
      <w:r w:rsidRPr="00BC0D2F">
        <w:rPr>
          <w:rFonts w:ascii="Times New Roman" w:hAnsi="Times New Roman" w:cs="Times New Roman"/>
          <w:sz w:val="24"/>
          <w:szCs w:val="24"/>
        </w:rPr>
        <w:t>ллюстрируется электронной презентацией в PowerPoint</w:t>
      </w:r>
      <w:r w:rsidR="00A508EF">
        <w:rPr>
          <w:rFonts w:ascii="Times New Roman" w:hAnsi="Times New Roman" w:cs="Times New Roman"/>
          <w:sz w:val="24"/>
          <w:szCs w:val="24"/>
        </w:rPr>
        <w:t>,</w:t>
      </w:r>
      <w:r w:rsidR="00A508EF" w:rsidRPr="00A508EF">
        <w:t xml:space="preserve"> </w:t>
      </w:r>
      <w:r w:rsidR="00A508EF" w:rsidRPr="00A508EF">
        <w:rPr>
          <w:rFonts w:ascii="Times New Roman" w:hAnsi="Times New Roman" w:cs="Times New Roman"/>
          <w:sz w:val="24"/>
          <w:szCs w:val="24"/>
        </w:rPr>
        <w:t>включающую не менее 10 слайдов</w:t>
      </w:r>
      <w:r w:rsidR="00A508EF">
        <w:rPr>
          <w:rFonts w:ascii="Times New Roman" w:hAnsi="Times New Roman" w:cs="Times New Roman"/>
          <w:sz w:val="24"/>
          <w:szCs w:val="24"/>
        </w:rPr>
        <w:t xml:space="preserve">. </w:t>
      </w:r>
      <w:r w:rsidR="00A508EF" w:rsidRPr="00A508EF">
        <w:rPr>
          <w:rFonts w:ascii="Times New Roman" w:hAnsi="Times New Roman" w:cs="Times New Roman"/>
          <w:sz w:val="24"/>
          <w:szCs w:val="24"/>
        </w:rPr>
        <w:t>На слайдах могут быть отражены цели и задачи ВКР, основные этапы её разработки, выводы о целесообразности и перспективах практического применения результатов ВКР.</w:t>
      </w:r>
      <w:r w:rsidR="00F410ED" w:rsidRPr="00F410ED">
        <w:t xml:space="preserve"> </w:t>
      </w:r>
      <w:r w:rsidR="00F410ED" w:rsidRPr="00F410ED">
        <w:rPr>
          <w:rFonts w:ascii="Times New Roman" w:hAnsi="Times New Roman" w:cs="Times New Roman"/>
          <w:sz w:val="24"/>
          <w:szCs w:val="24"/>
        </w:rPr>
        <w:t>Презентация выполняется в едином стиле. Цветовая гамма и использование анимации не должны препятствовать адекватному восприятию информации. Во время доклада обучающийся может использовать другой подготовленный наглядный материал</w:t>
      </w:r>
      <w:r w:rsidR="00F410ED">
        <w:rPr>
          <w:rFonts w:ascii="Times New Roman" w:hAnsi="Times New Roman" w:cs="Times New Roman"/>
          <w:sz w:val="24"/>
          <w:szCs w:val="24"/>
        </w:rPr>
        <w:t>.</w:t>
      </w:r>
    </w:p>
    <w:p w:rsidR="00BC0D2F" w:rsidRPr="00BC0D2F" w:rsidRDefault="00A508EF" w:rsidP="00F410ED">
      <w:pPr>
        <w:spacing w:after="0"/>
        <w:ind w:firstLine="709"/>
        <w:jc w:val="both"/>
        <w:rPr>
          <w:rFonts w:ascii="Times New Roman" w:hAnsi="Times New Roman" w:cs="Times New Roman"/>
          <w:sz w:val="24"/>
          <w:szCs w:val="24"/>
        </w:rPr>
      </w:pPr>
      <w:r w:rsidRPr="00A508EF">
        <w:rPr>
          <w:rFonts w:ascii="Times New Roman" w:hAnsi="Times New Roman" w:cs="Times New Roman"/>
          <w:sz w:val="24"/>
          <w:szCs w:val="24"/>
        </w:rPr>
        <w:t xml:space="preserve"> </w:t>
      </w:r>
      <w:r w:rsidR="00BC0D2F" w:rsidRPr="00BC0D2F">
        <w:rPr>
          <w:rFonts w:ascii="Times New Roman" w:hAnsi="Times New Roman" w:cs="Times New Roman"/>
          <w:sz w:val="24"/>
          <w:szCs w:val="24"/>
        </w:rPr>
        <w:t>Использование презентации позволяет докладчику довести до сведения слушателей большее количество информации. Не нужно зачитывать текст, представленный на слайдах: чтение происходит с намного большей скоростью, чем устная речь. В презентации докладчик дает дополнительный материал, обосновывающий или иллюстрирующий положения доклада.</w:t>
      </w:r>
    </w:p>
    <w:p w:rsidR="00BC0D2F" w:rsidRPr="00BC0D2F" w:rsidRDefault="00BC0D2F" w:rsidP="00BC0D2F">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Время, предоставляемое студе</w:t>
      </w:r>
      <w:r w:rsidR="00E3430C">
        <w:rPr>
          <w:rFonts w:ascii="Times New Roman" w:hAnsi="Times New Roman" w:cs="Times New Roman"/>
          <w:sz w:val="24"/>
          <w:szCs w:val="24"/>
        </w:rPr>
        <w:t xml:space="preserve">нту для доклада, ограничено </w:t>
      </w:r>
      <w:r w:rsidR="00E3430C" w:rsidRPr="009578A9">
        <w:rPr>
          <w:rFonts w:ascii="Times New Roman" w:hAnsi="Times New Roman" w:cs="Times New Roman"/>
          <w:sz w:val="24"/>
          <w:szCs w:val="24"/>
        </w:rPr>
        <w:t xml:space="preserve">до </w:t>
      </w:r>
      <w:r w:rsidR="00241816" w:rsidRPr="009578A9">
        <w:rPr>
          <w:rFonts w:ascii="Times New Roman" w:hAnsi="Times New Roman" w:cs="Times New Roman"/>
          <w:sz w:val="24"/>
          <w:szCs w:val="24"/>
        </w:rPr>
        <w:t>15</w:t>
      </w:r>
      <w:r w:rsidRPr="009578A9">
        <w:rPr>
          <w:rFonts w:ascii="Times New Roman" w:hAnsi="Times New Roman" w:cs="Times New Roman"/>
          <w:sz w:val="24"/>
          <w:szCs w:val="24"/>
        </w:rPr>
        <w:t xml:space="preserve"> мин</w:t>
      </w:r>
      <w:r w:rsidR="0085218F" w:rsidRPr="009578A9">
        <w:rPr>
          <w:rFonts w:ascii="Times New Roman" w:hAnsi="Times New Roman" w:cs="Times New Roman"/>
          <w:sz w:val="24"/>
          <w:szCs w:val="24"/>
        </w:rPr>
        <w:t>.</w:t>
      </w:r>
      <w:r w:rsidRPr="009578A9">
        <w:rPr>
          <w:rFonts w:ascii="Times New Roman" w:hAnsi="Times New Roman" w:cs="Times New Roman"/>
          <w:sz w:val="24"/>
          <w:szCs w:val="24"/>
        </w:rPr>
        <w:t>, в э</w:t>
      </w:r>
      <w:r w:rsidRPr="00BC0D2F">
        <w:rPr>
          <w:rFonts w:ascii="Times New Roman" w:hAnsi="Times New Roman" w:cs="Times New Roman"/>
          <w:sz w:val="24"/>
          <w:szCs w:val="24"/>
        </w:rPr>
        <w:t xml:space="preserve">той связи текст </w:t>
      </w:r>
      <w:r w:rsidR="00241816">
        <w:rPr>
          <w:rFonts w:ascii="Times New Roman" w:hAnsi="Times New Roman" w:cs="Times New Roman"/>
          <w:sz w:val="24"/>
          <w:szCs w:val="24"/>
        </w:rPr>
        <w:t>доклада следует размещать на 3-5</w:t>
      </w:r>
      <w:r w:rsidRPr="00BC0D2F">
        <w:rPr>
          <w:rFonts w:ascii="Times New Roman" w:hAnsi="Times New Roman" w:cs="Times New Roman"/>
          <w:sz w:val="24"/>
          <w:szCs w:val="24"/>
        </w:rPr>
        <w:t xml:space="preserve"> страницах при условии соблюдения тех же параметров форматирования абзаца и шрифта, что и в основном тексте </w:t>
      </w:r>
      <w:r w:rsidR="003927E6">
        <w:rPr>
          <w:rFonts w:ascii="Times New Roman" w:hAnsi="Times New Roman" w:cs="Times New Roman"/>
          <w:sz w:val="24"/>
          <w:szCs w:val="24"/>
        </w:rPr>
        <w:t>ВКР</w:t>
      </w:r>
      <w:r w:rsidRPr="00BC0D2F">
        <w:rPr>
          <w:rFonts w:ascii="Times New Roman" w:hAnsi="Times New Roman" w:cs="Times New Roman"/>
          <w:sz w:val="24"/>
          <w:szCs w:val="24"/>
        </w:rPr>
        <w:t>.</w:t>
      </w:r>
    </w:p>
    <w:p w:rsidR="00BC0D2F" w:rsidRPr="00BC0D2F" w:rsidRDefault="00BC0D2F" w:rsidP="00BC0D2F">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Студент должен свободно ориентироваться в тексте доклада, с тем, чтобы на защите избежать воспроизведения доклада методом сплошного чтения. На защите студенту следует излагать положения доклада большей частью по памяти, лишь в случае необходимости обращаясь к напечатанному тексту.</w:t>
      </w:r>
    </w:p>
    <w:p w:rsidR="00BC0D2F" w:rsidRPr="00BC0D2F" w:rsidRDefault="00BC0D2F" w:rsidP="00BC0D2F">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Текст доклада и электронная презентация подлежат обязательному согласованию с научным руководи</w:t>
      </w:r>
      <w:r>
        <w:rPr>
          <w:rFonts w:ascii="Times New Roman" w:hAnsi="Times New Roman" w:cs="Times New Roman"/>
          <w:sz w:val="24"/>
          <w:szCs w:val="24"/>
        </w:rPr>
        <w:t>телем</w:t>
      </w:r>
      <w:r w:rsidR="003927E6">
        <w:rPr>
          <w:rFonts w:ascii="Times New Roman" w:hAnsi="Times New Roman" w:cs="Times New Roman"/>
          <w:sz w:val="24"/>
          <w:szCs w:val="24"/>
        </w:rPr>
        <w:t xml:space="preserve"> выпускной квалификационной работы</w:t>
      </w:r>
      <w:r>
        <w:rPr>
          <w:rFonts w:ascii="Times New Roman" w:hAnsi="Times New Roman" w:cs="Times New Roman"/>
          <w:sz w:val="24"/>
          <w:szCs w:val="24"/>
        </w:rPr>
        <w:t>.</w:t>
      </w:r>
    </w:p>
    <w:p w:rsidR="00BC0D2F" w:rsidRPr="00BC0D2F" w:rsidRDefault="009578A9"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С</w:t>
      </w:r>
      <w:r w:rsidR="00BC0D2F" w:rsidRPr="00BC0D2F">
        <w:rPr>
          <w:rFonts w:ascii="Times New Roman" w:hAnsi="Times New Roman" w:cs="Times New Roman"/>
          <w:sz w:val="24"/>
          <w:szCs w:val="24"/>
        </w:rPr>
        <w:t xml:space="preserve">тудент должен быть готов к тому, что задавать вопросы по его работе имеет право любой из присутствующих на процедуре защиты </w:t>
      </w:r>
      <w:r>
        <w:rPr>
          <w:rFonts w:ascii="Times New Roman" w:hAnsi="Times New Roman" w:cs="Times New Roman"/>
          <w:sz w:val="24"/>
          <w:szCs w:val="24"/>
        </w:rPr>
        <w:t>ВКР</w:t>
      </w:r>
      <w:r w:rsidR="00BC0D2F" w:rsidRPr="00BC0D2F">
        <w:rPr>
          <w:rFonts w:ascii="Times New Roman" w:hAnsi="Times New Roman" w:cs="Times New Roman"/>
          <w:sz w:val="24"/>
          <w:szCs w:val="24"/>
        </w:rPr>
        <w:t>.</w:t>
      </w:r>
    </w:p>
    <w:p w:rsidR="00BC0D2F" w:rsidRPr="00BC0D2F" w:rsidRDefault="00BC0D2F" w:rsidP="00BC0D2F">
      <w:pPr>
        <w:spacing w:after="0"/>
        <w:ind w:firstLine="709"/>
        <w:jc w:val="both"/>
        <w:rPr>
          <w:rFonts w:ascii="Times New Roman" w:hAnsi="Times New Roman" w:cs="Times New Roman"/>
          <w:sz w:val="24"/>
          <w:szCs w:val="24"/>
        </w:rPr>
      </w:pPr>
    </w:p>
    <w:p w:rsidR="00BC0D2F" w:rsidRPr="00BC0D2F" w:rsidRDefault="00BC0D2F" w:rsidP="00125BF9">
      <w:pPr>
        <w:pageBreakBefore/>
        <w:widowControl w:val="0"/>
        <w:spacing w:after="0"/>
        <w:ind w:firstLine="709"/>
        <w:jc w:val="center"/>
        <w:rPr>
          <w:rFonts w:ascii="Times New Roman" w:hAnsi="Times New Roman" w:cs="Times New Roman"/>
          <w:b/>
          <w:sz w:val="24"/>
          <w:szCs w:val="24"/>
        </w:rPr>
      </w:pPr>
      <w:r w:rsidRPr="00BC0D2F">
        <w:rPr>
          <w:rFonts w:ascii="Times New Roman" w:hAnsi="Times New Roman" w:cs="Times New Roman"/>
          <w:b/>
          <w:sz w:val="24"/>
          <w:szCs w:val="24"/>
        </w:rPr>
        <w:lastRenderedPageBreak/>
        <w:t>ОТЗЫВ НАУЧНОГО РУКОВОДИТЕЛЯ</w:t>
      </w:r>
    </w:p>
    <w:p w:rsidR="00BC0D2F" w:rsidRPr="00BC0D2F" w:rsidRDefault="00BC0D2F" w:rsidP="00BC0D2F">
      <w:pPr>
        <w:spacing w:after="0"/>
        <w:ind w:firstLine="709"/>
        <w:jc w:val="both"/>
        <w:rPr>
          <w:rFonts w:ascii="Times New Roman" w:hAnsi="Times New Roman" w:cs="Times New Roman"/>
          <w:sz w:val="24"/>
          <w:szCs w:val="24"/>
        </w:rPr>
      </w:pPr>
    </w:p>
    <w:p w:rsidR="00BC0D2F" w:rsidRPr="00BC0D2F" w:rsidRDefault="00BC0D2F" w:rsidP="00BC0D2F">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В своем отзыве научный руководитель дает оценку</w:t>
      </w:r>
      <w:r w:rsidR="00125BF9">
        <w:rPr>
          <w:rFonts w:ascii="Times New Roman" w:hAnsi="Times New Roman" w:cs="Times New Roman"/>
          <w:sz w:val="24"/>
          <w:szCs w:val="24"/>
        </w:rPr>
        <w:t>,</w:t>
      </w:r>
      <w:r w:rsidRPr="00BC0D2F">
        <w:rPr>
          <w:rFonts w:ascii="Times New Roman" w:hAnsi="Times New Roman" w:cs="Times New Roman"/>
          <w:sz w:val="24"/>
          <w:szCs w:val="24"/>
        </w:rPr>
        <w:t xml:space="preserve"> прежде вс</w:t>
      </w:r>
      <w:r w:rsidR="00BE2523">
        <w:rPr>
          <w:rFonts w:ascii="Times New Roman" w:hAnsi="Times New Roman" w:cs="Times New Roman"/>
          <w:sz w:val="24"/>
          <w:szCs w:val="24"/>
        </w:rPr>
        <w:t>его</w:t>
      </w:r>
      <w:r w:rsidR="00125BF9">
        <w:rPr>
          <w:rFonts w:ascii="Times New Roman" w:hAnsi="Times New Roman" w:cs="Times New Roman"/>
          <w:sz w:val="24"/>
          <w:szCs w:val="24"/>
        </w:rPr>
        <w:t>,</w:t>
      </w:r>
      <w:r w:rsidR="00BE2523">
        <w:rPr>
          <w:rFonts w:ascii="Times New Roman" w:hAnsi="Times New Roman" w:cs="Times New Roman"/>
          <w:sz w:val="24"/>
          <w:szCs w:val="24"/>
        </w:rPr>
        <w:t xml:space="preserve"> не</w:t>
      </w:r>
      <w:r w:rsidR="009578A9">
        <w:rPr>
          <w:rFonts w:ascii="Times New Roman" w:hAnsi="Times New Roman" w:cs="Times New Roman"/>
          <w:sz w:val="24"/>
          <w:szCs w:val="24"/>
        </w:rPr>
        <w:t xml:space="preserve"> </w:t>
      </w:r>
      <w:r w:rsidR="00B04F62">
        <w:rPr>
          <w:rFonts w:ascii="Times New Roman" w:hAnsi="Times New Roman" w:cs="Times New Roman"/>
          <w:sz w:val="24"/>
          <w:szCs w:val="24"/>
        </w:rPr>
        <w:t>в</w:t>
      </w:r>
      <w:r w:rsidR="009578A9">
        <w:rPr>
          <w:rFonts w:ascii="Times New Roman" w:hAnsi="Times New Roman" w:cs="Times New Roman"/>
          <w:sz w:val="24"/>
          <w:szCs w:val="24"/>
        </w:rPr>
        <w:t>ыпускной квалификационной работе</w:t>
      </w:r>
      <w:r w:rsidR="00BE2523">
        <w:rPr>
          <w:rFonts w:ascii="Times New Roman" w:hAnsi="Times New Roman" w:cs="Times New Roman"/>
          <w:sz w:val="24"/>
          <w:szCs w:val="24"/>
        </w:rPr>
        <w:t>, а умению</w:t>
      </w:r>
      <w:r w:rsidRPr="00BC0D2F">
        <w:rPr>
          <w:rFonts w:ascii="Times New Roman" w:hAnsi="Times New Roman" w:cs="Times New Roman"/>
          <w:sz w:val="24"/>
          <w:szCs w:val="24"/>
        </w:rPr>
        <w:t xml:space="preserve"> студента организовывать свой труд, и делает вывод об общем уровне подготовки студента. Связано это с тем, что если студент активно взаимодействовал с научным руководителем, то все недостатки в работе, с точки зрения руководителя, оказываются устраненными и в отзыв включается только характеристика личности студента как молодого исследователя. Если же взаимодействие студента с научным руководителем не было налажено, требования руководителя не выполнялись, то в этом случае в отзыве раскрываются причины сложившейся ситуации, показывается ее влияние на качество отдельных частей работы.</w:t>
      </w:r>
    </w:p>
    <w:p w:rsidR="00BC0D2F" w:rsidRPr="00BC0D2F" w:rsidRDefault="00BC0D2F" w:rsidP="00BC0D2F">
      <w:pPr>
        <w:spacing w:after="0"/>
        <w:ind w:firstLine="709"/>
        <w:jc w:val="both"/>
        <w:rPr>
          <w:rFonts w:ascii="Times New Roman" w:hAnsi="Times New Roman" w:cs="Times New Roman"/>
          <w:sz w:val="24"/>
          <w:szCs w:val="24"/>
        </w:rPr>
      </w:pPr>
      <w:r w:rsidRPr="00BC0D2F">
        <w:rPr>
          <w:rFonts w:ascii="Times New Roman" w:hAnsi="Times New Roman" w:cs="Times New Roman"/>
          <w:sz w:val="24"/>
          <w:szCs w:val="24"/>
        </w:rPr>
        <w:t>Отзыв научного руководителя составляется в произвольной форме. Однако можно выявить и некоторые общие положения, включаемые в отзыв, так, научный руководитель:</w:t>
      </w:r>
    </w:p>
    <w:p w:rsidR="00BC0D2F" w:rsidRPr="00BC0D2F" w:rsidRDefault="00BE2523"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D2F" w:rsidRPr="00BC0D2F">
        <w:rPr>
          <w:rFonts w:ascii="Times New Roman" w:hAnsi="Times New Roman" w:cs="Times New Roman"/>
          <w:sz w:val="24"/>
          <w:szCs w:val="24"/>
        </w:rPr>
        <w:t>оценивает актуальность избранной темы и практическую применимость</w:t>
      </w:r>
      <w:r w:rsidR="00125BF9">
        <w:rPr>
          <w:rFonts w:ascii="Times New Roman" w:hAnsi="Times New Roman" w:cs="Times New Roman"/>
          <w:sz w:val="24"/>
          <w:szCs w:val="24"/>
        </w:rPr>
        <w:t>;</w:t>
      </w:r>
      <w:r w:rsidR="00BC0D2F" w:rsidRPr="00BC0D2F">
        <w:rPr>
          <w:rFonts w:ascii="Times New Roman" w:hAnsi="Times New Roman" w:cs="Times New Roman"/>
          <w:sz w:val="24"/>
          <w:szCs w:val="24"/>
        </w:rPr>
        <w:t xml:space="preserve"> </w:t>
      </w:r>
      <w:r w:rsidR="002F334D">
        <w:rPr>
          <w:rFonts w:ascii="Times New Roman" w:hAnsi="Times New Roman" w:cs="Times New Roman"/>
          <w:sz w:val="24"/>
          <w:szCs w:val="24"/>
        </w:rPr>
        <w:t xml:space="preserve"> </w:t>
      </w:r>
    </w:p>
    <w:p w:rsidR="00BC0D2F" w:rsidRPr="00BC0D2F" w:rsidRDefault="00BE2523"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D2F" w:rsidRPr="00BC0D2F">
        <w:rPr>
          <w:rFonts w:ascii="Times New Roman" w:hAnsi="Times New Roman" w:cs="Times New Roman"/>
          <w:sz w:val="24"/>
          <w:szCs w:val="24"/>
        </w:rPr>
        <w:t xml:space="preserve">отмечает степень самостоятельности студента, проявленной в процессе раскрытия темы </w:t>
      </w:r>
      <w:r w:rsidR="00B04F62">
        <w:rPr>
          <w:rFonts w:ascii="Times New Roman" w:hAnsi="Times New Roman" w:cs="Times New Roman"/>
          <w:sz w:val="24"/>
          <w:szCs w:val="24"/>
        </w:rPr>
        <w:t>ВКР</w:t>
      </w:r>
      <w:r w:rsidR="00BC0D2F" w:rsidRPr="00BC0D2F">
        <w:rPr>
          <w:rFonts w:ascii="Times New Roman" w:hAnsi="Times New Roman" w:cs="Times New Roman"/>
          <w:sz w:val="24"/>
          <w:szCs w:val="24"/>
        </w:rPr>
        <w:t>, наличие собственной точки зрения и творческого подхода к решению поставленных задач;</w:t>
      </w:r>
      <w:r w:rsidR="005244D6">
        <w:rPr>
          <w:rFonts w:ascii="Times New Roman" w:hAnsi="Times New Roman" w:cs="Times New Roman"/>
          <w:sz w:val="24"/>
          <w:szCs w:val="24"/>
        </w:rPr>
        <w:t xml:space="preserve">  </w:t>
      </w:r>
    </w:p>
    <w:p w:rsidR="00BC0D2F" w:rsidRPr="00BC0D2F" w:rsidRDefault="00BE2523"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D2F" w:rsidRPr="00BC0D2F">
        <w:rPr>
          <w:rFonts w:ascii="Times New Roman" w:hAnsi="Times New Roman" w:cs="Times New Roman"/>
          <w:sz w:val="24"/>
          <w:szCs w:val="24"/>
        </w:rPr>
        <w:t>оценивает умение студента пользоваться методами научного исследования;</w:t>
      </w:r>
    </w:p>
    <w:p w:rsidR="00BC0D2F" w:rsidRPr="00BC0D2F" w:rsidRDefault="00BE2523"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D2F" w:rsidRPr="00BC0D2F">
        <w:rPr>
          <w:rFonts w:ascii="Times New Roman" w:hAnsi="Times New Roman" w:cs="Times New Roman"/>
          <w:sz w:val="24"/>
          <w:szCs w:val="24"/>
        </w:rPr>
        <w:t>оценивает умение анализировать, обобщать, делать выводы;</w:t>
      </w:r>
    </w:p>
    <w:p w:rsidR="00BC0D2F" w:rsidRPr="00BC0D2F" w:rsidRDefault="00BE2523"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D2F" w:rsidRPr="00BC0D2F">
        <w:rPr>
          <w:rFonts w:ascii="Times New Roman" w:hAnsi="Times New Roman" w:cs="Times New Roman"/>
          <w:sz w:val="24"/>
          <w:szCs w:val="24"/>
        </w:rPr>
        <w:t>указывает на уровень аргументации и обоснованности выдвигаемых положений, навык использования иллюстративно-аналитического материала;</w:t>
      </w:r>
    </w:p>
    <w:p w:rsidR="00BC0D2F" w:rsidRPr="00BC0D2F" w:rsidRDefault="00BE2523"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D2F" w:rsidRPr="00BC0D2F">
        <w:rPr>
          <w:rFonts w:ascii="Times New Roman" w:hAnsi="Times New Roman" w:cs="Times New Roman"/>
          <w:sz w:val="24"/>
          <w:szCs w:val="24"/>
        </w:rPr>
        <w:t xml:space="preserve">характеризует дисциплинированность и ответственность автора </w:t>
      </w:r>
      <w:r w:rsidR="00B04F62">
        <w:rPr>
          <w:rFonts w:ascii="Times New Roman" w:hAnsi="Times New Roman" w:cs="Times New Roman"/>
          <w:sz w:val="24"/>
          <w:szCs w:val="24"/>
        </w:rPr>
        <w:t>ВКР</w:t>
      </w:r>
      <w:r w:rsidR="00BC0D2F" w:rsidRPr="00BC0D2F">
        <w:rPr>
          <w:rFonts w:ascii="Times New Roman" w:hAnsi="Times New Roman" w:cs="Times New Roman"/>
          <w:sz w:val="24"/>
          <w:szCs w:val="24"/>
        </w:rPr>
        <w:t>, качество планирования и организации рабочего времени;</w:t>
      </w:r>
    </w:p>
    <w:p w:rsidR="00BC0D2F" w:rsidRPr="00BC0D2F" w:rsidRDefault="00BE2523" w:rsidP="00BC0D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0D2F" w:rsidRPr="00BC0D2F">
        <w:rPr>
          <w:rFonts w:ascii="Times New Roman" w:hAnsi="Times New Roman" w:cs="Times New Roman"/>
          <w:sz w:val="24"/>
          <w:szCs w:val="24"/>
        </w:rPr>
        <w:t>в заключение отзыва делает общий вывод об уровне подготовки автора, и возможном допуске к публичной защите.</w:t>
      </w:r>
    </w:p>
    <w:p w:rsidR="00BC0D2F" w:rsidRPr="00BF692B" w:rsidRDefault="00BC0D2F" w:rsidP="00BC0D2F">
      <w:pPr>
        <w:spacing w:after="0"/>
        <w:ind w:firstLine="709"/>
        <w:jc w:val="both"/>
        <w:rPr>
          <w:rFonts w:ascii="Times New Roman" w:hAnsi="Times New Roman" w:cs="Times New Roman"/>
          <w:i/>
          <w:sz w:val="24"/>
          <w:szCs w:val="24"/>
        </w:rPr>
      </w:pPr>
      <w:r w:rsidRPr="00BC0D2F">
        <w:rPr>
          <w:rFonts w:ascii="Times New Roman" w:hAnsi="Times New Roman" w:cs="Times New Roman"/>
          <w:sz w:val="24"/>
          <w:szCs w:val="24"/>
        </w:rPr>
        <w:t xml:space="preserve">Общий объем отзыва научного руководителя составляет 1 страницу при стандартном форматировании текста. Отзыв составляется в одном экземпляре и подписывается с точным указанием ученой степени и ученого звания руководителя, места его работы и должности. Пример отзыва научного руководителя приведен </w:t>
      </w:r>
      <w:r w:rsidRPr="00BF692B">
        <w:rPr>
          <w:rFonts w:ascii="Times New Roman" w:hAnsi="Times New Roman" w:cs="Times New Roman"/>
          <w:sz w:val="24"/>
          <w:szCs w:val="24"/>
        </w:rPr>
        <w:t xml:space="preserve">в </w:t>
      </w:r>
      <w:r w:rsidRPr="00BF692B">
        <w:rPr>
          <w:rFonts w:ascii="Times New Roman" w:hAnsi="Times New Roman" w:cs="Times New Roman"/>
          <w:i/>
          <w:sz w:val="24"/>
          <w:szCs w:val="24"/>
        </w:rPr>
        <w:t>приложении</w:t>
      </w:r>
      <w:r w:rsidR="005D02F6" w:rsidRPr="00BF692B">
        <w:rPr>
          <w:rFonts w:ascii="Times New Roman" w:hAnsi="Times New Roman" w:cs="Times New Roman"/>
          <w:i/>
          <w:sz w:val="24"/>
          <w:szCs w:val="24"/>
        </w:rPr>
        <w:t xml:space="preserve"> </w:t>
      </w:r>
      <w:r w:rsidR="002A1282" w:rsidRPr="00BF692B">
        <w:rPr>
          <w:rFonts w:ascii="Times New Roman" w:hAnsi="Times New Roman" w:cs="Times New Roman"/>
          <w:i/>
          <w:sz w:val="24"/>
          <w:szCs w:val="24"/>
        </w:rPr>
        <w:t>5</w:t>
      </w:r>
      <w:r w:rsidR="005D02F6" w:rsidRPr="00BF692B">
        <w:rPr>
          <w:rFonts w:ascii="Times New Roman" w:hAnsi="Times New Roman" w:cs="Times New Roman"/>
          <w:i/>
          <w:sz w:val="24"/>
          <w:szCs w:val="24"/>
        </w:rPr>
        <w:t>.</w:t>
      </w:r>
    </w:p>
    <w:p w:rsidR="00B04F62" w:rsidRPr="00C054FB" w:rsidRDefault="00B04F62" w:rsidP="00E61BDF">
      <w:pPr>
        <w:spacing w:after="0"/>
        <w:ind w:firstLine="709"/>
        <w:jc w:val="center"/>
        <w:rPr>
          <w:rFonts w:ascii="Times New Roman" w:hAnsi="Times New Roman" w:cs="Times New Roman"/>
          <w:b/>
          <w:color w:val="FF0000"/>
          <w:sz w:val="24"/>
          <w:szCs w:val="24"/>
        </w:rPr>
      </w:pPr>
    </w:p>
    <w:p w:rsidR="00B04F62" w:rsidRDefault="00194710" w:rsidP="00E61BD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РЕЦЕНЗИРОВАНИЕ ВЫПУСКНОЙ КВАЛИФИКАЦИОННОЙ РАБОТЫ</w:t>
      </w:r>
    </w:p>
    <w:p w:rsidR="00194710" w:rsidRDefault="00194710" w:rsidP="00E61BDF">
      <w:pPr>
        <w:spacing w:after="0"/>
        <w:ind w:firstLine="709"/>
        <w:jc w:val="center"/>
        <w:rPr>
          <w:rFonts w:ascii="Times New Roman" w:hAnsi="Times New Roman" w:cs="Times New Roman"/>
          <w:b/>
          <w:sz w:val="24"/>
          <w:szCs w:val="24"/>
        </w:rPr>
      </w:pPr>
    </w:p>
    <w:p w:rsidR="00194710" w:rsidRDefault="003453B2" w:rsidP="001947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Завершенная выпускная квалификационная работа рецензируется специалистами </w:t>
      </w:r>
      <w:r w:rsidR="009578A9" w:rsidRPr="009578A9">
        <w:rPr>
          <w:rFonts w:ascii="Times New Roman" w:hAnsi="Times New Roman" w:cs="Times New Roman"/>
          <w:sz w:val="24"/>
          <w:szCs w:val="24"/>
        </w:rPr>
        <w:t xml:space="preserve">с высшим образованием </w:t>
      </w:r>
      <w:r>
        <w:rPr>
          <w:rFonts w:ascii="Times New Roman" w:hAnsi="Times New Roman" w:cs="Times New Roman"/>
          <w:sz w:val="24"/>
          <w:szCs w:val="24"/>
        </w:rPr>
        <w:t>других образовательных учреждений, учреждений культуры, владеющих вопросами, связанными с тематикой ВКР</w:t>
      </w:r>
      <w:r w:rsidR="009578A9">
        <w:rPr>
          <w:rFonts w:ascii="Times New Roman" w:hAnsi="Times New Roman" w:cs="Times New Roman"/>
          <w:sz w:val="24"/>
          <w:szCs w:val="24"/>
        </w:rPr>
        <w:t>, работающих по профилю</w:t>
      </w:r>
      <w:r>
        <w:rPr>
          <w:rFonts w:ascii="Times New Roman" w:hAnsi="Times New Roman" w:cs="Times New Roman"/>
          <w:sz w:val="24"/>
          <w:szCs w:val="24"/>
        </w:rPr>
        <w:t xml:space="preserve">. </w:t>
      </w:r>
    </w:p>
    <w:p w:rsidR="003453B2" w:rsidRDefault="003453B2" w:rsidP="001947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Рецензенты ВКР определяются руководителем не позднее, чем за месяц до защиты. </w:t>
      </w:r>
    </w:p>
    <w:p w:rsidR="003453B2" w:rsidRDefault="003453B2" w:rsidP="00194710">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Рецензия должна включать:</w:t>
      </w:r>
    </w:p>
    <w:p w:rsidR="003453B2" w:rsidRDefault="003453B2" w:rsidP="00194710">
      <w:pPr>
        <w:spacing w:after="0"/>
        <w:ind w:firstLine="709"/>
        <w:jc w:val="both"/>
        <w:rPr>
          <w:rFonts w:ascii="Times New Roman" w:hAnsi="Times New Roman" w:cs="Times New Roman"/>
          <w:sz w:val="24"/>
          <w:szCs w:val="24"/>
        </w:rPr>
      </w:pPr>
      <w:r>
        <w:rPr>
          <w:rFonts w:ascii="Times New Roman" w:hAnsi="Times New Roman" w:cs="Times New Roman"/>
          <w:sz w:val="24"/>
          <w:szCs w:val="24"/>
        </w:rPr>
        <w:t>- заключение о соответствии ВКР заявленной теме и значимости работы;</w:t>
      </w:r>
    </w:p>
    <w:p w:rsidR="003453B2" w:rsidRDefault="003453B2" w:rsidP="00194710">
      <w:pPr>
        <w:spacing w:after="0"/>
        <w:ind w:firstLine="709"/>
        <w:jc w:val="both"/>
        <w:rPr>
          <w:rFonts w:ascii="Times New Roman" w:hAnsi="Times New Roman" w:cs="Times New Roman"/>
          <w:sz w:val="24"/>
          <w:szCs w:val="24"/>
        </w:rPr>
      </w:pPr>
      <w:r>
        <w:rPr>
          <w:rFonts w:ascii="Times New Roman" w:hAnsi="Times New Roman" w:cs="Times New Roman"/>
          <w:sz w:val="24"/>
          <w:szCs w:val="24"/>
        </w:rPr>
        <w:t>- оценку качества выполнения каждого раздела ВКР;</w:t>
      </w:r>
    </w:p>
    <w:p w:rsidR="003453B2" w:rsidRDefault="003453B2" w:rsidP="00194710">
      <w:pPr>
        <w:spacing w:after="0"/>
        <w:ind w:firstLine="709"/>
        <w:jc w:val="both"/>
        <w:rPr>
          <w:rFonts w:ascii="Times New Roman" w:hAnsi="Times New Roman" w:cs="Times New Roman"/>
          <w:sz w:val="24"/>
          <w:szCs w:val="24"/>
        </w:rPr>
      </w:pPr>
      <w:r>
        <w:rPr>
          <w:rFonts w:ascii="Times New Roman" w:hAnsi="Times New Roman" w:cs="Times New Roman"/>
          <w:sz w:val="24"/>
          <w:szCs w:val="24"/>
        </w:rPr>
        <w:t>-оценку степени разработанности поставленных вопросов и практической значимости работы;</w:t>
      </w:r>
    </w:p>
    <w:p w:rsidR="003453B2" w:rsidRDefault="003453B2" w:rsidP="001947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53B2">
        <w:rPr>
          <w:rFonts w:ascii="Times New Roman" w:hAnsi="Times New Roman" w:cs="Times New Roman"/>
          <w:sz w:val="24"/>
          <w:szCs w:val="24"/>
        </w:rPr>
        <w:t>общую</w:t>
      </w:r>
      <w:r>
        <w:rPr>
          <w:rFonts w:ascii="Times New Roman" w:hAnsi="Times New Roman" w:cs="Times New Roman"/>
          <w:sz w:val="24"/>
          <w:szCs w:val="24"/>
        </w:rPr>
        <w:t xml:space="preserve"> оценку качества выполнения ВКР.</w:t>
      </w:r>
    </w:p>
    <w:p w:rsidR="006162B6" w:rsidRPr="00BF692B" w:rsidRDefault="006162B6" w:rsidP="00194710">
      <w:pPr>
        <w:spacing w:after="0"/>
        <w:ind w:firstLine="709"/>
        <w:jc w:val="both"/>
        <w:rPr>
          <w:rFonts w:ascii="Times New Roman" w:hAnsi="Times New Roman" w:cs="Times New Roman"/>
          <w:color w:val="FF0000"/>
          <w:sz w:val="24"/>
          <w:szCs w:val="24"/>
        </w:rPr>
      </w:pPr>
      <w:r>
        <w:rPr>
          <w:rFonts w:ascii="Times New Roman" w:hAnsi="Times New Roman" w:cs="Times New Roman"/>
          <w:sz w:val="24"/>
          <w:szCs w:val="24"/>
        </w:rPr>
        <w:t>Рецензия заверяется</w:t>
      </w:r>
      <w:r w:rsidR="00C45645">
        <w:rPr>
          <w:rFonts w:ascii="Times New Roman" w:hAnsi="Times New Roman" w:cs="Times New Roman"/>
          <w:sz w:val="24"/>
          <w:szCs w:val="24"/>
        </w:rPr>
        <w:t xml:space="preserve"> печатью организации, в которой работает рецензент. Содержание рецензии доводится до сведения студента не позднее чем за 1 день до защиты </w:t>
      </w:r>
      <w:r w:rsidR="00C45645">
        <w:rPr>
          <w:rFonts w:ascii="Times New Roman" w:hAnsi="Times New Roman" w:cs="Times New Roman"/>
          <w:sz w:val="24"/>
          <w:szCs w:val="24"/>
        </w:rPr>
        <w:lastRenderedPageBreak/>
        <w:t xml:space="preserve">ВКР. Внесение исправлений в ВКР после получения рецензии не допускается </w:t>
      </w:r>
      <w:r w:rsidR="005244D6" w:rsidRPr="00CC3E95">
        <w:rPr>
          <w:rFonts w:ascii="Times New Roman" w:hAnsi="Times New Roman" w:cs="Times New Roman"/>
          <w:sz w:val="24"/>
          <w:szCs w:val="24"/>
        </w:rPr>
        <w:t>(Приложение 6.</w:t>
      </w:r>
      <w:r w:rsidR="00C45645" w:rsidRPr="00CC3E95">
        <w:rPr>
          <w:rFonts w:ascii="Times New Roman" w:hAnsi="Times New Roman" w:cs="Times New Roman"/>
          <w:sz w:val="24"/>
          <w:szCs w:val="24"/>
        </w:rPr>
        <w:t>)</w:t>
      </w:r>
    </w:p>
    <w:p w:rsidR="00B04F62" w:rsidRDefault="00B04F62" w:rsidP="00E61BDF">
      <w:pPr>
        <w:spacing w:after="0"/>
        <w:ind w:firstLine="709"/>
        <w:jc w:val="center"/>
        <w:rPr>
          <w:rFonts w:ascii="Times New Roman" w:hAnsi="Times New Roman" w:cs="Times New Roman"/>
          <w:b/>
          <w:sz w:val="24"/>
          <w:szCs w:val="24"/>
        </w:rPr>
      </w:pPr>
    </w:p>
    <w:p w:rsidR="00B04F62" w:rsidRDefault="00ED3CE8" w:rsidP="00E61BD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ПРОЦЕДУРА ДОПУСКА СТУДЕНТОВ К ЗАЩИТЕ ВЫПУСКНОЙ КВАЛИФИКАЦИОННОЙ РАБОТЫ</w:t>
      </w:r>
    </w:p>
    <w:p w:rsidR="00ED3CE8" w:rsidRDefault="00ED3CE8" w:rsidP="00E61BDF">
      <w:pPr>
        <w:spacing w:after="0"/>
        <w:ind w:firstLine="709"/>
        <w:jc w:val="center"/>
        <w:rPr>
          <w:rFonts w:ascii="Times New Roman" w:hAnsi="Times New Roman" w:cs="Times New Roman"/>
          <w:b/>
          <w:sz w:val="24"/>
          <w:szCs w:val="24"/>
        </w:rPr>
      </w:pPr>
    </w:p>
    <w:p w:rsidR="006067E4" w:rsidRDefault="006067E4" w:rsidP="006067E4">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завершении студентов ВКР руководитель проверяет ка</w:t>
      </w:r>
      <w:r w:rsidR="00B24A90">
        <w:rPr>
          <w:rFonts w:ascii="Times New Roman" w:hAnsi="Times New Roman" w:cs="Times New Roman"/>
          <w:sz w:val="24"/>
          <w:szCs w:val="24"/>
        </w:rPr>
        <w:t xml:space="preserve">чество работы, подписывает ее </w:t>
      </w:r>
      <w:r>
        <w:rPr>
          <w:rFonts w:ascii="Times New Roman" w:hAnsi="Times New Roman" w:cs="Times New Roman"/>
          <w:sz w:val="24"/>
          <w:szCs w:val="24"/>
        </w:rPr>
        <w:t xml:space="preserve">вместе с заданием и своим письменным отзывом передает председателю предметно-цикловой </w:t>
      </w:r>
      <w:r w:rsidRPr="00CE2CB0">
        <w:rPr>
          <w:rFonts w:ascii="Times New Roman" w:hAnsi="Times New Roman" w:cs="Times New Roman"/>
          <w:sz w:val="24"/>
          <w:szCs w:val="24"/>
        </w:rPr>
        <w:t>комиссии</w:t>
      </w:r>
      <w:r w:rsidR="00B24A90" w:rsidRPr="00CE2CB0">
        <w:rPr>
          <w:rFonts w:ascii="Times New Roman" w:hAnsi="Times New Roman" w:cs="Times New Roman"/>
          <w:sz w:val="24"/>
          <w:szCs w:val="24"/>
        </w:rPr>
        <w:t xml:space="preserve"> </w:t>
      </w:r>
      <w:r w:rsidR="00CE2CB0" w:rsidRPr="00CE2CB0">
        <w:rPr>
          <w:rFonts w:ascii="Times New Roman" w:hAnsi="Times New Roman" w:cs="Times New Roman"/>
          <w:sz w:val="24"/>
          <w:szCs w:val="24"/>
        </w:rPr>
        <w:t>за 3</w:t>
      </w:r>
      <w:r w:rsidR="00B24A90" w:rsidRPr="00CE2CB0">
        <w:rPr>
          <w:rFonts w:ascii="Times New Roman" w:hAnsi="Times New Roman" w:cs="Times New Roman"/>
          <w:sz w:val="24"/>
          <w:szCs w:val="24"/>
        </w:rPr>
        <w:t xml:space="preserve"> дня</w:t>
      </w:r>
      <w:r w:rsidR="00B24A90">
        <w:rPr>
          <w:rFonts w:ascii="Times New Roman" w:hAnsi="Times New Roman" w:cs="Times New Roman"/>
          <w:sz w:val="24"/>
          <w:szCs w:val="24"/>
        </w:rPr>
        <w:t xml:space="preserve"> до защиты</w:t>
      </w:r>
      <w:r>
        <w:rPr>
          <w:rFonts w:ascii="Times New Roman" w:hAnsi="Times New Roman" w:cs="Times New Roman"/>
          <w:sz w:val="24"/>
          <w:szCs w:val="24"/>
        </w:rPr>
        <w:t>.</w:t>
      </w:r>
    </w:p>
    <w:p w:rsidR="00564B66" w:rsidRDefault="006067E4" w:rsidP="006067E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ПЦК после ознакомления с отзывом руководителя и рецензией решает вопрос о допуске обучающегося к защите, который оформляется отдельным приказом, передает ВКР в государственную аттестационную комиссию.</w:t>
      </w:r>
    </w:p>
    <w:p w:rsidR="00564B66" w:rsidRDefault="00CE2CB0" w:rsidP="006067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00564B66">
        <w:rPr>
          <w:rFonts w:ascii="Times New Roman" w:hAnsi="Times New Roman" w:cs="Times New Roman"/>
          <w:sz w:val="24"/>
          <w:szCs w:val="24"/>
        </w:rPr>
        <w:t>чем за десять дней до защиты ВКР</w:t>
      </w:r>
      <w:r>
        <w:rPr>
          <w:rFonts w:ascii="Times New Roman" w:hAnsi="Times New Roman" w:cs="Times New Roman"/>
          <w:sz w:val="24"/>
          <w:szCs w:val="24"/>
        </w:rPr>
        <w:t xml:space="preserve"> учебной частью ГБПОУ РС(Я) «Якутский колледж культуры и искусств</w:t>
      </w:r>
      <w:r w:rsidR="00CC3E95" w:rsidRPr="00CC3E95">
        <w:t xml:space="preserve"> </w:t>
      </w:r>
      <w:r w:rsidR="00CC3E95" w:rsidRPr="00CC3E95">
        <w:rPr>
          <w:rFonts w:ascii="Times New Roman" w:hAnsi="Times New Roman" w:cs="Times New Roman"/>
          <w:sz w:val="24"/>
          <w:szCs w:val="24"/>
        </w:rPr>
        <w:t>им. А.Д. Макаровой</w:t>
      </w:r>
      <w:r>
        <w:rPr>
          <w:rFonts w:ascii="Times New Roman" w:hAnsi="Times New Roman" w:cs="Times New Roman"/>
          <w:sz w:val="24"/>
          <w:szCs w:val="24"/>
        </w:rPr>
        <w:t>»</w:t>
      </w:r>
      <w:r w:rsidR="00564B66">
        <w:rPr>
          <w:rFonts w:ascii="Times New Roman" w:hAnsi="Times New Roman" w:cs="Times New Roman"/>
          <w:sz w:val="24"/>
          <w:szCs w:val="24"/>
        </w:rPr>
        <w:t xml:space="preserve"> формируется приказ о допуске к защите.</w:t>
      </w:r>
    </w:p>
    <w:p w:rsidR="00564B66" w:rsidRDefault="00CF5A17" w:rsidP="006067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семестровых долгов, неуспеваемости, неявки, непредставления выпускной квалификационной работы научному </w:t>
      </w:r>
      <w:r w:rsidR="00564B66">
        <w:rPr>
          <w:rFonts w:ascii="Times New Roman" w:hAnsi="Times New Roman" w:cs="Times New Roman"/>
          <w:sz w:val="24"/>
          <w:szCs w:val="24"/>
        </w:rPr>
        <w:t>студент к защите не допускается и в пределах сроков работы ГАК ему отводится время для исправления недостатков и прохождения допуска к защите ВКР повторно.</w:t>
      </w:r>
    </w:p>
    <w:p w:rsidR="006067E4" w:rsidRPr="006067E4" w:rsidRDefault="006067E4" w:rsidP="006067E4">
      <w:pPr>
        <w:spacing w:after="0"/>
        <w:ind w:firstLine="709"/>
        <w:jc w:val="both"/>
        <w:rPr>
          <w:rFonts w:ascii="Times New Roman" w:hAnsi="Times New Roman" w:cs="Times New Roman"/>
          <w:sz w:val="24"/>
          <w:szCs w:val="24"/>
        </w:rPr>
      </w:pPr>
    </w:p>
    <w:p w:rsidR="00E61BDF" w:rsidRDefault="00A52907" w:rsidP="00E61BD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ЗАЩИТА</w:t>
      </w:r>
      <w:r w:rsidR="00C4297E">
        <w:rPr>
          <w:rFonts w:ascii="Times New Roman" w:hAnsi="Times New Roman" w:cs="Times New Roman"/>
          <w:b/>
          <w:sz w:val="24"/>
          <w:szCs w:val="24"/>
        </w:rPr>
        <w:t xml:space="preserve"> ВЫПУСКНЫХ КВАЛИФИКАЦИОННЫХ РАБОТ</w:t>
      </w:r>
    </w:p>
    <w:p w:rsidR="0038429B" w:rsidRDefault="0038429B" w:rsidP="00E61BDF">
      <w:pPr>
        <w:spacing w:after="0"/>
        <w:ind w:firstLine="709"/>
        <w:jc w:val="center"/>
        <w:rPr>
          <w:rFonts w:ascii="Times New Roman" w:hAnsi="Times New Roman" w:cs="Times New Roman"/>
          <w:b/>
          <w:sz w:val="24"/>
          <w:szCs w:val="24"/>
        </w:rPr>
      </w:pPr>
    </w:p>
    <w:p w:rsidR="00E61BDF" w:rsidRPr="00E61BDF" w:rsidRDefault="00B24A90" w:rsidP="00E61BDF">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Защита ВКР проводится на открытом заседании Государственной аттестационной комиссии с участием не менее 2/3 ее состава при обязател</w:t>
      </w:r>
      <w:r w:rsidR="004768E8">
        <w:rPr>
          <w:rFonts w:ascii="Times New Roman" w:hAnsi="Times New Roman" w:cs="Times New Roman"/>
          <w:sz w:val="24"/>
          <w:szCs w:val="24"/>
        </w:rPr>
        <w:t>ьном присутствии председателя ГЭ</w:t>
      </w:r>
      <w:r>
        <w:rPr>
          <w:rFonts w:ascii="Times New Roman" w:hAnsi="Times New Roman" w:cs="Times New Roman"/>
          <w:sz w:val="24"/>
          <w:szCs w:val="24"/>
        </w:rPr>
        <w:t xml:space="preserve">К или его заместителя. </w:t>
      </w:r>
    </w:p>
    <w:p w:rsidR="00D60E49"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До начала защиты секретарь ГАК представляет член</w:t>
      </w:r>
      <w:r w:rsidR="004768E8">
        <w:rPr>
          <w:rFonts w:ascii="Times New Roman" w:hAnsi="Times New Roman" w:cs="Times New Roman"/>
          <w:sz w:val="24"/>
          <w:szCs w:val="24"/>
        </w:rPr>
        <w:t>ов ГЭ</w:t>
      </w:r>
      <w:r>
        <w:rPr>
          <w:rFonts w:ascii="Times New Roman" w:hAnsi="Times New Roman" w:cs="Times New Roman"/>
          <w:sz w:val="24"/>
          <w:szCs w:val="24"/>
        </w:rPr>
        <w:t>К. На защиту ВКР отводится 15 минут на каждого студента. Процедура защиты включает:</w:t>
      </w:r>
    </w:p>
    <w:p w:rsidR="00D60E49"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представление студента</w:t>
      </w:r>
      <w:r w:rsidR="00D1043D">
        <w:rPr>
          <w:rFonts w:ascii="Times New Roman" w:hAnsi="Times New Roman" w:cs="Times New Roman"/>
          <w:sz w:val="24"/>
          <w:szCs w:val="24"/>
        </w:rPr>
        <w:t>;</w:t>
      </w:r>
    </w:p>
    <w:p w:rsidR="00D60E49"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доклад студента</w:t>
      </w:r>
      <w:r w:rsidR="00D1043D">
        <w:rPr>
          <w:rFonts w:ascii="Times New Roman" w:hAnsi="Times New Roman" w:cs="Times New Roman"/>
          <w:sz w:val="24"/>
          <w:szCs w:val="24"/>
        </w:rPr>
        <w:t>;</w:t>
      </w:r>
    </w:p>
    <w:p w:rsidR="00D60E49" w:rsidRDefault="00D1043D"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вопросы членов комиссии (</w:t>
      </w:r>
      <w:r w:rsidR="00D60E49">
        <w:rPr>
          <w:rFonts w:ascii="Times New Roman" w:hAnsi="Times New Roman" w:cs="Times New Roman"/>
          <w:sz w:val="24"/>
          <w:szCs w:val="24"/>
        </w:rPr>
        <w:t>не более 7 минут)</w:t>
      </w:r>
      <w:r>
        <w:rPr>
          <w:rFonts w:ascii="Times New Roman" w:hAnsi="Times New Roman" w:cs="Times New Roman"/>
          <w:sz w:val="24"/>
          <w:szCs w:val="24"/>
        </w:rPr>
        <w:t>;</w:t>
      </w:r>
    </w:p>
    <w:p w:rsidR="00D60E49"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ответы студента на вопросы</w:t>
      </w:r>
      <w:r w:rsidR="00D1043D">
        <w:rPr>
          <w:rFonts w:ascii="Times New Roman" w:hAnsi="Times New Roman" w:cs="Times New Roman"/>
          <w:sz w:val="24"/>
          <w:szCs w:val="24"/>
        </w:rPr>
        <w:t>;</w:t>
      </w:r>
    </w:p>
    <w:p w:rsidR="00D60E49"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чтение рецензии или выступление рецензента, если</w:t>
      </w:r>
      <w:r w:rsidR="004768E8">
        <w:rPr>
          <w:rFonts w:ascii="Times New Roman" w:hAnsi="Times New Roman" w:cs="Times New Roman"/>
          <w:sz w:val="24"/>
          <w:szCs w:val="24"/>
        </w:rPr>
        <w:t xml:space="preserve"> он присутствует на заседании ГЭ</w:t>
      </w:r>
      <w:r>
        <w:rPr>
          <w:rFonts w:ascii="Times New Roman" w:hAnsi="Times New Roman" w:cs="Times New Roman"/>
          <w:sz w:val="24"/>
          <w:szCs w:val="24"/>
        </w:rPr>
        <w:t>К;</w:t>
      </w:r>
    </w:p>
    <w:p w:rsidR="00D60E49"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ответы студента на вопросы, замечания, предложения рецензента;</w:t>
      </w:r>
    </w:p>
    <w:p w:rsidR="00D60E49"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отзыв руководителя ВКР;</w:t>
      </w:r>
    </w:p>
    <w:p w:rsidR="004768E8" w:rsidRDefault="00D60E49"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заключительное слово студента.</w:t>
      </w:r>
    </w:p>
    <w:p w:rsidR="004768E8" w:rsidRPr="00BF692B" w:rsidRDefault="004768E8" w:rsidP="00EC20CB">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Результаты защиты ВКР работы заносятся членами ГАК в листы экзаменатора  </w:t>
      </w:r>
      <w:r w:rsidR="00110815" w:rsidRPr="00BF692B">
        <w:rPr>
          <w:rFonts w:ascii="Times New Roman" w:hAnsi="Times New Roman" w:cs="Times New Roman"/>
          <w:i/>
          <w:sz w:val="24"/>
          <w:szCs w:val="24"/>
        </w:rPr>
        <w:t>(Приложение 7</w:t>
      </w:r>
      <w:r w:rsidRPr="00BF692B">
        <w:rPr>
          <w:rFonts w:ascii="Times New Roman" w:hAnsi="Times New Roman" w:cs="Times New Roman"/>
          <w:i/>
          <w:sz w:val="24"/>
          <w:szCs w:val="24"/>
        </w:rPr>
        <w:t>)</w:t>
      </w:r>
      <w:r w:rsidR="00110815" w:rsidRPr="00BF692B">
        <w:rPr>
          <w:rFonts w:ascii="Times New Roman" w:hAnsi="Times New Roman" w:cs="Times New Roman"/>
          <w:i/>
          <w:sz w:val="24"/>
          <w:szCs w:val="24"/>
        </w:rPr>
        <w:t>.</w:t>
      </w:r>
    </w:p>
    <w:p w:rsidR="00D60E49" w:rsidRDefault="004768E8"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обсуждении результатов защиты по каждому студенту заслушивается мнение всех членов ГЭК, коллегиально определяется уровень сформированности компетенций студента</w:t>
      </w:r>
      <w:r w:rsidR="00D60E49">
        <w:rPr>
          <w:rFonts w:ascii="Times New Roman" w:hAnsi="Times New Roman" w:cs="Times New Roman"/>
          <w:sz w:val="24"/>
          <w:szCs w:val="24"/>
        </w:rPr>
        <w:t xml:space="preserve"> </w:t>
      </w:r>
      <w:r>
        <w:rPr>
          <w:rFonts w:ascii="Times New Roman" w:hAnsi="Times New Roman" w:cs="Times New Roman"/>
          <w:sz w:val="24"/>
          <w:szCs w:val="24"/>
        </w:rPr>
        <w:t xml:space="preserve">(высокий, хороший, достаточный, недостаточный) и выставляется оценка. </w:t>
      </w:r>
    </w:p>
    <w:p w:rsidR="004768E8" w:rsidRDefault="004768E8" w:rsidP="00E94A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ГЭК принимается на закрытом заседании простым большинством голосов членов комиссии, участвующих в заседании. </w:t>
      </w:r>
      <w:r w:rsidR="00C4656F">
        <w:rPr>
          <w:rFonts w:ascii="Times New Roman" w:hAnsi="Times New Roman" w:cs="Times New Roman"/>
          <w:sz w:val="24"/>
          <w:szCs w:val="24"/>
        </w:rPr>
        <w:t xml:space="preserve">При равном числе голосов председатель ГЭК (или заместитель председателя) обладает правом решающего голоса. </w:t>
      </w:r>
      <w:r w:rsidR="00E94AB3" w:rsidRPr="00E94AB3">
        <w:rPr>
          <w:rFonts w:ascii="Times New Roman" w:hAnsi="Times New Roman" w:cs="Times New Roman"/>
          <w:sz w:val="24"/>
          <w:szCs w:val="24"/>
        </w:rPr>
        <w:t xml:space="preserve">Результаты защиты ВКР определяются оценками «отлично», «хорошо», «удовлетворительно», </w:t>
      </w:r>
      <w:r w:rsidR="00E94AB3" w:rsidRPr="00E94AB3">
        <w:rPr>
          <w:rFonts w:ascii="Times New Roman" w:hAnsi="Times New Roman" w:cs="Times New Roman"/>
          <w:sz w:val="24"/>
          <w:szCs w:val="24"/>
        </w:rPr>
        <w:lastRenderedPageBreak/>
        <w:t>«неудовлетворительно» и объявляются в тот же день после оформления протокола заседания ГЭК.</w:t>
      </w:r>
    </w:p>
    <w:p w:rsidR="00C4656F" w:rsidRDefault="00C4656F"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итогам защиты выносится решение «выпускная квалификационная работа защищена/ не защищена».</w:t>
      </w:r>
    </w:p>
    <w:p w:rsidR="00E94AB3" w:rsidRDefault="00E94AB3" w:rsidP="00EC20CB">
      <w:pPr>
        <w:spacing w:after="0"/>
        <w:ind w:firstLine="709"/>
        <w:jc w:val="both"/>
        <w:rPr>
          <w:rFonts w:ascii="Times New Roman" w:hAnsi="Times New Roman" w:cs="Times New Roman"/>
          <w:sz w:val="24"/>
          <w:szCs w:val="24"/>
        </w:rPr>
      </w:pPr>
      <w:r w:rsidRPr="00E94AB3">
        <w:rPr>
          <w:rFonts w:ascii="Times New Roman" w:hAnsi="Times New Roman" w:cs="Times New Roman"/>
          <w:sz w:val="24"/>
          <w:szCs w:val="24"/>
        </w:rPr>
        <w:t>Все решения ГЭК оформляются протоколами. В протоколе записываются: вопросы, заданные членами ГЭК, итоговая оценка ВКР, присуждение квалификации и особые мнения членов комиссии. Протоколы заседаний ГЭК подписываются председателем, заместителем председателя, ответственным секретарем и членами ГЭК.</w:t>
      </w:r>
    </w:p>
    <w:p w:rsidR="00C4656F" w:rsidRDefault="007529BE"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заседании ГЭК может приниматься решение о рекомендации лучших работ к публикации в сборник лучших ВКР, внедрению в образовательный процесс, о выдвижении на конкурс.</w:t>
      </w:r>
    </w:p>
    <w:p w:rsidR="00E94AB3" w:rsidRDefault="00E94AB3" w:rsidP="00E94AB3">
      <w:pPr>
        <w:spacing w:after="0"/>
        <w:ind w:firstLine="709"/>
        <w:jc w:val="both"/>
        <w:rPr>
          <w:rFonts w:ascii="Times New Roman" w:hAnsi="Times New Roman" w:cs="Times New Roman"/>
          <w:sz w:val="24"/>
          <w:szCs w:val="24"/>
        </w:rPr>
      </w:pPr>
      <w:r w:rsidRPr="00E94AB3">
        <w:rPr>
          <w:rFonts w:ascii="Times New Roman" w:hAnsi="Times New Roman" w:cs="Times New Roman"/>
          <w:sz w:val="24"/>
          <w:szCs w:val="24"/>
        </w:rPr>
        <w:t>Порядок прохождения повторной защиты ВКР для обучающихся, получивших при защите ВКР оценку «неудовлетворительно» или не явившихся на защиту по уважительной причине (по медицинским показаниям или в других, документально подтвержденных, исключительных случаях) определяется ЯККиИ</w:t>
      </w:r>
      <w:r w:rsidR="00CC3E95" w:rsidRPr="00CC3E95">
        <w:t xml:space="preserve"> </w:t>
      </w:r>
      <w:r w:rsidR="00CC3E95" w:rsidRPr="00CC3E95">
        <w:rPr>
          <w:rFonts w:ascii="Times New Roman" w:hAnsi="Times New Roman" w:cs="Times New Roman"/>
          <w:sz w:val="24"/>
          <w:szCs w:val="24"/>
        </w:rPr>
        <w:t>им. А.Д. Макаровой</w:t>
      </w:r>
      <w:r w:rsidRPr="00E94AB3">
        <w:rPr>
          <w:rFonts w:ascii="Times New Roman" w:hAnsi="Times New Roman" w:cs="Times New Roman"/>
          <w:sz w:val="24"/>
          <w:szCs w:val="24"/>
        </w:rPr>
        <w:t xml:space="preserve"> самостоятельно на основе Положения и порядка проведения государственной итоговой аттестации по образовательным программам среднего</w:t>
      </w:r>
      <w:r>
        <w:rPr>
          <w:rFonts w:ascii="Times New Roman" w:hAnsi="Times New Roman" w:cs="Times New Roman"/>
          <w:sz w:val="24"/>
          <w:szCs w:val="24"/>
        </w:rPr>
        <w:t xml:space="preserve"> профессионального образования. </w:t>
      </w:r>
      <w:r w:rsidRPr="00E94AB3">
        <w:rPr>
          <w:rFonts w:ascii="Times New Roman" w:hAnsi="Times New Roman" w:cs="Times New Roman"/>
          <w:sz w:val="24"/>
          <w:szCs w:val="24"/>
        </w:rPr>
        <w:t>Если повторная защита прошла успешно, то справка обменивается на диплом в соответствии с решением ГЭК.</w:t>
      </w:r>
    </w:p>
    <w:p w:rsidR="00EC20CB" w:rsidRPr="00EC20CB" w:rsidRDefault="00EC20CB" w:rsidP="00EC20CB">
      <w:pPr>
        <w:spacing w:after="0"/>
        <w:ind w:firstLine="709"/>
        <w:jc w:val="both"/>
        <w:rPr>
          <w:rFonts w:ascii="Times New Roman" w:hAnsi="Times New Roman" w:cs="Times New Roman"/>
          <w:sz w:val="24"/>
          <w:szCs w:val="24"/>
        </w:rPr>
      </w:pPr>
      <w:r w:rsidRPr="00EC20CB">
        <w:rPr>
          <w:rFonts w:ascii="Times New Roman" w:hAnsi="Times New Roman" w:cs="Times New Roman"/>
          <w:sz w:val="24"/>
          <w:szCs w:val="24"/>
        </w:rPr>
        <w:t>Перед защитой студент должен иметь полный комплект следующих документов:</w:t>
      </w:r>
    </w:p>
    <w:p w:rsidR="00EC20CB" w:rsidRPr="00EC20CB" w:rsidRDefault="00EC20CB"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1043D">
        <w:rPr>
          <w:rFonts w:ascii="Times New Roman" w:hAnsi="Times New Roman" w:cs="Times New Roman"/>
          <w:sz w:val="24"/>
          <w:szCs w:val="24"/>
        </w:rPr>
        <w:t>выпускная квалификационная работа</w:t>
      </w:r>
      <w:r w:rsidR="00023A74">
        <w:rPr>
          <w:rFonts w:ascii="Times New Roman" w:hAnsi="Times New Roman" w:cs="Times New Roman"/>
          <w:sz w:val="24"/>
          <w:szCs w:val="24"/>
        </w:rPr>
        <w:t xml:space="preserve">, </w:t>
      </w:r>
      <w:r w:rsidR="00D1043D">
        <w:rPr>
          <w:rFonts w:ascii="Times New Roman" w:hAnsi="Times New Roman" w:cs="Times New Roman"/>
          <w:sz w:val="24"/>
          <w:szCs w:val="24"/>
        </w:rPr>
        <w:t>с твердым переплето</w:t>
      </w:r>
      <w:r w:rsidR="00E94AB3">
        <w:rPr>
          <w:rFonts w:ascii="Times New Roman" w:hAnsi="Times New Roman" w:cs="Times New Roman"/>
          <w:sz w:val="24"/>
          <w:szCs w:val="24"/>
        </w:rPr>
        <w:t>м</w:t>
      </w:r>
      <w:r w:rsidR="00D1043D">
        <w:rPr>
          <w:rFonts w:ascii="Times New Roman" w:hAnsi="Times New Roman" w:cs="Times New Roman"/>
          <w:sz w:val="24"/>
          <w:szCs w:val="24"/>
        </w:rPr>
        <w:t xml:space="preserve">, </w:t>
      </w:r>
      <w:r w:rsidRPr="00EC20CB">
        <w:rPr>
          <w:rFonts w:ascii="Times New Roman" w:hAnsi="Times New Roman" w:cs="Times New Roman"/>
          <w:sz w:val="24"/>
          <w:szCs w:val="24"/>
        </w:rPr>
        <w:t xml:space="preserve">со всеми необходимыми подписями: научного руководителя, </w:t>
      </w:r>
      <w:r w:rsidR="001F3A3C">
        <w:rPr>
          <w:rFonts w:ascii="Times New Roman" w:hAnsi="Times New Roman" w:cs="Times New Roman"/>
          <w:sz w:val="24"/>
          <w:szCs w:val="24"/>
        </w:rPr>
        <w:t>председателя</w:t>
      </w:r>
      <w:r w:rsidRPr="00EC20CB">
        <w:rPr>
          <w:rFonts w:ascii="Times New Roman" w:hAnsi="Times New Roman" w:cs="Times New Roman"/>
          <w:sz w:val="24"/>
          <w:szCs w:val="24"/>
        </w:rPr>
        <w:t xml:space="preserve"> </w:t>
      </w:r>
      <w:r>
        <w:rPr>
          <w:rFonts w:ascii="Times New Roman" w:hAnsi="Times New Roman" w:cs="Times New Roman"/>
          <w:sz w:val="24"/>
          <w:szCs w:val="24"/>
        </w:rPr>
        <w:t>ПЦК</w:t>
      </w:r>
      <w:r w:rsidRPr="00EC20CB">
        <w:rPr>
          <w:rFonts w:ascii="Times New Roman" w:hAnsi="Times New Roman" w:cs="Times New Roman"/>
          <w:sz w:val="24"/>
          <w:szCs w:val="24"/>
        </w:rPr>
        <w:t xml:space="preserve"> (1 экз.);</w:t>
      </w:r>
    </w:p>
    <w:p w:rsidR="00EC20CB" w:rsidRDefault="00EC20CB"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EC20CB">
        <w:rPr>
          <w:rFonts w:ascii="Times New Roman" w:hAnsi="Times New Roman" w:cs="Times New Roman"/>
          <w:sz w:val="24"/>
          <w:szCs w:val="24"/>
        </w:rPr>
        <w:t>. отзыв научного руководителя (1 экз.);</w:t>
      </w:r>
    </w:p>
    <w:p w:rsidR="00D1043D" w:rsidRPr="00EC20CB" w:rsidRDefault="00D1043D"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рецензия (1 экз.); </w:t>
      </w:r>
    </w:p>
    <w:p w:rsidR="00EC20CB" w:rsidRDefault="00EC20CB" w:rsidP="00EC20CB">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EC20CB">
        <w:rPr>
          <w:rFonts w:ascii="Times New Roman" w:hAnsi="Times New Roman" w:cs="Times New Roman"/>
          <w:sz w:val="24"/>
          <w:szCs w:val="24"/>
        </w:rPr>
        <w:t>. презентация доклада, выполненная в Power</w:t>
      </w:r>
      <w:r w:rsidR="00D1043D">
        <w:rPr>
          <w:rFonts w:ascii="Times New Roman" w:hAnsi="Times New Roman" w:cs="Times New Roman"/>
          <w:sz w:val="24"/>
          <w:szCs w:val="24"/>
        </w:rPr>
        <w:t xml:space="preserve"> </w:t>
      </w:r>
      <w:r w:rsidRPr="00EC20CB">
        <w:rPr>
          <w:rFonts w:ascii="Times New Roman" w:hAnsi="Times New Roman" w:cs="Times New Roman"/>
          <w:sz w:val="24"/>
          <w:szCs w:val="24"/>
        </w:rPr>
        <w:t>Point</w:t>
      </w:r>
      <w:r w:rsidR="001F3A3C">
        <w:rPr>
          <w:rFonts w:ascii="Times New Roman" w:hAnsi="Times New Roman" w:cs="Times New Roman"/>
          <w:sz w:val="24"/>
          <w:szCs w:val="24"/>
        </w:rPr>
        <w:t xml:space="preserve"> (1 экз.).</w:t>
      </w:r>
    </w:p>
    <w:p w:rsidR="00E61BDF" w:rsidRDefault="00265E01" w:rsidP="00E61BDF">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защите</w:t>
      </w:r>
      <w:r w:rsidR="00CC420C">
        <w:rPr>
          <w:rFonts w:ascii="Times New Roman" w:hAnsi="Times New Roman" w:cs="Times New Roman"/>
          <w:sz w:val="24"/>
          <w:szCs w:val="24"/>
        </w:rPr>
        <w:t xml:space="preserve"> </w:t>
      </w:r>
      <w:r>
        <w:rPr>
          <w:rFonts w:ascii="Times New Roman" w:hAnsi="Times New Roman" w:cs="Times New Roman"/>
          <w:sz w:val="24"/>
          <w:szCs w:val="24"/>
        </w:rPr>
        <w:t>студент</w:t>
      </w:r>
      <w:r w:rsidR="00CC420C">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 устный доклад по теме </w:t>
      </w:r>
      <w:r w:rsidR="00594A7A">
        <w:rPr>
          <w:rFonts w:ascii="Times New Roman" w:hAnsi="Times New Roman" w:cs="Times New Roman"/>
          <w:sz w:val="24"/>
          <w:szCs w:val="24"/>
        </w:rPr>
        <w:t>выпускной квалификационной работы</w:t>
      </w:r>
      <w:r>
        <w:rPr>
          <w:rFonts w:ascii="Times New Roman" w:hAnsi="Times New Roman" w:cs="Times New Roman"/>
          <w:sz w:val="24"/>
          <w:szCs w:val="24"/>
        </w:rPr>
        <w:t xml:space="preserve"> с </w:t>
      </w:r>
      <w:r w:rsidR="00E61BDF" w:rsidRPr="00E61BDF">
        <w:rPr>
          <w:rFonts w:ascii="Times New Roman" w:hAnsi="Times New Roman" w:cs="Times New Roman"/>
          <w:sz w:val="24"/>
          <w:szCs w:val="24"/>
        </w:rPr>
        <w:t>использ</w:t>
      </w:r>
      <w:r>
        <w:rPr>
          <w:rFonts w:ascii="Times New Roman" w:hAnsi="Times New Roman" w:cs="Times New Roman"/>
          <w:sz w:val="24"/>
          <w:szCs w:val="24"/>
        </w:rPr>
        <w:t>ованием</w:t>
      </w:r>
      <w:r w:rsidR="004870CC">
        <w:rPr>
          <w:rFonts w:ascii="Times New Roman" w:hAnsi="Times New Roman" w:cs="Times New Roman"/>
          <w:sz w:val="24"/>
          <w:szCs w:val="24"/>
        </w:rPr>
        <w:t xml:space="preserve"> наглядного</w:t>
      </w:r>
      <w:r w:rsidR="00E61BDF" w:rsidRPr="00E61BDF">
        <w:rPr>
          <w:rFonts w:ascii="Times New Roman" w:hAnsi="Times New Roman" w:cs="Times New Roman"/>
          <w:sz w:val="24"/>
          <w:szCs w:val="24"/>
        </w:rPr>
        <w:t xml:space="preserve"> материал</w:t>
      </w:r>
      <w:r w:rsidR="004870CC">
        <w:rPr>
          <w:rFonts w:ascii="Times New Roman" w:hAnsi="Times New Roman" w:cs="Times New Roman"/>
          <w:sz w:val="24"/>
          <w:szCs w:val="24"/>
        </w:rPr>
        <w:t>а, иллюстрирующего</w:t>
      </w:r>
      <w:r w:rsidR="00E61BDF" w:rsidRPr="00E61BDF">
        <w:rPr>
          <w:rFonts w:ascii="Times New Roman" w:hAnsi="Times New Roman" w:cs="Times New Roman"/>
          <w:sz w:val="24"/>
          <w:szCs w:val="24"/>
        </w:rPr>
        <w:t xml:space="preserve"> основные положения </w:t>
      </w:r>
      <w:r w:rsidR="00594A7A">
        <w:rPr>
          <w:rFonts w:ascii="Times New Roman" w:hAnsi="Times New Roman" w:cs="Times New Roman"/>
          <w:sz w:val="24"/>
          <w:szCs w:val="24"/>
        </w:rPr>
        <w:t>ВКР</w:t>
      </w:r>
      <w:r w:rsidR="00E61BDF" w:rsidRPr="00E61BDF">
        <w:rPr>
          <w:rFonts w:ascii="Times New Roman" w:hAnsi="Times New Roman" w:cs="Times New Roman"/>
          <w:sz w:val="24"/>
          <w:szCs w:val="24"/>
        </w:rPr>
        <w:t>.</w:t>
      </w:r>
    </w:p>
    <w:p w:rsidR="003B621A" w:rsidRPr="00E61BDF" w:rsidRDefault="003B621A" w:rsidP="00E61B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защиты </w:t>
      </w:r>
      <w:r w:rsidR="00594A7A">
        <w:rPr>
          <w:rFonts w:ascii="Times New Roman" w:hAnsi="Times New Roman" w:cs="Times New Roman"/>
          <w:sz w:val="24"/>
          <w:szCs w:val="24"/>
        </w:rPr>
        <w:t>ВКР – 22</w:t>
      </w:r>
      <w:r>
        <w:rPr>
          <w:rFonts w:ascii="Times New Roman" w:hAnsi="Times New Roman" w:cs="Times New Roman"/>
          <w:sz w:val="24"/>
          <w:szCs w:val="24"/>
        </w:rPr>
        <w:t xml:space="preserve"> минут</w:t>
      </w:r>
      <w:r w:rsidR="00594A7A">
        <w:rPr>
          <w:rFonts w:ascii="Times New Roman" w:hAnsi="Times New Roman" w:cs="Times New Roman"/>
          <w:sz w:val="24"/>
          <w:szCs w:val="24"/>
        </w:rPr>
        <w:t>ы (выступление – 15 мин., ответы на вопросы – 7</w:t>
      </w:r>
      <w:r>
        <w:rPr>
          <w:rFonts w:ascii="Times New Roman" w:hAnsi="Times New Roman" w:cs="Times New Roman"/>
          <w:sz w:val="24"/>
          <w:szCs w:val="24"/>
        </w:rPr>
        <w:t xml:space="preserve"> мин.).</w:t>
      </w:r>
      <w:r w:rsidR="0036243C">
        <w:rPr>
          <w:rFonts w:ascii="Times New Roman" w:hAnsi="Times New Roman" w:cs="Times New Roman"/>
          <w:sz w:val="24"/>
          <w:szCs w:val="24"/>
        </w:rPr>
        <w:t xml:space="preserve">      </w:t>
      </w:r>
    </w:p>
    <w:p w:rsidR="00BF0E19" w:rsidRDefault="00BF0E19" w:rsidP="00EB4889">
      <w:pPr>
        <w:spacing w:after="0"/>
        <w:ind w:firstLine="709"/>
        <w:jc w:val="center"/>
        <w:rPr>
          <w:rFonts w:ascii="Times New Roman" w:hAnsi="Times New Roman" w:cs="Times New Roman"/>
          <w:b/>
          <w:sz w:val="24"/>
          <w:szCs w:val="24"/>
        </w:rPr>
      </w:pPr>
    </w:p>
    <w:p w:rsidR="009327E9" w:rsidRPr="00EB4889" w:rsidRDefault="00EB4889" w:rsidP="00EB4889">
      <w:pPr>
        <w:spacing w:after="0"/>
        <w:ind w:firstLine="709"/>
        <w:jc w:val="center"/>
        <w:rPr>
          <w:rFonts w:ascii="Times New Roman" w:hAnsi="Times New Roman" w:cs="Times New Roman"/>
          <w:b/>
          <w:sz w:val="24"/>
          <w:szCs w:val="24"/>
        </w:rPr>
      </w:pPr>
      <w:r w:rsidRPr="00EB4889">
        <w:rPr>
          <w:rFonts w:ascii="Times New Roman" w:hAnsi="Times New Roman" w:cs="Times New Roman"/>
          <w:b/>
          <w:sz w:val="24"/>
          <w:szCs w:val="24"/>
        </w:rPr>
        <w:t xml:space="preserve">ПОКАЗАТЕЛИ ОЦЕНИВАНИЯ </w:t>
      </w:r>
      <w:r w:rsidR="00260EF8">
        <w:rPr>
          <w:rFonts w:ascii="Times New Roman" w:hAnsi="Times New Roman" w:cs="Times New Roman"/>
          <w:b/>
          <w:sz w:val="24"/>
          <w:szCs w:val="24"/>
        </w:rPr>
        <w:t>ВЫПУСКНОЙ КВАЛИФИКАЦИОННОЙ РАБОТЫ</w:t>
      </w:r>
    </w:p>
    <w:p w:rsidR="00AC4F69" w:rsidRPr="00725A13" w:rsidRDefault="00AC4F69" w:rsidP="00085525">
      <w:pPr>
        <w:spacing w:after="0"/>
        <w:ind w:firstLine="709"/>
        <w:jc w:val="both"/>
        <w:rPr>
          <w:rFonts w:ascii="Times New Roman" w:hAnsi="Times New Roman" w:cs="Times New Roman"/>
          <w:sz w:val="24"/>
          <w:szCs w:val="24"/>
        </w:rPr>
      </w:pPr>
    </w:p>
    <w:p w:rsidR="00662725" w:rsidRDefault="00203737" w:rsidP="0020373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Процедура оценивания результатов освоения образовательной программы</w:t>
      </w:r>
      <w:r w:rsidR="001350B4">
        <w:rPr>
          <w:rFonts w:ascii="Times New Roman" w:hAnsi="Times New Roman" w:cs="Times New Roman"/>
          <w:sz w:val="24"/>
          <w:szCs w:val="24"/>
        </w:rPr>
        <w:t xml:space="preserve"> включает в себя оценку уровня сформированности общих и профессиональных компетенций студента при выполнении и защите ВКР. Уровень сформированности компетенции (одной или нескольких) определяется по качеству выполненной студентом ВКР и отражается в сл</w:t>
      </w:r>
      <w:r w:rsidR="0012549E">
        <w:rPr>
          <w:rFonts w:ascii="Times New Roman" w:hAnsi="Times New Roman" w:cs="Times New Roman"/>
          <w:sz w:val="24"/>
          <w:szCs w:val="24"/>
        </w:rPr>
        <w:t>едующих формулировках</w:t>
      </w:r>
      <w:r w:rsidR="001350B4">
        <w:rPr>
          <w:rFonts w:ascii="Times New Roman" w:hAnsi="Times New Roman" w:cs="Times New Roman"/>
          <w:sz w:val="24"/>
          <w:szCs w:val="24"/>
        </w:rPr>
        <w:t>: высокий, хороший, достаточный, недостаточный.</w:t>
      </w:r>
    </w:p>
    <w:p w:rsidR="0012549E" w:rsidRDefault="0012549E" w:rsidP="002037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защиты ВКР фиксируются </w:t>
      </w:r>
      <w:r w:rsidR="0095391A">
        <w:rPr>
          <w:rFonts w:ascii="Times New Roman" w:hAnsi="Times New Roman" w:cs="Times New Roman"/>
          <w:sz w:val="24"/>
          <w:szCs w:val="24"/>
        </w:rPr>
        <w:t xml:space="preserve">в баллах </w:t>
      </w:r>
      <w:r w:rsidR="00110815" w:rsidRPr="00BF692B">
        <w:rPr>
          <w:rFonts w:ascii="Times New Roman" w:hAnsi="Times New Roman" w:cs="Times New Roman"/>
          <w:i/>
          <w:sz w:val="24"/>
          <w:szCs w:val="24"/>
        </w:rPr>
        <w:t>(Приложение 8</w:t>
      </w:r>
      <w:r w:rsidR="0095391A" w:rsidRPr="00BF692B">
        <w:rPr>
          <w:rFonts w:ascii="Times New Roman" w:hAnsi="Times New Roman" w:cs="Times New Roman"/>
          <w:i/>
          <w:sz w:val="24"/>
          <w:szCs w:val="24"/>
        </w:rPr>
        <w:t>)</w:t>
      </w:r>
      <w:r w:rsidR="0095391A" w:rsidRPr="00BF692B">
        <w:rPr>
          <w:rFonts w:ascii="Times New Roman" w:hAnsi="Times New Roman" w:cs="Times New Roman"/>
          <w:sz w:val="24"/>
          <w:szCs w:val="24"/>
        </w:rPr>
        <w:t>.</w:t>
      </w:r>
      <w:r w:rsidR="0095391A">
        <w:rPr>
          <w:rFonts w:ascii="Times New Roman" w:hAnsi="Times New Roman" w:cs="Times New Roman"/>
          <w:sz w:val="24"/>
          <w:szCs w:val="24"/>
        </w:rPr>
        <w:t xml:space="preserve"> Общее количество баллов (20б.) складываются из:</w:t>
      </w:r>
      <w:r w:rsidR="003E08F7">
        <w:rPr>
          <w:rFonts w:ascii="Times New Roman" w:hAnsi="Times New Roman" w:cs="Times New Roman"/>
          <w:sz w:val="24"/>
          <w:szCs w:val="24"/>
        </w:rPr>
        <w:t xml:space="preserve">    </w:t>
      </w:r>
    </w:p>
    <w:p w:rsidR="0095391A" w:rsidRDefault="0095391A" w:rsidP="00203737">
      <w:pPr>
        <w:spacing w:after="0"/>
        <w:ind w:firstLine="709"/>
        <w:jc w:val="both"/>
        <w:rPr>
          <w:rFonts w:ascii="Times New Roman" w:hAnsi="Times New Roman" w:cs="Times New Roman"/>
          <w:sz w:val="24"/>
          <w:szCs w:val="24"/>
        </w:rPr>
      </w:pPr>
      <w:r>
        <w:rPr>
          <w:rFonts w:ascii="Times New Roman" w:hAnsi="Times New Roman" w:cs="Times New Roman"/>
          <w:sz w:val="24"/>
          <w:szCs w:val="24"/>
        </w:rPr>
        <w:t>10 баллов (50% от общей оценки) оценка за содержание ВКР;</w:t>
      </w:r>
    </w:p>
    <w:p w:rsidR="0095391A" w:rsidRDefault="0095391A" w:rsidP="00203737">
      <w:pPr>
        <w:spacing w:after="0"/>
        <w:ind w:firstLine="709"/>
        <w:jc w:val="both"/>
        <w:rPr>
          <w:rFonts w:ascii="Times New Roman" w:hAnsi="Times New Roman" w:cs="Times New Roman"/>
          <w:sz w:val="24"/>
          <w:szCs w:val="24"/>
        </w:rPr>
      </w:pPr>
      <w:r>
        <w:rPr>
          <w:rFonts w:ascii="Times New Roman" w:hAnsi="Times New Roman" w:cs="Times New Roman"/>
          <w:sz w:val="24"/>
          <w:szCs w:val="24"/>
        </w:rPr>
        <w:t>5 баллов за оформление ВКР;</w:t>
      </w:r>
    </w:p>
    <w:p w:rsidR="0095391A" w:rsidRDefault="0095391A" w:rsidP="00203737">
      <w:pPr>
        <w:spacing w:after="0"/>
        <w:ind w:firstLine="709"/>
        <w:jc w:val="both"/>
        <w:rPr>
          <w:rFonts w:ascii="Times New Roman" w:hAnsi="Times New Roman" w:cs="Times New Roman"/>
          <w:sz w:val="24"/>
          <w:szCs w:val="24"/>
        </w:rPr>
      </w:pPr>
      <w:r>
        <w:rPr>
          <w:rFonts w:ascii="Times New Roman" w:hAnsi="Times New Roman" w:cs="Times New Roman"/>
          <w:sz w:val="24"/>
          <w:szCs w:val="24"/>
        </w:rPr>
        <w:t>2 балла за презентацию ВКР;</w:t>
      </w:r>
    </w:p>
    <w:p w:rsidR="0095391A" w:rsidRDefault="0095391A" w:rsidP="0020373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 балла за ответы на вопросы.</w:t>
      </w:r>
    </w:p>
    <w:p w:rsidR="007F627E" w:rsidRPr="007F627E" w:rsidRDefault="007F627E" w:rsidP="007F627E">
      <w:pPr>
        <w:spacing w:after="0"/>
        <w:ind w:firstLine="709"/>
        <w:jc w:val="center"/>
        <w:rPr>
          <w:rFonts w:ascii="Times New Roman" w:hAnsi="Times New Roman" w:cs="Times New Roman"/>
          <w:b/>
          <w:sz w:val="24"/>
          <w:szCs w:val="24"/>
        </w:rPr>
      </w:pPr>
      <w:r w:rsidRPr="007F627E">
        <w:rPr>
          <w:rFonts w:ascii="Times New Roman" w:hAnsi="Times New Roman" w:cs="Times New Roman"/>
          <w:b/>
          <w:sz w:val="24"/>
          <w:szCs w:val="24"/>
        </w:rPr>
        <w:t>ЛИТЕРАТУРА:</w:t>
      </w:r>
    </w:p>
    <w:p w:rsidR="007F627E" w:rsidRPr="007F627E" w:rsidRDefault="007F627E" w:rsidP="007F627E">
      <w:pPr>
        <w:spacing w:after="0"/>
        <w:ind w:firstLine="709"/>
        <w:jc w:val="center"/>
        <w:rPr>
          <w:rFonts w:ascii="Times New Roman" w:hAnsi="Times New Roman" w:cs="Times New Roman"/>
          <w:sz w:val="24"/>
          <w:szCs w:val="24"/>
        </w:rPr>
      </w:pPr>
    </w:p>
    <w:p w:rsidR="007F627E" w:rsidRPr="007F627E" w:rsidRDefault="007F627E" w:rsidP="007F627E">
      <w:pPr>
        <w:spacing w:after="0"/>
        <w:ind w:firstLine="709"/>
        <w:jc w:val="both"/>
        <w:rPr>
          <w:rFonts w:ascii="Times New Roman" w:hAnsi="Times New Roman" w:cs="Times New Roman"/>
          <w:sz w:val="24"/>
          <w:szCs w:val="24"/>
        </w:rPr>
      </w:pPr>
      <w:r w:rsidRPr="007F627E">
        <w:rPr>
          <w:rFonts w:ascii="Times New Roman" w:hAnsi="Times New Roman" w:cs="Times New Roman"/>
          <w:sz w:val="24"/>
          <w:szCs w:val="24"/>
        </w:rPr>
        <w:t>1.</w:t>
      </w:r>
      <w:r w:rsidRPr="007F627E">
        <w:rPr>
          <w:rFonts w:ascii="Times New Roman" w:hAnsi="Times New Roman" w:cs="Times New Roman"/>
          <w:sz w:val="24"/>
          <w:szCs w:val="24"/>
        </w:rPr>
        <w:tab/>
        <w:t xml:space="preserve">Федеральный закон «Об образовании в Российской Федерации» от 29.12.2012 N 273-ФЗ. </w:t>
      </w:r>
    </w:p>
    <w:p w:rsidR="007F627E" w:rsidRPr="007F627E" w:rsidRDefault="007F627E" w:rsidP="007F627E">
      <w:pPr>
        <w:spacing w:after="0"/>
        <w:ind w:firstLine="709"/>
        <w:jc w:val="both"/>
        <w:rPr>
          <w:rFonts w:ascii="Times New Roman" w:hAnsi="Times New Roman" w:cs="Times New Roman"/>
          <w:sz w:val="24"/>
          <w:szCs w:val="24"/>
        </w:rPr>
      </w:pPr>
      <w:r w:rsidRPr="007F627E">
        <w:rPr>
          <w:rFonts w:ascii="Times New Roman" w:hAnsi="Times New Roman" w:cs="Times New Roman"/>
          <w:sz w:val="24"/>
          <w:szCs w:val="24"/>
        </w:rPr>
        <w:t>2.</w:t>
      </w:r>
      <w:r w:rsidRPr="007F627E">
        <w:rPr>
          <w:rFonts w:ascii="Times New Roman" w:hAnsi="Times New Roman" w:cs="Times New Roman"/>
          <w:sz w:val="24"/>
          <w:szCs w:val="24"/>
        </w:rPr>
        <w:tab/>
        <w:t>Федеральный закон от 29 декабря 1994 г. N 78-ФЗ «О библиотечном деле» (с изменениями и дополнениями).</w:t>
      </w:r>
    </w:p>
    <w:p w:rsidR="00FA0A98" w:rsidRPr="00A779E2" w:rsidRDefault="007F627E" w:rsidP="00FE6A8C">
      <w:pPr>
        <w:spacing w:after="0"/>
        <w:ind w:firstLine="709"/>
        <w:jc w:val="both"/>
        <w:rPr>
          <w:rFonts w:ascii="Times New Roman" w:hAnsi="Times New Roman" w:cs="Times New Roman"/>
          <w:sz w:val="24"/>
          <w:szCs w:val="24"/>
        </w:rPr>
      </w:pPr>
      <w:r w:rsidRPr="007F627E">
        <w:rPr>
          <w:rFonts w:ascii="Times New Roman" w:hAnsi="Times New Roman" w:cs="Times New Roman"/>
          <w:sz w:val="24"/>
          <w:szCs w:val="24"/>
        </w:rPr>
        <w:t>3.</w:t>
      </w:r>
      <w:r w:rsidRPr="007F627E">
        <w:rPr>
          <w:rFonts w:ascii="Times New Roman" w:hAnsi="Times New Roman" w:cs="Times New Roman"/>
          <w:sz w:val="24"/>
          <w:szCs w:val="24"/>
        </w:rPr>
        <w:tab/>
      </w:r>
      <w:r w:rsidR="00FE6A8C" w:rsidRPr="00A779E2">
        <w:rPr>
          <w:rFonts w:ascii="Times New Roman" w:hAnsi="Times New Roman" w:cs="Times New Roman"/>
          <w:sz w:val="24"/>
          <w:szCs w:val="24"/>
        </w:rPr>
        <w:t xml:space="preserve">Положение о выпускной квалификационной работе по образовательным программам подготовки специалистов среднего звена </w:t>
      </w:r>
      <w:r w:rsidRPr="00A779E2">
        <w:rPr>
          <w:rFonts w:ascii="Times New Roman" w:hAnsi="Times New Roman" w:cs="Times New Roman"/>
          <w:sz w:val="24"/>
          <w:szCs w:val="24"/>
        </w:rPr>
        <w:t>ГБПОУ РС(Я) «Якутский колледж культуры и искусств».</w:t>
      </w:r>
    </w:p>
    <w:p w:rsidR="00822123" w:rsidRPr="00C0262E" w:rsidRDefault="00822123" w:rsidP="007F627E">
      <w:pPr>
        <w:spacing w:after="0"/>
        <w:ind w:firstLine="709"/>
        <w:jc w:val="both"/>
        <w:rPr>
          <w:rFonts w:ascii="Times New Roman" w:hAnsi="Times New Roman" w:cs="Times New Roman"/>
          <w:sz w:val="24"/>
          <w:szCs w:val="24"/>
        </w:rPr>
      </w:pPr>
      <w:r w:rsidRPr="00C0262E">
        <w:rPr>
          <w:rFonts w:ascii="Times New Roman" w:hAnsi="Times New Roman" w:cs="Times New Roman"/>
          <w:sz w:val="24"/>
          <w:szCs w:val="24"/>
        </w:rPr>
        <w:t xml:space="preserve">4. Положение об организации выполнения и защиты </w:t>
      </w:r>
      <w:r w:rsidR="00FA0A98" w:rsidRPr="00C0262E">
        <w:rPr>
          <w:rFonts w:ascii="Times New Roman" w:hAnsi="Times New Roman" w:cs="Times New Roman"/>
          <w:sz w:val="24"/>
          <w:szCs w:val="24"/>
        </w:rPr>
        <w:t>выпускной квалификационной работы.</w:t>
      </w:r>
      <w:r w:rsidR="00C0262E" w:rsidRPr="00C0262E">
        <w:rPr>
          <w:rFonts w:ascii="Times New Roman" w:hAnsi="Times New Roman" w:cs="Times New Roman"/>
          <w:sz w:val="24"/>
          <w:szCs w:val="24"/>
        </w:rPr>
        <w:t xml:space="preserve"> </w:t>
      </w:r>
      <w:r w:rsidR="00FA0A98" w:rsidRPr="00C0262E">
        <w:rPr>
          <w:rFonts w:ascii="Times New Roman" w:hAnsi="Times New Roman" w:cs="Times New Roman"/>
          <w:sz w:val="24"/>
          <w:szCs w:val="24"/>
        </w:rPr>
        <w:t>[</w:t>
      </w:r>
      <w:r w:rsidR="00C0262E" w:rsidRPr="00C0262E">
        <w:rPr>
          <w:rFonts w:ascii="Times New Roman" w:hAnsi="Times New Roman" w:cs="Times New Roman"/>
          <w:sz w:val="24"/>
          <w:szCs w:val="24"/>
        </w:rPr>
        <w:t>Эле</w:t>
      </w:r>
      <w:r w:rsidR="00FA0A98" w:rsidRPr="00C0262E">
        <w:rPr>
          <w:rFonts w:ascii="Times New Roman" w:hAnsi="Times New Roman" w:cs="Times New Roman"/>
          <w:sz w:val="24"/>
          <w:szCs w:val="24"/>
        </w:rPr>
        <w:t xml:space="preserve">ктронный ресурс] </w:t>
      </w:r>
      <w:hyperlink r:id="rId9" w:history="1">
        <w:r w:rsidR="00147CFF" w:rsidRPr="0056461D">
          <w:rPr>
            <w:rStyle w:val="a8"/>
            <w:rFonts w:ascii="Times New Roman" w:hAnsi="Times New Roman" w:cs="Times New Roman"/>
            <w:sz w:val="24"/>
            <w:szCs w:val="24"/>
          </w:rPr>
          <w:t>https://www.irposakha.ru/metodicheskaya-pomoshch/makety-lokalnykh-aktov</w:t>
        </w:r>
      </w:hyperlink>
      <w:bookmarkStart w:id="0" w:name="_GoBack"/>
      <w:bookmarkEnd w:id="0"/>
    </w:p>
    <w:p w:rsidR="007F627E" w:rsidRPr="007F627E" w:rsidRDefault="00822123" w:rsidP="007F627E">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7F627E" w:rsidRPr="007F627E">
        <w:rPr>
          <w:rFonts w:ascii="Times New Roman" w:hAnsi="Times New Roman" w:cs="Times New Roman"/>
          <w:sz w:val="24"/>
          <w:szCs w:val="24"/>
        </w:rPr>
        <w:t>.</w:t>
      </w:r>
      <w:r w:rsidR="007F627E" w:rsidRPr="007F627E">
        <w:rPr>
          <w:rFonts w:ascii="Times New Roman" w:hAnsi="Times New Roman" w:cs="Times New Roman"/>
          <w:sz w:val="24"/>
          <w:szCs w:val="24"/>
        </w:rPr>
        <w:tab/>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СПО по программам подготовки специалистов среднего звена// Письмо Министерства образования и науки РФ (Минобрнауки России) №6-846 от 20.07. 2015г.</w:t>
      </w:r>
    </w:p>
    <w:p w:rsidR="007F627E" w:rsidRPr="007F627E" w:rsidRDefault="00822123" w:rsidP="007F627E">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F627E" w:rsidRPr="007F627E">
        <w:rPr>
          <w:rFonts w:ascii="Times New Roman" w:hAnsi="Times New Roman" w:cs="Times New Roman"/>
          <w:sz w:val="24"/>
          <w:szCs w:val="24"/>
        </w:rPr>
        <w:t>.</w:t>
      </w:r>
      <w:r w:rsidR="007F627E" w:rsidRPr="007F627E">
        <w:rPr>
          <w:rFonts w:ascii="Times New Roman" w:hAnsi="Times New Roman" w:cs="Times New Roman"/>
          <w:sz w:val="24"/>
          <w:szCs w:val="24"/>
        </w:rPr>
        <w:tab/>
        <w:t>Борикова Л.В, Виноградова Н.А. Пишем реферат, доклад, выпускную                  квалификационную работу: Учеб. пособие для студ. сред. пед. учеб. заведений. – М.: Академия, 2000. -128 с.</w:t>
      </w:r>
    </w:p>
    <w:p w:rsidR="007F627E" w:rsidRPr="007F627E" w:rsidRDefault="00822123" w:rsidP="007F627E">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F627E" w:rsidRPr="007F627E">
        <w:rPr>
          <w:rFonts w:ascii="Times New Roman" w:hAnsi="Times New Roman" w:cs="Times New Roman"/>
          <w:sz w:val="24"/>
          <w:szCs w:val="24"/>
        </w:rPr>
        <w:t>.</w:t>
      </w:r>
      <w:r w:rsidR="007F627E" w:rsidRPr="007F627E">
        <w:rPr>
          <w:rFonts w:ascii="Times New Roman" w:hAnsi="Times New Roman" w:cs="Times New Roman"/>
          <w:sz w:val="24"/>
          <w:szCs w:val="24"/>
        </w:rPr>
        <w:tab/>
        <w:t xml:space="preserve">Виноградова Н.А., Микляева Н.В. Научно-исследовательская работа студента: Технология написания и оформления доклада, реферата, курсовой и выпускной квалификационной работы: Учебное пособие для студентов учреждений среднего профессионального образования. </w:t>
      </w:r>
      <w:r w:rsidR="00147CFF">
        <w:rPr>
          <w:rFonts w:ascii="Times New Roman" w:hAnsi="Times New Roman" w:cs="Times New Roman"/>
          <w:sz w:val="24"/>
          <w:szCs w:val="24"/>
        </w:rPr>
        <w:t>–</w:t>
      </w:r>
      <w:r w:rsidR="007F627E" w:rsidRPr="007F627E">
        <w:rPr>
          <w:rFonts w:ascii="Times New Roman" w:hAnsi="Times New Roman" w:cs="Times New Roman"/>
          <w:sz w:val="24"/>
          <w:szCs w:val="24"/>
        </w:rPr>
        <w:t xml:space="preserve"> 12-е изд., перераб. и доп. </w:t>
      </w:r>
      <w:r w:rsidR="00147CFF">
        <w:rPr>
          <w:rFonts w:ascii="Times New Roman" w:hAnsi="Times New Roman" w:cs="Times New Roman"/>
          <w:sz w:val="24"/>
          <w:szCs w:val="24"/>
        </w:rPr>
        <w:t>–</w:t>
      </w:r>
      <w:r w:rsidR="007F627E" w:rsidRPr="007F627E">
        <w:rPr>
          <w:rFonts w:ascii="Times New Roman" w:hAnsi="Times New Roman" w:cs="Times New Roman"/>
          <w:sz w:val="24"/>
          <w:szCs w:val="24"/>
        </w:rPr>
        <w:t xml:space="preserve"> М.: Академия, 2016. </w:t>
      </w:r>
      <w:r w:rsidR="00147CFF">
        <w:rPr>
          <w:rFonts w:ascii="Times New Roman" w:hAnsi="Times New Roman" w:cs="Times New Roman"/>
          <w:sz w:val="24"/>
          <w:szCs w:val="24"/>
        </w:rPr>
        <w:t>–</w:t>
      </w:r>
      <w:r w:rsidR="007F627E" w:rsidRPr="007F627E">
        <w:rPr>
          <w:rFonts w:ascii="Times New Roman" w:hAnsi="Times New Roman" w:cs="Times New Roman"/>
          <w:sz w:val="24"/>
          <w:szCs w:val="24"/>
        </w:rPr>
        <w:t xml:space="preserve"> 128 с.</w:t>
      </w:r>
    </w:p>
    <w:p w:rsidR="007F627E" w:rsidRDefault="007F627E" w:rsidP="00580A89">
      <w:pPr>
        <w:spacing w:after="0"/>
        <w:ind w:firstLine="709"/>
        <w:jc w:val="both"/>
        <w:rPr>
          <w:rFonts w:ascii="Times New Roman" w:hAnsi="Times New Roman" w:cs="Times New Roman"/>
          <w:sz w:val="24"/>
          <w:szCs w:val="24"/>
        </w:rPr>
      </w:pPr>
    </w:p>
    <w:p w:rsidR="00580A89" w:rsidRDefault="00580A89" w:rsidP="00580A89">
      <w:pPr>
        <w:spacing w:after="0"/>
        <w:ind w:firstLine="709"/>
        <w:jc w:val="both"/>
        <w:rPr>
          <w:rFonts w:ascii="Times New Roman" w:hAnsi="Times New Roman" w:cs="Times New Roman"/>
          <w:sz w:val="24"/>
          <w:szCs w:val="24"/>
        </w:rPr>
      </w:pPr>
    </w:p>
    <w:p w:rsidR="00580A89" w:rsidRDefault="00580A89" w:rsidP="00580A89">
      <w:pPr>
        <w:spacing w:after="0"/>
        <w:ind w:firstLine="709"/>
        <w:jc w:val="both"/>
        <w:rPr>
          <w:rFonts w:ascii="Times New Roman" w:hAnsi="Times New Roman" w:cs="Times New Roman"/>
          <w:sz w:val="24"/>
          <w:szCs w:val="24"/>
        </w:rPr>
      </w:pPr>
    </w:p>
    <w:p w:rsidR="00580A89" w:rsidRDefault="00580A89" w:rsidP="00580A89">
      <w:pPr>
        <w:spacing w:after="0"/>
        <w:ind w:firstLine="709"/>
        <w:jc w:val="both"/>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7F627E" w:rsidRDefault="007F627E" w:rsidP="00684C0A">
      <w:pPr>
        <w:spacing w:after="0"/>
        <w:ind w:firstLine="709"/>
        <w:jc w:val="center"/>
        <w:rPr>
          <w:rFonts w:ascii="Times New Roman" w:hAnsi="Times New Roman" w:cs="Times New Roman"/>
          <w:b/>
          <w:sz w:val="24"/>
          <w:szCs w:val="24"/>
        </w:rPr>
      </w:pPr>
    </w:p>
    <w:p w:rsidR="00691CE0" w:rsidRDefault="00691CE0" w:rsidP="00684C0A">
      <w:pPr>
        <w:spacing w:after="0"/>
        <w:ind w:firstLine="709"/>
        <w:jc w:val="center"/>
        <w:rPr>
          <w:rFonts w:ascii="Times New Roman" w:hAnsi="Times New Roman" w:cs="Times New Roman"/>
          <w:b/>
          <w:sz w:val="24"/>
          <w:szCs w:val="24"/>
        </w:rPr>
      </w:pPr>
    </w:p>
    <w:p w:rsidR="002B41F2" w:rsidRDefault="000C138F" w:rsidP="00921B3B">
      <w:pPr>
        <w:pageBreakBefore/>
        <w:widowControl w:val="0"/>
        <w:spacing w:after="0"/>
        <w:ind w:firstLine="709"/>
        <w:jc w:val="center"/>
        <w:rPr>
          <w:rFonts w:ascii="Times New Roman" w:hAnsi="Times New Roman" w:cs="Times New Roman"/>
          <w:b/>
          <w:sz w:val="24"/>
          <w:szCs w:val="24"/>
        </w:rPr>
      </w:pPr>
      <w:r w:rsidRPr="00991614">
        <w:rPr>
          <w:rFonts w:ascii="Times New Roman" w:hAnsi="Times New Roman" w:cs="Times New Roman"/>
          <w:sz w:val="24"/>
          <w:szCs w:val="24"/>
        </w:rPr>
        <w:lastRenderedPageBreak/>
        <w:t>ПРИЛОЖЕНИЕ</w:t>
      </w:r>
    </w:p>
    <w:p w:rsidR="000C138F" w:rsidRPr="002F1F2F" w:rsidRDefault="000C138F" w:rsidP="00684C0A">
      <w:pPr>
        <w:spacing w:after="0"/>
        <w:ind w:firstLine="709"/>
        <w:jc w:val="center"/>
        <w:rPr>
          <w:rFonts w:ascii="Times New Roman" w:hAnsi="Times New Roman" w:cs="Times New Roman"/>
          <w:b/>
          <w:sz w:val="24"/>
          <w:szCs w:val="24"/>
        </w:rPr>
      </w:pPr>
    </w:p>
    <w:p w:rsidR="000C138F" w:rsidRPr="000C138F" w:rsidRDefault="000C138F" w:rsidP="000C138F">
      <w:pPr>
        <w:spacing w:after="0"/>
        <w:ind w:firstLine="709"/>
        <w:jc w:val="center"/>
        <w:rPr>
          <w:rFonts w:ascii="Times New Roman" w:hAnsi="Times New Roman" w:cs="Times New Roman"/>
          <w:b/>
          <w:sz w:val="24"/>
          <w:szCs w:val="24"/>
        </w:rPr>
      </w:pPr>
      <w:r w:rsidRPr="000C138F">
        <w:rPr>
          <w:rFonts w:ascii="Times New Roman" w:hAnsi="Times New Roman" w:cs="Times New Roman"/>
          <w:b/>
          <w:sz w:val="24"/>
          <w:szCs w:val="24"/>
        </w:rPr>
        <w:t>ОБРАЗЕЦ ИНДИВИДУАЛЬНОГО ГРАФИКА ВЫПОЛНЕНИЯ ВКР</w:t>
      </w:r>
    </w:p>
    <w:p w:rsidR="00684C0A" w:rsidRDefault="00684C0A" w:rsidP="00684C0A">
      <w:pPr>
        <w:spacing w:after="0"/>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0C138F" w:rsidRDefault="000C138F" w:rsidP="000C138F">
      <w:pPr>
        <w:spacing w:after="0"/>
        <w:ind w:firstLine="709"/>
        <w:jc w:val="center"/>
        <w:rPr>
          <w:rFonts w:ascii="Times New Roman" w:hAnsi="Times New Roman" w:cs="Times New Roman"/>
          <w:sz w:val="24"/>
          <w:szCs w:val="24"/>
        </w:rPr>
      </w:pPr>
      <w:r>
        <w:rPr>
          <w:rFonts w:ascii="Times New Roman" w:hAnsi="Times New Roman" w:cs="Times New Roman"/>
          <w:sz w:val="24"/>
          <w:szCs w:val="24"/>
        </w:rPr>
        <w:t>ГБПОУ РС(Я)</w:t>
      </w:r>
    </w:p>
    <w:p w:rsidR="00992F3F" w:rsidRDefault="000C138F" w:rsidP="000C138F">
      <w:pPr>
        <w:spacing w:after="0"/>
        <w:ind w:firstLine="709"/>
        <w:jc w:val="center"/>
        <w:rPr>
          <w:rFonts w:ascii="Times New Roman" w:hAnsi="Times New Roman" w:cs="Times New Roman"/>
          <w:sz w:val="24"/>
          <w:szCs w:val="24"/>
        </w:rPr>
      </w:pPr>
      <w:r>
        <w:rPr>
          <w:rFonts w:ascii="Times New Roman" w:hAnsi="Times New Roman" w:cs="Times New Roman"/>
          <w:sz w:val="24"/>
          <w:szCs w:val="24"/>
        </w:rPr>
        <w:t>«Якутский колледж культуры и искусств</w:t>
      </w:r>
      <w:r w:rsidR="00CC3E95" w:rsidRPr="00CC3E95">
        <w:t xml:space="preserve"> </w:t>
      </w:r>
      <w:r w:rsidR="00CC3E95" w:rsidRPr="00CC3E95">
        <w:rPr>
          <w:rFonts w:ascii="Times New Roman" w:hAnsi="Times New Roman" w:cs="Times New Roman"/>
          <w:sz w:val="24"/>
          <w:szCs w:val="24"/>
        </w:rPr>
        <w:t>им. А.Д. Макаровой</w:t>
      </w:r>
      <w:r>
        <w:rPr>
          <w:rFonts w:ascii="Times New Roman" w:hAnsi="Times New Roman" w:cs="Times New Roman"/>
          <w:sz w:val="24"/>
          <w:szCs w:val="24"/>
        </w:rPr>
        <w:t>»</w:t>
      </w:r>
    </w:p>
    <w:p w:rsidR="000C138F" w:rsidRDefault="000C138F" w:rsidP="000C138F">
      <w:pPr>
        <w:spacing w:after="0"/>
        <w:ind w:firstLine="709"/>
        <w:jc w:val="center"/>
        <w:rPr>
          <w:rFonts w:ascii="Times New Roman" w:hAnsi="Times New Roman" w:cs="Times New Roman"/>
          <w:sz w:val="24"/>
          <w:szCs w:val="24"/>
        </w:rPr>
      </w:pPr>
      <w:r>
        <w:rPr>
          <w:rFonts w:ascii="Times New Roman" w:hAnsi="Times New Roman" w:cs="Times New Roman"/>
          <w:sz w:val="24"/>
          <w:szCs w:val="24"/>
        </w:rPr>
        <w:t>ИНДИВИДУАЛЬНЫЙ ГРАФИК ВЫПОЛНЕНИЯ ВКР</w:t>
      </w:r>
    </w:p>
    <w:p w:rsidR="000C138F" w:rsidRDefault="000C138F" w:rsidP="000C138F">
      <w:pPr>
        <w:spacing w:after="0"/>
        <w:ind w:firstLine="709"/>
        <w:jc w:val="both"/>
        <w:rPr>
          <w:rFonts w:ascii="Times New Roman" w:hAnsi="Times New Roman" w:cs="Times New Roman"/>
          <w:sz w:val="24"/>
          <w:szCs w:val="24"/>
        </w:rPr>
      </w:pPr>
      <w:r>
        <w:rPr>
          <w:rFonts w:ascii="Times New Roman" w:hAnsi="Times New Roman" w:cs="Times New Roman"/>
          <w:sz w:val="24"/>
          <w:szCs w:val="24"/>
        </w:rPr>
        <w:t>Тема:______________________________________________________________________________________________________________________________________________</w:t>
      </w:r>
    </w:p>
    <w:tbl>
      <w:tblPr>
        <w:tblStyle w:val="a3"/>
        <w:tblW w:w="0" w:type="auto"/>
        <w:tblLayout w:type="fixed"/>
        <w:tblLook w:val="04A0" w:firstRow="1" w:lastRow="0" w:firstColumn="1" w:lastColumn="0" w:noHBand="0" w:noVBand="1"/>
      </w:tblPr>
      <w:tblGrid>
        <w:gridCol w:w="534"/>
        <w:gridCol w:w="6237"/>
        <w:gridCol w:w="1417"/>
        <w:gridCol w:w="1382"/>
      </w:tblGrid>
      <w:tr w:rsidR="00D32ED7" w:rsidRPr="002B28DD" w:rsidTr="002B28DD">
        <w:tc>
          <w:tcPr>
            <w:tcW w:w="534" w:type="dxa"/>
          </w:tcPr>
          <w:p w:rsidR="000C138F" w:rsidRPr="002B28DD" w:rsidRDefault="000C138F" w:rsidP="000C138F">
            <w:pPr>
              <w:jc w:val="center"/>
              <w:rPr>
                <w:rFonts w:ascii="Times New Roman" w:hAnsi="Times New Roman" w:cs="Times New Roman"/>
                <w:sz w:val="23"/>
                <w:szCs w:val="23"/>
              </w:rPr>
            </w:pPr>
            <w:r w:rsidRPr="002B28DD">
              <w:rPr>
                <w:rFonts w:ascii="Times New Roman" w:hAnsi="Times New Roman" w:cs="Times New Roman"/>
                <w:sz w:val="23"/>
                <w:szCs w:val="23"/>
              </w:rPr>
              <w:t>№</w:t>
            </w:r>
          </w:p>
        </w:tc>
        <w:tc>
          <w:tcPr>
            <w:tcW w:w="6237" w:type="dxa"/>
          </w:tcPr>
          <w:p w:rsidR="000C138F" w:rsidRPr="002B28DD" w:rsidRDefault="000C138F" w:rsidP="000C138F">
            <w:pPr>
              <w:jc w:val="center"/>
              <w:rPr>
                <w:rFonts w:ascii="Times New Roman" w:hAnsi="Times New Roman" w:cs="Times New Roman"/>
                <w:sz w:val="23"/>
                <w:szCs w:val="23"/>
              </w:rPr>
            </w:pPr>
            <w:r w:rsidRPr="002B28DD">
              <w:rPr>
                <w:rFonts w:ascii="Times New Roman" w:hAnsi="Times New Roman" w:cs="Times New Roman"/>
                <w:sz w:val="23"/>
                <w:szCs w:val="23"/>
              </w:rPr>
              <w:t>Содержание работы</w:t>
            </w:r>
          </w:p>
        </w:tc>
        <w:tc>
          <w:tcPr>
            <w:tcW w:w="1417" w:type="dxa"/>
          </w:tcPr>
          <w:p w:rsidR="000C138F" w:rsidRPr="002B28DD" w:rsidRDefault="000C138F" w:rsidP="000C138F">
            <w:pPr>
              <w:jc w:val="center"/>
              <w:rPr>
                <w:rFonts w:ascii="Times New Roman" w:hAnsi="Times New Roman" w:cs="Times New Roman"/>
                <w:sz w:val="23"/>
                <w:szCs w:val="23"/>
              </w:rPr>
            </w:pPr>
            <w:r w:rsidRPr="002B28DD">
              <w:rPr>
                <w:rFonts w:ascii="Times New Roman" w:hAnsi="Times New Roman" w:cs="Times New Roman"/>
                <w:sz w:val="23"/>
                <w:szCs w:val="23"/>
              </w:rPr>
              <w:t>Сроки</w:t>
            </w:r>
          </w:p>
        </w:tc>
        <w:tc>
          <w:tcPr>
            <w:tcW w:w="1382" w:type="dxa"/>
          </w:tcPr>
          <w:p w:rsidR="000C138F" w:rsidRPr="002B28DD" w:rsidRDefault="000C138F" w:rsidP="000C138F">
            <w:pPr>
              <w:jc w:val="center"/>
              <w:rPr>
                <w:rFonts w:ascii="Times New Roman" w:hAnsi="Times New Roman" w:cs="Times New Roman"/>
                <w:sz w:val="23"/>
                <w:szCs w:val="23"/>
              </w:rPr>
            </w:pPr>
            <w:r w:rsidRPr="002B28DD">
              <w:rPr>
                <w:rFonts w:ascii="Times New Roman" w:hAnsi="Times New Roman" w:cs="Times New Roman"/>
                <w:sz w:val="23"/>
                <w:szCs w:val="23"/>
              </w:rPr>
              <w:t>Отметка о выполнении</w:t>
            </w:r>
          </w:p>
        </w:tc>
      </w:tr>
      <w:tr w:rsidR="00D32ED7" w:rsidRPr="002B28DD" w:rsidTr="002B28DD">
        <w:tc>
          <w:tcPr>
            <w:tcW w:w="534"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1</w:t>
            </w:r>
          </w:p>
        </w:tc>
        <w:tc>
          <w:tcPr>
            <w:tcW w:w="6237"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Предварительный выбор темы исследования</w:t>
            </w:r>
          </w:p>
        </w:tc>
        <w:tc>
          <w:tcPr>
            <w:tcW w:w="1417" w:type="dxa"/>
          </w:tcPr>
          <w:p w:rsidR="000C138F" w:rsidRPr="002B28DD" w:rsidRDefault="000C138F" w:rsidP="000C138F">
            <w:pPr>
              <w:jc w:val="both"/>
              <w:rPr>
                <w:rFonts w:ascii="Times New Roman" w:hAnsi="Times New Roman" w:cs="Times New Roman"/>
                <w:sz w:val="23"/>
                <w:szCs w:val="23"/>
              </w:rPr>
            </w:pPr>
          </w:p>
        </w:tc>
        <w:tc>
          <w:tcPr>
            <w:tcW w:w="1382" w:type="dxa"/>
          </w:tcPr>
          <w:p w:rsidR="000C138F" w:rsidRPr="002B28DD" w:rsidRDefault="000C138F" w:rsidP="000C138F">
            <w:pPr>
              <w:jc w:val="both"/>
              <w:rPr>
                <w:rFonts w:ascii="Times New Roman" w:hAnsi="Times New Roman" w:cs="Times New Roman"/>
                <w:sz w:val="23"/>
                <w:szCs w:val="23"/>
              </w:rPr>
            </w:pPr>
          </w:p>
        </w:tc>
      </w:tr>
      <w:tr w:rsidR="00D32ED7" w:rsidRPr="002B28DD" w:rsidTr="002B28DD">
        <w:tc>
          <w:tcPr>
            <w:tcW w:w="534"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2</w:t>
            </w:r>
          </w:p>
        </w:tc>
        <w:tc>
          <w:tcPr>
            <w:tcW w:w="6237"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Утверждение темы ВКР, научного руководителя</w:t>
            </w:r>
          </w:p>
        </w:tc>
        <w:tc>
          <w:tcPr>
            <w:tcW w:w="1417" w:type="dxa"/>
          </w:tcPr>
          <w:p w:rsidR="000C138F" w:rsidRPr="002B28DD" w:rsidRDefault="000C138F" w:rsidP="000C138F">
            <w:pPr>
              <w:jc w:val="both"/>
              <w:rPr>
                <w:rFonts w:ascii="Times New Roman" w:hAnsi="Times New Roman" w:cs="Times New Roman"/>
                <w:sz w:val="23"/>
                <w:szCs w:val="23"/>
              </w:rPr>
            </w:pPr>
          </w:p>
        </w:tc>
        <w:tc>
          <w:tcPr>
            <w:tcW w:w="1382" w:type="dxa"/>
          </w:tcPr>
          <w:p w:rsidR="000C138F" w:rsidRPr="002B28DD" w:rsidRDefault="000C138F" w:rsidP="000C138F">
            <w:pPr>
              <w:jc w:val="both"/>
              <w:rPr>
                <w:rFonts w:ascii="Times New Roman" w:hAnsi="Times New Roman" w:cs="Times New Roman"/>
                <w:sz w:val="23"/>
                <w:szCs w:val="23"/>
              </w:rPr>
            </w:pPr>
          </w:p>
        </w:tc>
      </w:tr>
      <w:tr w:rsidR="00C619CE" w:rsidRPr="002B28DD" w:rsidTr="002B28DD">
        <w:tc>
          <w:tcPr>
            <w:tcW w:w="8188" w:type="dxa"/>
            <w:gridSpan w:val="3"/>
          </w:tcPr>
          <w:p w:rsidR="00C619CE" w:rsidRPr="002B28DD" w:rsidRDefault="00C619CE" w:rsidP="00C619CE">
            <w:pPr>
              <w:jc w:val="center"/>
              <w:rPr>
                <w:rFonts w:ascii="Times New Roman" w:hAnsi="Times New Roman" w:cs="Times New Roman"/>
                <w:b/>
                <w:sz w:val="23"/>
                <w:szCs w:val="23"/>
              </w:rPr>
            </w:pPr>
            <w:r w:rsidRPr="002B28DD">
              <w:rPr>
                <w:rFonts w:ascii="Times New Roman" w:hAnsi="Times New Roman" w:cs="Times New Roman"/>
                <w:b/>
                <w:sz w:val="23"/>
                <w:szCs w:val="23"/>
              </w:rPr>
              <w:t>Подготовительный этап</w:t>
            </w:r>
          </w:p>
        </w:tc>
        <w:tc>
          <w:tcPr>
            <w:tcW w:w="1382" w:type="dxa"/>
          </w:tcPr>
          <w:p w:rsidR="00C619CE" w:rsidRPr="002B28DD" w:rsidRDefault="00C619CE" w:rsidP="000C138F">
            <w:pPr>
              <w:jc w:val="both"/>
              <w:rPr>
                <w:rFonts w:ascii="Times New Roman" w:hAnsi="Times New Roman" w:cs="Times New Roman"/>
                <w:sz w:val="23"/>
                <w:szCs w:val="23"/>
              </w:rPr>
            </w:pPr>
          </w:p>
        </w:tc>
      </w:tr>
      <w:tr w:rsidR="00D32ED7" w:rsidRPr="002B28DD" w:rsidTr="002B28DD">
        <w:tc>
          <w:tcPr>
            <w:tcW w:w="534"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3</w:t>
            </w:r>
          </w:p>
        </w:tc>
        <w:tc>
          <w:tcPr>
            <w:tcW w:w="6237"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Утверждение индивидуального графика исследования</w:t>
            </w:r>
          </w:p>
        </w:tc>
        <w:tc>
          <w:tcPr>
            <w:tcW w:w="1417" w:type="dxa"/>
          </w:tcPr>
          <w:p w:rsidR="000C138F" w:rsidRPr="002B28DD" w:rsidRDefault="000C138F" w:rsidP="000C138F">
            <w:pPr>
              <w:jc w:val="both"/>
              <w:rPr>
                <w:rFonts w:ascii="Times New Roman" w:hAnsi="Times New Roman" w:cs="Times New Roman"/>
                <w:sz w:val="23"/>
                <w:szCs w:val="23"/>
              </w:rPr>
            </w:pPr>
          </w:p>
        </w:tc>
        <w:tc>
          <w:tcPr>
            <w:tcW w:w="1382" w:type="dxa"/>
          </w:tcPr>
          <w:p w:rsidR="000C138F" w:rsidRPr="002B28DD" w:rsidRDefault="000C138F" w:rsidP="000C138F">
            <w:pPr>
              <w:jc w:val="both"/>
              <w:rPr>
                <w:rFonts w:ascii="Times New Roman" w:hAnsi="Times New Roman" w:cs="Times New Roman"/>
                <w:sz w:val="23"/>
                <w:szCs w:val="23"/>
              </w:rPr>
            </w:pPr>
          </w:p>
        </w:tc>
      </w:tr>
      <w:tr w:rsidR="00D32ED7" w:rsidRPr="002B28DD" w:rsidTr="002B28DD">
        <w:tc>
          <w:tcPr>
            <w:tcW w:w="534"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4</w:t>
            </w:r>
          </w:p>
        </w:tc>
        <w:tc>
          <w:tcPr>
            <w:tcW w:w="6237"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Подбор и анализ исходной информации, списка литературы</w:t>
            </w:r>
          </w:p>
        </w:tc>
        <w:tc>
          <w:tcPr>
            <w:tcW w:w="1417" w:type="dxa"/>
          </w:tcPr>
          <w:p w:rsidR="000C138F" w:rsidRPr="002B28DD" w:rsidRDefault="000C138F" w:rsidP="000C138F">
            <w:pPr>
              <w:jc w:val="both"/>
              <w:rPr>
                <w:rFonts w:ascii="Times New Roman" w:hAnsi="Times New Roman" w:cs="Times New Roman"/>
                <w:sz w:val="23"/>
                <w:szCs w:val="23"/>
              </w:rPr>
            </w:pPr>
          </w:p>
        </w:tc>
        <w:tc>
          <w:tcPr>
            <w:tcW w:w="1382" w:type="dxa"/>
          </w:tcPr>
          <w:p w:rsidR="000C138F" w:rsidRPr="002B28DD" w:rsidRDefault="000C138F" w:rsidP="000C138F">
            <w:pPr>
              <w:jc w:val="both"/>
              <w:rPr>
                <w:rFonts w:ascii="Times New Roman" w:hAnsi="Times New Roman" w:cs="Times New Roman"/>
                <w:sz w:val="23"/>
                <w:szCs w:val="23"/>
              </w:rPr>
            </w:pPr>
          </w:p>
        </w:tc>
      </w:tr>
      <w:tr w:rsidR="00D32ED7" w:rsidRPr="002B28DD" w:rsidTr="002B28DD">
        <w:tc>
          <w:tcPr>
            <w:tcW w:w="534"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5</w:t>
            </w:r>
          </w:p>
        </w:tc>
        <w:tc>
          <w:tcPr>
            <w:tcW w:w="6237"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Подготовка и утверждение плана (оглавления, содержания) ВКР</w:t>
            </w:r>
          </w:p>
        </w:tc>
        <w:tc>
          <w:tcPr>
            <w:tcW w:w="1417" w:type="dxa"/>
          </w:tcPr>
          <w:p w:rsidR="000C138F" w:rsidRPr="002B28DD" w:rsidRDefault="000C138F" w:rsidP="000C138F">
            <w:pPr>
              <w:jc w:val="both"/>
              <w:rPr>
                <w:rFonts w:ascii="Times New Roman" w:hAnsi="Times New Roman" w:cs="Times New Roman"/>
                <w:sz w:val="23"/>
                <w:szCs w:val="23"/>
              </w:rPr>
            </w:pPr>
          </w:p>
        </w:tc>
        <w:tc>
          <w:tcPr>
            <w:tcW w:w="1382" w:type="dxa"/>
          </w:tcPr>
          <w:p w:rsidR="000C138F" w:rsidRPr="002B28DD" w:rsidRDefault="000C138F" w:rsidP="000C138F">
            <w:pPr>
              <w:jc w:val="both"/>
              <w:rPr>
                <w:rFonts w:ascii="Times New Roman" w:hAnsi="Times New Roman" w:cs="Times New Roman"/>
                <w:sz w:val="23"/>
                <w:szCs w:val="23"/>
              </w:rPr>
            </w:pPr>
          </w:p>
        </w:tc>
      </w:tr>
      <w:tr w:rsidR="00D32ED7" w:rsidRPr="002B28DD" w:rsidTr="002B28DD">
        <w:tc>
          <w:tcPr>
            <w:tcW w:w="534"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6</w:t>
            </w:r>
          </w:p>
        </w:tc>
        <w:tc>
          <w:tcPr>
            <w:tcW w:w="6237"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Определение объекта и предмета исследования</w:t>
            </w:r>
          </w:p>
        </w:tc>
        <w:tc>
          <w:tcPr>
            <w:tcW w:w="1417" w:type="dxa"/>
          </w:tcPr>
          <w:p w:rsidR="000C138F" w:rsidRPr="002B28DD" w:rsidRDefault="000C138F" w:rsidP="000C138F">
            <w:pPr>
              <w:jc w:val="both"/>
              <w:rPr>
                <w:rFonts w:ascii="Times New Roman" w:hAnsi="Times New Roman" w:cs="Times New Roman"/>
                <w:sz w:val="23"/>
                <w:szCs w:val="23"/>
              </w:rPr>
            </w:pPr>
          </w:p>
        </w:tc>
        <w:tc>
          <w:tcPr>
            <w:tcW w:w="1382" w:type="dxa"/>
          </w:tcPr>
          <w:p w:rsidR="000C138F" w:rsidRPr="002B28DD" w:rsidRDefault="000C138F" w:rsidP="000C138F">
            <w:pPr>
              <w:jc w:val="both"/>
              <w:rPr>
                <w:rFonts w:ascii="Times New Roman" w:hAnsi="Times New Roman" w:cs="Times New Roman"/>
                <w:sz w:val="23"/>
                <w:szCs w:val="23"/>
              </w:rPr>
            </w:pPr>
          </w:p>
        </w:tc>
      </w:tr>
      <w:tr w:rsidR="00D32ED7" w:rsidRPr="002B28DD" w:rsidTr="002B28DD">
        <w:tc>
          <w:tcPr>
            <w:tcW w:w="534"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7</w:t>
            </w:r>
          </w:p>
        </w:tc>
        <w:tc>
          <w:tcPr>
            <w:tcW w:w="6237" w:type="dxa"/>
          </w:tcPr>
          <w:p w:rsidR="000C138F"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Выделение и анализ базовых понятий по проблеме ВКР</w:t>
            </w:r>
          </w:p>
        </w:tc>
        <w:tc>
          <w:tcPr>
            <w:tcW w:w="1417" w:type="dxa"/>
          </w:tcPr>
          <w:p w:rsidR="000C138F" w:rsidRPr="002B28DD" w:rsidRDefault="000C138F" w:rsidP="000C138F">
            <w:pPr>
              <w:jc w:val="both"/>
              <w:rPr>
                <w:rFonts w:ascii="Times New Roman" w:hAnsi="Times New Roman" w:cs="Times New Roman"/>
                <w:sz w:val="23"/>
                <w:szCs w:val="23"/>
              </w:rPr>
            </w:pPr>
          </w:p>
        </w:tc>
        <w:tc>
          <w:tcPr>
            <w:tcW w:w="1382" w:type="dxa"/>
          </w:tcPr>
          <w:p w:rsidR="000C138F" w:rsidRPr="002B28DD" w:rsidRDefault="000C138F" w:rsidP="000C138F">
            <w:pPr>
              <w:jc w:val="both"/>
              <w:rPr>
                <w:rFonts w:ascii="Times New Roman" w:hAnsi="Times New Roman" w:cs="Times New Roman"/>
                <w:sz w:val="23"/>
                <w:szCs w:val="23"/>
              </w:rPr>
            </w:pPr>
          </w:p>
        </w:tc>
      </w:tr>
      <w:tr w:rsidR="00C619CE" w:rsidRPr="002B28DD" w:rsidTr="002B28DD">
        <w:tc>
          <w:tcPr>
            <w:tcW w:w="534" w:type="dxa"/>
          </w:tcPr>
          <w:p w:rsidR="00C619CE" w:rsidRPr="002B28DD" w:rsidRDefault="00C619CE" w:rsidP="000C138F">
            <w:pPr>
              <w:jc w:val="both"/>
              <w:rPr>
                <w:rFonts w:ascii="Times New Roman" w:hAnsi="Times New Roman" w:cs="Times New Roman"/>
                <w:sz w:val="23"/>
                <w:szCs w:val="23"/>
              </w:rPr>
            </w:pPr>
            <w:r w:rsidRPr="002B28DD">
              <w:rPr>
                <w:rFonts w:ascii="Times New Roman" w:hAnsi="Times New Roman" w:cs="Times New Roman"/>
                <w:sz w:val="23"/>
                <w:szCs w:val="23"/>
              </w:rPr>
              <w:t>8</w:t>
            </w:r>
          </w:p>
        </w:tc>
        <w:tc>
          <w:tcPr>
            <w:tcW w:w="6237" w:type="dxa"/>
          </w:tcPr>
          <w:p w:rsidR="00C619CE" w:rsidRPr="002B28DD" w:rsidRDefault="00C619CE" w:rsidP="00C619CE">
            <w:pPr>
              <w:jc w:val="both"/>
              <w:rPr>
                <w:rFonts w:ascii="Times New Roman" w:hAnsi="Times New Roman" w:cs="Times New Roman"/>
                <w:sz w:val="23"/>
                <w:szCs w:val="23"/>
              </w:rPr>
            </w:pPr>
            <w:r w:rsidRPr="002B28DD">
              <w:rPr>
                <w:rFonts w:ascii="Times New Roman" w:hAnsi="Times New Roman" w:cs="Times New Roman"/>
                <w:sz w:val="23"/>
                <w:szCs w:val="23"/>
              </w:rPr>
              <w:t>Утверждение научного (методологического) аппарата  ВКР</w:t>
            </w:r>
          </w:p>
        </w:tc>
        <w:tc>
          <w:tcPr>
            <w:tcW w:w="1417" w:type="dxa"/>
          </w:tcPr>
          <w:p w:rsidR="00C619CE" w:rsidRPr="002B28DD" w:rsidRDefault="00C619CE" w:rsidP="000C138F">
            <w:pPr>
              <w:jc w:val="both"/>
              <w:rPr>
                <w:rFonts w:ascii="Times New Roman" w:hAnsi="Times New Roman" w:cs="Times New Roman"/>
                <w:sz w:val="23"/>
                <w:szCs w:val="23"/>
              </w:rPr>
            </w:pPr>
          </w:p>
        </w:tc>
        <w:tc>
          <w:tcPr>
            <w:tcW w:w="1382" w:type="dxa"/>
          </w:tcPr>
          <w:p w:rsidR="00C619CE" w:rsidRPr="002B28DD" w:rsidRDefault="00C619CE" w:rsidP="000C138F">
            <w:pPr>
              <w:jc w:val="both"/>
              <w:rPr>
                <w:rFonts w:ascii="Times New Roman" w:hAnsi="Times New Roman" w:cs="Times New Roman"/>
                <w:sz w:val="23"/>
                <w:szCs w:val="23"/>
              </w:rPr>
            </w:pPr>
          </w:p>
        </w:tc>
      </w:tr>
      <w:tr w:rsidR="00C619CE" w:rsidRPr="002B28DD" w:rsidTr="002B28DD">
        <w:tc>
          <w:tcPr>
            <w:tcW w:w="8188" w:type="dxa"/>
            <w:gridSpan w:val="3"/>
          </w:tcPr>
          <w:p w:rsidR="00C619CE" w:rsidRPr="002B28DD" w:rsidRDefault="00C619CE" w:rsidP="00C619CE">
            <w:pPr>
              <w:jc w:val="center"/>
              <w:rPr>
                <w:rFonts w:ascii="Times New Roman" w:hAnsi="Times New Roman" w:cs="Times New Roman"/>
                <w:b/>
                <w:sz w:val="23"/>
                <w:szCs w:val="23"/>
              </w:rPr>
            </w:pPr>
            <w:r w:rsidRPr="002B28DD">
              <w:rPr>
                <w:rFonts w:ascii="Times New Roman" w:hAnsi="Times New Roman" w:cs="Times New Roman"/>
                <w:b/>
                <w:sz w:val="23"/>
                <w:szCs w:val="23"/>
              </w:rPr>
              <w:t>Этап выполнения теоретической части</w:t>
            </w:r>
          </w:p>
        </w:tc>
        <w:tc>
          <w:tcPr>
            <w:tcW w:w="1382" w:type="dxa"/>
          </w:tcPr>
          <w:p w:rsidR="00C619CE" w:rsidRPr="002B28DD" w:rsidRDefault="00C619CE" w:rsidP="000C138F">
            <w:pPr>
              <w:jc w:val="both"/>
              <w:rPr>
                <w:rFonts w:ascii="Times New Roman" w:hAnsi="Times New Roman" w:cs="Times New Roman"/>
                <w:sz w:val="23"/>
                <w:szCs w:val="23"/>
              </w:rPr>
            </w:pPr>
          </w:p>
        </w:tc>
      </w:tr>
      <w:tr w:rsidR="00C619CE" w:rsidRPr="002B28DD" w:rsidTr="002B28DD">
        <w:tc>
          <w:tcPr>
            <w:tcW w:w="534" w:type="dxa"/>
          </w:tcPr>
          <w:p w:rsidR="00C619CE" w:rsidRPr="002B28DD" w:rsidRDefault="0030242C" w:rsidP="000C138F">
            <w:pPr>
              <w:jc w:val="both"/>
              <w:rPr>
                <w:rFonts w:ascii="Times New Roman" w:hAnsi="Times New Roman" w:cs="Times New Roman"/>
                <w:sz w:val="23"/>
                <w:szCs w:val="23"/>
              </w:rPr>
            </w:pPr>
            <w:r w:rsidRPr="002B28DD">
              <w:rPr>
                <w:rFonts w:ascii="Times New Roman" w:hAnsi="Times New Roman" w:cs="Times New Roman"/>
                <w:sz w:val="23"/>
                <w:szCs w:val="23"/>
              </w:rPr>
              <w:t>9</w:t>
            </w:r>
          </w:p>
        </w:tc>
        <w:tc>
          <w:tcPr>
            <w:tcW w:w="6237" w:type="dxa"/>
          </w:tcPr>
          <w:p w:rsidR="00C619CE" w:rsidRPr="002B28DD" w:rsidRDefault="0030242C" w:rsidP="000C138F">
            <w:pPr>
              <w:jc w:val="both"/>
              <w:rPr>
                <w:rFonts w:ascii="Times New Roman" w:hAnsi="Times New Roman" w:cs="Times New Roman"/>
                <w:sz w:val="23"/>
                <w:szCs w:val="23"/>
              </w:rPr>
            </w:pPr>
            <w:r w:rsidRPr="002B28DD">
              <w:rPr>
                <w:rFonts w:ascii="Times New Roman" w:hAnsi="Times New Roman" w:cs="Times New Roman"/>
                <w:sz w:val="23"/>
                <w:szCs w:val="23"/>
              </w:rPr>
              <w:t>Работа над содержанием теоретической части (1 главы, пояснительной записки)</w:t>
            </w:r>
          </w:p>
        </w:tc>
        <w:tc>
          <w:tcPr>
            <w:tcW w:w="1417" w:type="dxa"/>
          </w:tcPr>
          <w:p w:rsidR="00C619CE" w:rsidRPr="002B28DD" w:rsidRDefault="00C619CE" w:rsidP="000C138F">
            <w:pPr>
              <w:jc w:val="both"/>
              <w:rPr>
                <w:rFonts w:ascii="Times New Roman" w:hAnsi="Times New Roman" w:cs="Times New Roman"/>
                <w:sz w:val="23"/>
                <w:szCs w:val="23"/>
              </w:rPr>
            </w:pPr>
          </w:p>
        </w:tc>
        <w:tc>
          <w:tcPr>
            <w:tcW w:w="1382" w:type="dxa"/>
          </w:tcPr>
          <w:p w:rsidR="00C619CE" w:rsidRPr="002B28DD" w:rsidRDefault="00C619CE" w:rsidP="000C138F">
            <w:pPr>
              <w:jc w:val="both"/>
              <w:rPr>
                <w:rFonts w:ascii="Times New Roman" w:hAnsi="Times New Roman" w:cs="Times New Roman"/>
                <w:sz w:val="23"/>
                <w:szCs w:val="23"/>
              </w:rPr>
            </w:pPr>
          </w:p>
        </w:tc>
      </w:tr>
      <w:tr w:rsidR="00C619CE" w:rsidRPr="002B28DD" w:rsidTr="002B28DD">
        <w:tc>
          <w:tcPr>
            <w:tcW w:w="534" w:type="dxa"/>
          </w:tcPr>
          <w:p w:rsidR="00C619CE"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10</w:t>
            </w:r>
          </w:p>
        </w:tc>
        <w:tc>
          <w:tcPr>
            <w:tcW w:w="6237" w:type="dxa"/>
          </w:tcPr>
          <w:p w:rsidR="00C619CE"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Устранение замечаний руководителя ВКР</w:t>
            </w:r>
          </w:p>
        </w:tc>
        <w:tc>
          <w:tcPr>
            <w:tcW w:w="1417" w:type="dxa"/>
          </w:tcPr>
          <w:p w:rsidR="00C619CE" w:rsidRPr="002B28DD" w:rsidRDefault="00C619CE" w:rsidP="000C138F">
            <w:pPr>
              <w:jc w:val="both"/>
              <w:rPr>
                <w:rFonts w:ascii="Times New Roman" w:hAnsi="Times New Roman" w:cs="Times New Roman"/>
                <w:sz w:val="23"/>
                <w:szCs w:val="23"/>
              </w:rPr>
            </w:pPr>
          </w:p>
        </w:tc>
        <w:tc>
          <w:tcPr>
            <w:tcW w:w="1382" w:type="dxa"/>
          </w:tcPr>
          <w:p w:rsidR="00C619CE" w:rsidRPr="002B28DD" w:rsidRDefault="00C619CE" w:rsidP="000C138F">
            <w:pPr>
              <w:jc w:val="both"/>
              <w:rPr>
                <w:rFonts w:ascii="Times New Roman" w:hAnsi="Times New Roman" w:cs="Times New Roman"/>
                <w:sz w:val="23"/>
                <w:szCs w:val="23"/>
              </w:rPr>
            </w:pPr>
          </w:p>
        </w:tc>
      </w:tr>
      <w:tr w:rsidR="006E16B0" w:rsidRPr="002B28DD" w:rsidTr="002B28DD">
        <w:tc>
          <w:tcPr>
            <w:tcW w:w="8188" w:type="dxa"/>
            <w:gridSpan w:val="3"/>
          </w:tcPr>
          <w:p w:rsidR="006E16B0" w:rsidRPr="002B28DD" w:rsidRDefault="006E16B0" w:rsidP="006E16B0">
            <w:pPr>
              <w:jc w:val="center"/>
              <w:rPr>
                <w:rFonts w:ascii="Times New Roman" w:hAnsi="Times New Roman" w:cs="Times New Roman"/>
                <w:b/>
                <w:sz w:val="23"/>
                <w:szCs w:val="23"/>
              </w:rPr>
            </w:pPr>
            <w:r w:rsidRPr="002B28DD">
              <w:rPr>
                <w:rFonts w:ascii="Times New Roman" w:hAnsi="Times New Roman" w:cs="Times New Roman"/>
                <w:b/>
                <w:sz w:val="23"/>
                <w:szCs w:val="23"/>
              </w:rPr>
              <w:t>Этап выполнения практической части</w:t>
            </w:r>
          </w:p>
        </w:tc>
        <w:tc>
          <w:tcPr>
            <w:tcW w:w="1382" w:type="dxa"/>
          </w:tcPr>
          <w:p w:rsidR="006E16B0" w:rsidRPr="002B28DD" w:rsidRDefault="006E16B0" w:rsidP="000C138F">
            <w:pPr>
              <w:jc w:val="both"/>
              <w:rPr>
                <w:rFonts w:ascii="Times New Roman" w:hAnsi="Times New Roman" w:cs="Times New Roman"/>
                <w:sz w:val="23"/>
                <w:szCs w:val="23"/>
              </w:rPr>
            </w:pPr>
          </w:p>
        </w:tc>
      </w:tr>
      <w:tr w:rsidR="00C619CE" w:rsidRPr="002B28DD" w:rsidTr="002B28DD">
        <w:tc>
          <w:tcPr>
            <w:tcW w:w="534" w:type="dxa"/>
          </w:tcPr>
          <w:p w:rsidR="00C619CE"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11</w:t>
            </w:r>
          </w:p>
        </w:tc>
        <w:tc>
          <w:tcPr>
            <w:tcW w:w="6237" w:type="dxa"/>
          </w:tcPr>
          <w:p w:rsidR="00C619CE"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Разработка перспективного плана работы по проблеме ВКР</w:t>
            </w:r>
          </w:p>
          <w:p w:rsidR="006E16B0" w:rsidRPr="002B28DD" w:rsidRDefault="006E16B0" w:rsidP="000C138F">
            <w:pPr>
              <w:jc w:val="both"/>
              <w:rPr>
                <w:rFonts w:ascii="Times New Roman" w:hAnsi="Times New Roman" w:cs="Times New Roman"/>
                <w:sz w:val="23"/>
                <w:szCs w:val="23"/>
              </w:rPr>
            </w:pPr>
          </w:p>
        </w:tc>
        <w:tc>
          <w:tcPr>
            <w:tcW w:w="1417" w:type="dxa"/>
          </w:tcPr>
          <w:p w:rsidR="00C619CE" w:rsidRPr="002B28DD" w:rsidRDefault="00C619CE" w:rsidP="000C138F">
            <w:pPr>
              <w:jc w:val="both"/>
              <w:rPr>
                <w:rFonts w:ascii="Times New Roman" w:hAnsi="Times New Roman" w:cs="Times New Roman"/>
                <w:sz w:val="23"/>
                <w:szCs w:val="23"/>
              </w:rPr>
            </w:pPr>
          </w:p>
        </w:tc>
        <w:tc>
          <w:tcPr>
            <w:tcW w:w="1382" w:type="dxa"/>
          </w:tcPr>
          <w:p w:rsidR="00C619CE" w:rsidRPr="002B28DD" w:rsidRDefault="00C619CE"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12</w:t>
            </w:r>
          </w:p>
        </w:tc>
        <w:tc>
          <w:tcPr>
            <w:tcW w:w="6237"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Утверждение плана работы на преддипломной практике, допуск к преддипломной практике</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13</w:t>
            </w:r>
          </w:p>
        </w:tc>
        <w:tc>
          <w:tcPr>
            <w:tcW w:w="6237"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Апробация плана работы на преддипломной практике</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14</w:t>
            </w:r>
          </w:p>
        </w:tc>
        <w:tc>
          <w:tcPr>
            <w:tcW w:w="6237"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 xml:space="preserve">Описание результатов практической работы  </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8188" w:type="dxa"/>
            <w:gridSpan w:val="3"/>
          </w:tcPr>
          <w:p w:rsidR="006E16B0" w:rsidRPr="002B28DD" w:rsidRDefault="006E16B0" w:rsidP="006E16B0">
            <w:pPr>
              <w:jc w:val="center"/>
              <w:rPr>
                <w:rFonts w:ascii="Times New Roman" w:hAnsi="Times New Roman" w:cs="Times New Roman"/>
                <w:b/>
                <w:sz w:val="23"/>
                <w:szCs w:val="23"/>
              </w:rPr>
            </w:pPr>
            <w:r w:rsidRPr="002B28DD">
              <w:rPr>
                <w:rFonts w:ascii="Times New Roman" w:hAnsi="Times New Roman" w:cs="Times New Roman"/>
                <w:b/>
                <w:sz w:val="23"/>
                <w:szCs w:val="23"/>
              </w:rPr>
              <w:t>Заключительный этап работы по ВКР</w:t>
            </w: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15</w:t>
            </w:r>
          </w:p>
        </w:tc>
        <w:tc>
          <w:tcPr>
            <w:tcW w:w="6237"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Составление заключения (выводов и рекомендаций)</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16</w:t>
            </w:r>
          </w:p>
        </w:tc>
        <w:tc>
          <w:tcPr>
            <w:tcW w:w="6237"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Оформление списка использованной литературы, приложений</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17</w:t>
            </w:r>
          </w:p>
        </w:tc>
        <w:tc>
          <w:tcPr>
            <w:tcW w:w="6237" w:type="dxa"/>
          </w:tcPr>
          <w:p w:rsidR="006E16B0" w:rsidRPr="002B28DD" w:rsidRDefault="006E16B0" w:rsidP="006E16B0">
            <w:pPr>
              <w:jc w:val="both"/>
              <w:rPr>
                <w:rFonts w:ascii="Times New Roman" w:hAnsi="Times New Roman" w:cs="Times New Roman"/>
                <w:sz w:val="23"/>
                <w:szCs w:val="23"/>
              </w:rPr>
            </w:pPr>
            <w:r w:rsidRPr="002B28DD">
              <w:rPr>
                <w:rFonts w:ascii="Times New Roman" w:hAnsi="Times New Roman" w:cs="Times New Roman"/>
                <w:sz w:val="23"/>
                <w:szCs w:val="23"/>
              </w:rPr>
              <w:t>Оформление введения</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6E16B0" w:rsidP="000C138F">
            <w:pPr>
              <w:jc w:val="both"/>
              <w:rPr>
                <w:rFonts w:ascii="Times New Roman" w:hAnsi="Times New Roman" w:cs="Times New Roman"/>
                <w:sz w:val="23"/>
                <w:szCs w:val="23"/>
              </w:rPr>
            </w:pPr>
            <w:r w:rsidRPr="002B28DD">
              <w:rPr>
                <w:rFonts w:ascii="Times New Roman" w:hAnsi="Times New Roman" w:cs="Times New Roman"/>
                <w:sz w:val="23"/>
                <w:szCs w:val="23"/>
              </w:rPr>
              <w:t>18</w:t>
            </w:r>
          </w:p>
        </w:tc>
        <w:tc>
          <w:tcPr>
            <w:tcW w:w="6237" w:type="dxa"/>
          </w:tcPr>
          <w:p w:rsidR="006E16B0" w:rsidRPr="002B28DD" w:rsidRDefault="006E16B0" w:rsidP="006E16B0">
            <w:pPr>
              <w:jc w:val="both"/>
              <w:rPr>
                <w:rFonts w:ascii="Times New Roman" w:hAnsi="Times New Roman" w:cs="Times New Roman"/>
                <w:sz w:val="23"/>
                <w:szCs w:val="23"/>
              </w:rPr>
            </w:pPr>
            <w:r w:rsidRPr="002B28DD">
              <w:rPr>
                <w:rFonts w:ascii="Times New Roman" w:hAnsi="Times New Roman" w:cs="Times New Roman"/>
                <w:sz w:val="23"/>
                <w:szCs w:val="23"/>
              </w:rPr>
              <w:t>Предзащита ВКР</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8188" w:type="dxa"/>
            <w:gridSpan w:val="3"/>
          </w:tcPr>
          <w:p w:rsidR="006E16B0" w:rsidRPr="002B28DD" w:rsidRDefault="006E16B0" w:rsidP="006E16B0">
            <w:pPr>
              <w:jc w:val="center"/>
              <w:rPr>
                <w:rFonts w:ascii="Times New Roman" w:hAnsi="Times New Roman" w:cs="Times New Roman"/>
                <w:b/>
                <w:sz w:val="23"/>
                <w:szCs w:val="23"/>
              </w:rPr>
            </w:pPr>
            <w:r w:rsidRPr="002B28DD">
              <w:rPr>
                <w:rFonts w:ascii="Times New Roman" w:hAnsi="Times New Roman" w:cs="Times New Roman"/>
                <w:b/>
                <w:sz w:val="23"/>
                <w:szCs w:val="23"/>
              </w:rPr>
              <w:t>Этапы подготовки к защите ВКР</w:t>
            </w: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D32ED7" w:rsidP="000C138F">
            <w:pPr>
              <w:jc w:val="both"/>
              <w:rPr>
                <w:rFonts w:ascii="Times New Roman" w:hAnsi="Times New Roman" w:cs="Times New Roman"/>
                <w:sz w:val="23"/>
                <w:szCs w:val="23"/>
              </w:rPr>
            </w:pPr>
            <w:r w:rsidRPr="002B28DD">
              <w:rPr>
                <w:rFonts w:ascii="Times New Roman" w:hAnsi="Times New Roman" w:cs="Times New Roman"/>
                <w:sz w:val="23"/>
                <w:szCs w:val="23"/>
              </w:rPr>
              <w:t>19</w:t>
            </w:r>
          </w:p>
        </w:tc>
        <w:tc>
          <w:tcPr>
            <w:tcW w:w="6237" w:type="dxa"/>
          </w:tcPr>
          <w:p w:rsidR="006E16B0" w:rsidRPr="002B28DD" w:rsidRDefault="00D32ED7" w:rsidP="006E16B0">
            <w:pPr>
              <w:jc w:val="both"/>
              <w:rPr>
                <w:rFonts w:ascii="Times New Roman" w:hAnsi="Times New Roman" w:cs="Times New Roman"/>
                <w:sz w:val="23"/>
                <w:szCs w:val="23"/>
              </w:rPr>
            </w:pPr>
            <w:r w:rsidRPr="002B28DD">
              <w:rPr>
                <w:rFonts w:ascii="Times New Roman" w:hAnsi="Times New Roman" w:cs="Times New Roman"/>
                <w:sz w:val="23"/>
                <w:szCs w:val="23"/>
              </w:rPr>
              <w:t>Оформление и представление руководителю полного текста работы. Получение отзыва руководителя ВКР</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6E16B0" w:rsidRPr="002B28DD" w:rsidTr="002B28DD">
        <w:tc>
          <w:tcPr>
            <w:tcW w:w="534" w:type="dxa"/>
          </w:tcPr>
          <w:p w:rsidR="006E16B0" w:rsidRPr="002B28DD" w:rsidRDefault="00D32ED7" w:rsidP="000C138F">
            <w:pPr>
              <w:jc w:val="both"/>
              <w:rPr>
                <w:rFonts w:ascii="Times New Roman" w:hAnsi="Times New Roman" w:cs="Times New Roman"/>
                <w:sz w:val="23"/>
                <w:szCs w:val="23"/>
              </w:rPr>
            </w:pPr>
            <w:r w:rsidRPr="002B28DD">
              <w:rPr>
                <w:rFonts w:ascii="Times New Roman" w:hAnsi="Times New Roman" w:cs="Times New Roman"/>
                <w:sz w:val="23"/>
                <w:szCs w:val="23"/>
              </w:rPr>
              <w:t>20</w:t>
            </w:r>
          </w:p>
        </w:tc>
        <w:tc>
          <w:tcPr>
            <w:tcW w:w="6237" w:type="dxa"/>
          </w:tcPr>
          <w:p w:rsidR="006E16B0" w:rsidRPr="002B28DD" w:rsidRDefault="00D32ED7" w:rsidP="006E16B0">
            <w:pPr>
              <w:jc w:val="both"/>
              <w:rPr>
                <w:rFonts w:ascii="Times New Roman" w:hAnsi="Times New Roman" w:cs="Times New Roman"/>
                <w:sz w:val="23"/>
                <w:szCs w:val="23"/>
              </w:rPr>
            </w:pPr>
            <w:r w:rsidRPr="002B28DD">
              <w:rPr>
                <w:rFonts w:ascii="Times New Roman" w:hAnsi="Times New Roman" w:cs="Times New Roman"/>
                <w:sz w:val="23"/>
                <w:szCs w:val="23"/>
              </w:rPr>
              <w:t>Представление студентом готовой ВКР рецензенту</w:t>
            </w:r>
          </w:p>
        </w:tc>
        <w:tc>
          <w:tcPr>
            <w:tcW w:w="1417" w:type="dxa"/>
          </w:tcPr>
          <w:p w:rsidR="006E16B0" w:rsidRPr="002B28DD" w:rsidRDefault="006E16B0" w:rsidP="000C138F">
            <w:pPr>
              <w:jc w:val="both"/>
              <w:rPr>
                <w:rFonts w:ascii="Times New Roman" w:hAnsi="Times New Roman" w:cs="Times New Roman"/>
                <w:sz w:val="23"/>
                <w:szCs w:val="23"/>
              </w:rPr>
            </w:pPr>
          </w:p>
        </w:tc>
        <w:tc>
          <w:tcPr>
            <w:tcW w:w="1382" w:type="dxa"/>
          </w:tcPr>
          <w:p w:rsidR="006E16B0" w:rsidRPr="002B28DD" w:rsidRDefault="006E16B0" w:rsidP="000C138F">
            <w:pPr>
              <w:jc w:val="both"/>
              <w:rPr>
                <w:rFonts w:ascii="Times New Roman" w:hAnsi="Times New Roman" w:cs="Times New Roman"/>
                <w:sz w:val="23"/>
                <w:szCs w:val="23"/>
              </w:rPr>
            </w:pPr>
          </w:p>
        </w:tc>
      </w:tr>
      <w:tr w:rsidR="00D32ED7" w:rsidRPr="002B28DD" w:rsidTr="002B28DD">
        <w:tc>
          <w:tcPr>
            <w:tcW w:w="534" w:type="dxa"/>
          </w:tcPr>
          <w:p w:rsidR="00D32ED7" w:rsidRPr="002B28DD" w:rsidRDefault="00D32ED7" w:rsidP="000C138F">
            <w:pPr>
              <w:jc w:val="both"/>
              <w:rPr>
                <w:rFonts w:ascii="Times New Roman" w:hAnsi="Times New Roman" w:cs="Times New Roman"/>
                <w:sz w:val="23"/>
                <w:szCs w:val="23"/>
              </w:rPr>
            </w:pPr>
            <w:r w:rsidRPr="002B28DD">
              <w:rPr>
                <w:rFonts w:ascii="Times New Roman" w:hAnsi="Times New Roman" w:cs="Times New Roman"/>
                <w:sz w:val="23"/>
                <w:szCs w:val="23"/>
              </w:rPr>
              <w:t>21</w:t>
            </w:r>
          </w:p>
        </w:tc>
        <w:tc>
          <w:tcPr>
            <w:tcW w:w="6237" w:type="dxa"/>
          </w:tcPr>
          <w:p w:rsidR="00D32ED7" w:rsidRPr="002B28DD" w:rsidRDefault="00D32ED7" w:rsidP="006E16B0">
            <w:pPr>
              <w:jc w:val="both"/>
              <w:rPr>
                <w:rFonts w:ascii="Times New Roman" w:hAnsi="Times New Roman" w:cs="Times New Roman"/>
                <w:sz w:val="23"/>
                <w:szCs w:val="23"/>
              </w:rPr>
            </w:pPr>
            <w:r w:rsidRPr="002B28DD">
              <w:rPr>
                <w:rFonts w:ascii="Times New Roman" w:hAnsi="Times New Roman" w:cs="Times New Roman"/>
                <w:sz w:val="23"/>
                <w:szCs w:val="23"/>
              </w:rPr>
              <w:t>Сдача ВКР в ПЦК</w:t>
            </w:r>
          </w:p>
        </w:tc>
        <w:tc>
          <w:tcPr>
            <w:tcW w:w="1417" w:type="dxa"/>
          </w:tcPr>
          <w:p w:rsidR="00D32ED7" w:rsidRPr="002B28DD" w:rsidRDefault="00D32ED7" w:rsidP="000C138F">
            <w:pPr>
              <w:jc w:val="both"/>
              <w:rPr>
                <w:rFonts w:ascii="Times New Roman" w:hAnsi="Times New Roman" w:cs="Times New Roman"/>
                <w:sz w:val="23"/>
                <w:szCs w:val="23"/>
              </w:rPr>
            </w:pPr>
          </w:p>
        </w:tc>
        <w:tc>
          <w:tcPr>
            <w:tcW w:w="1382" w:type="dxa"/>
          </w:tcPr>
          <w:p w:rsidR="00D32ED7" w:rsidRPr="002B28DD" w:rsidRDefault="00D32ED7" w:rsidP="000C138F">
            <w:pPr>
              <w:jc w:val="both"/>
              <w:rPr>
                <w:rFonts w:ascii="Times New Roman" w:hAnsi="Times New Roman" w:cs="Times New Roman"/>
                <w:sz w:val="23"/>
                <w:szCs w:val="23"/>
              </w:rPr>
            </w:pPr>
          </w:p>
        </w:tc>
      </w:tr>
      <w:tr w:rsidR="00D32ED7" w:rsidRPr="002B28DD" w:rsidTr="002B28DD">
        <w:tc>
          <w:tcPr>
            <w:tcW w:w="534" w:type="dxa"/>
          </w:tcPr>
          <w:p w:rsidR="00D32ED7" w:rsidRPr="002B28DD" w:rsidRDefault="00D32ED7" w:rsidP="000C138F">
            <w:pPr>
              <w:jc w:val="both"/>
              <w:rPr>
                <w:rFonts w:ascii="Times New Roman" w:hAnsi="Times New Roman" w:cs="Times New Roman"/>
                <w:sz w:val="23"/>
                <w:szCs w:val="23"/>
              </w:rPr>
            </w:pPr>
            <w:r w:rsidRPr="002B28DD">
              <w:rPr>
                <w:rFonts w:ascii="Times New Roman" w:hAnsi="Times New Roman" w:cs="Times New Roman"/>
                <w:sz w:val="23"/>
                <w:szCs w:val="23"/>
              </w:rPr>
              <w:t>22</w:t>
            </w:r>
          </w:p>
        </w:tc>
        <w:tc>
          <w:tcPr>
            <w:tcW w:w="6237" w:type="dxa"/>
          </w:tcPr>
          <w:p w:rsidR="00D32ED7" w:rsidRPr="002B28DD" w:rsidRDefault="00D32ED7" w:rsidP="006E16B0">
            <w:pPr>
              <w:jc w:val="both"/>
              <w:rPr>
                <w:rFonts w:ascii="Times New Roman" w:hAnsi="Times New Roman" w:cs="Times New Roman"/>
                <w:sz w:val="23"/>
                <w:szCs w:val="23"/>
              </w:rPr>
            </w:pPr>
            <w:r w:rsidRPr="002B28DD">
              <w:rPr>
                <w:rFonts w:ascii="Times New Roman" w:hAnsi="Times New Roman" w:cs="Times New Roman"/>
                <w:sz w:val="23"/>
                <w:szCs w:val="23"/>
              </w:rPr>
              <w:t>Подготовка доклада выступления, презентации</w:t>
            </w:r>
          </w:p>
        </w:tc>
        <w:tc>
          <w:tcPr>
            <w:tcW w:w="1417" w:type="dxa"/>
          </w:tcPr>
          <w:p w:rsidR="00D32ED7" w:rsidRPr="002B28DD" w:rsidRDefault="00D32ED7" w:rsidP="000C138F">
            <w:pPr>
              <w:jc w:val="both"/>
              <w:rPr>
                <w:rFonts w:ascii="Times New Roman" w:hAnsi="Times New Roman" w:cs="Times New Roman"/>
                <w:sz w:val="23"/>
                <w:szCs w:val="23"/>
              </w:rPr>
            </w:pPr>
          </w:p>
        </w:tc>
        <w:tc>
          <w:tcPr>
            <w:tcW w:w="1382" w:type="dxa"/>
          </w:tcPr>
          <w:p w:rsidR="00D32ED7" w:rsidRPr="002B28DD" w:rsidRDefault="00D32ED7" w:rsidP="000C138F">
            <w:pPr>
              <w:jc w:val="both"/>
              <w:rPr>
                <w:rFonts w:ascii="Times New Roman" w:hAnsi="Times New Roman" w:cs="Times New Roman"/>
                <w:sz w:val="23"/>
                <w:szCs w:val="23"/>
              </w:rPr>
            </w:pPr>
          </w:p>
        </w:tc>
      </w:tr>
    </w:tbl>
    <w:p w:rsidR="002B28DD" w:rsidRDefault="002B28DD" w:rsidP="000C138F">
      <w:pPr>
        <w:spacing w:after="0"/>
        <w:ind w:firstLine="709"/>
        <w:jc w:val="both"/>
        <w:rPr>
          <w:rFonts w:ascii="Times New Roman" w:hAnsi="Times New Roman" w:cs="Times New Roman"/>
          <w:sz w:val="24"/>
          <w:szCs w:val="24"/>
        </w:rPr>
      </w:pPr>
    </w:p>
    <w:p w:rsidR="000C138F" w:rsidRDefault="00D32ED7" w:rsidP="000C138F">
      <w:pPr>
        <w:spacing w:after="0"/>
        <w:ind w:firstLine="709"/>
        <w:jc w:val="both"/>
        <w:rPr>
          <w:rFonts w:ascii="Times New Roman" w:hAnsi="Times New Roman" w:cs="Times New Roman"/>
          <w:sz w:val="24"/>
          <w:szCs w:val="24"/>
        </w:rPr>
      </w:pPr>
      <w:r>
        <w:rPr>
          <w:rFonts w:ascii="Times New Roman" w:hAnsi="Times New Roman" w:cs="Times New Roman"/>
          <w:sz w:val="24"/>
          <w:szCs w:val="24"/>
        </w:rPr>
        <w:t>Руководитель:____________/______________________/</w:t>
      </w:r>
    </w:p>
    <w:p w:rsidR="00D32ED7" w:rsidRDefault="00D32ED7" w:rsidP="000C138F">
      <w:pPr>
        <w:spacing w:after="0"/>
        <w:ind w:firstLine="709"/>
        <w:jc w:val="both"/>
        <w:rPr>
          <w:rFonts w:ascii="Times New Roman" w:hAnsi="Times New Roman" w:cs="Times New Roman"/>
          <w:sz w:val="24"/>
          <w:szCs w:val="24"/>
        </w:rPr>
      </w:pPr>
      <w:r>
        <w:rPr>
          <w:rFonts w:ascii="Times New Roman" w:hAnsi="Times New Roman" w:cs="Times New Roman"/>
          <w:sz w:val="24"/>
          <w:szCs w:val="24"/>
        </w:rPr>
        <w:t>План принял к исполнению «__»____________20__г.</w:t>
      </w:r>
    </w:p>
    <w:p w:rsidR="00D32ED7" w:rsidRDefault="002B28DD" w:rsidP="000C138F">
      <w:pPr>
        <w:spacing w:after="0"/>
        <w:ind w:firstLine="709"/>
        <w:jc w:val="both"/>
        <w:rPr>
          <w:rFonts w:ascii="Times New Roman" w:hAnsi="Times New Roman" w:cs="Times New Roman"/>
          <w:sz w:val="24"/>
          <w:szCs w:val="24"/>
        </w:rPr>
      </w:pPr>
      <w:r>
        <w:rPr>
          <w:rFonts w:ascii="Times New Roman" w:hAnsi="Times New Roman" w:cs="Times New Roman"/>
          <w:sz w:val="24"/>
          <w:szCs w:val="24"/>
        </w:rPr>
        <w:t>Студент:_____________/_____________________/</w:t>
      </w:r>
    </w:p>
    <w:p w:rsidR="000C138F" w:rsidRDefault="000C138F" w:rsidP="000C138F">
      <w:pPr>
        <w:spacing w:after="0"/>
        <w:ind w:firstLine="709"/>
        <w:jc w:val="both"/>
        <w:rPr>
          <w:rFonts w:ascii="Times New Roman" w:hAnsi="Times New Roman" w:cs="Times New Roman"/>
          <w:sz w:val="24"/>
          <w:szCs w:val="24"/>
        </w:rPr>
      </w:pPr>
    </w:p>
    <w:p w:rsidR="00110601" w:rsidRPr="00A365C4" w:rsidRDefault="00A365C4" w:rsidP="00A365C4">
      <w:pPr>
        <w:spacing w:after="0"/>
        <w:ind w:firstLine="709"/>
        <w:jc w:val="right"/>
        <w:rPr>
          <w:rFonts w:ascii="Times New Roman" w:hAnsi="Times New Roman" w:cs="Times New Roman"/>
          <w:sz w:val="24"/>
          <w:szCs w:val="24"/>
        </w:rPr>
      </w:pPr>
      <w:r w:rsidRPr="00A365C4">
        <w:rPr>
          <w:rFonts w:ascii="Times New Roman" w:hAnsi="Times New Roman" w:cs="Times New Roman"/>
          <w:sz w:val="24"/>
          <w:szCs w:val="24"/>
        </w:rPr>
        <w:lastRenderedPageBreak/>
        <w:t>Приложение 2.</w:t>
      </w:r>
    </w:p>
    <w:p w:rsidR="00F468C1" w:rsidRPr="00F468C1" w:rsidRDefault="0016449F" w:rsidP="00F468C1">
      <w:pPr>
        <w:spacing w:after="0"/>
        <w:ind w:firstLine="709"/>
        <w:jc w:val="center"/>
        <w:rPr>
          <w:rFonts w:ascii="Times New Roman" w:hAnsi="Times New Roman" w:cs="Times New Roman"/>
          <w:b/>
          <w:sz w:val="24"/>
          <w:szCs w:val="24"/>
        </w:rPr>
      </w:pPr>
      <w:r w:rsidRPr="0016449F">
        <w:rPr>
          <w:rFonts w:ascii="Times New Roman" w:hAnsi="Times New Roman" w:cs="Times New Roman"/>
          <w:b/>
          <w:sz w:val="24"/>
          <w:szCs w:val="24"/>
        </w:rPr>
        <w:t xml:space="preserve">ОБРАЗЕЦ </w:t>
      </w:r>
      <w:r>
        <w:rPr>
          <w:rFonts w:ascii="Times New Roman" w:hAnsi="Times New Roman" w:cs="Times New Roman"/>
          <w:b/>
          <w:sz w:val="24"/>
          <w:szCs w:val="24"/>
        </w:rPr>
        <w:t>ТИТУЛЬНОГО</w:t>
      </w:r>
      <w:r w:rsidRPr="0016449F">
        <w:rPr>
          <w:rFonts w:ascii="Times New Roman" w:hAnsi="Times New Roman" w:cs="Times New Roman"/>
          <w:b/>
          <w:sz w:val="24"/>
          <w:szCs w:val="24"/>
        </w:rPr>
        <w:t xml:space="preserve"> ЛИСТ</w:t>
      </w:r>
      <w:r>
        <w:rPr>
          <w:rFonts w:ascii="Times New Roman" w:hAnsi="Times New Roman" w:cs="Times New Roman"/>
          <w:b/>
          <w:sz w:val="24"/>
          <w:szCs w:val="24"/>
        </w:rPr>
        <w:t>А,</w:t>
      </w:r>
      <w:r w:rsidRPr="0016449F">
        <w:rPr>
          <w:rFonts w:ascii="Times New Roman" w:hAnsi="Times New Roman" w:cs="Times New Roman"/>
          <w:b/>
          <w:sz w:val="24"/>
          <w:szCs w:val="24"/>
        </w:rPr>
        <w:t xml:space="preserve"> СОДЕРЖАНИЯ И ВВЕДЕНИЯ </w:t>
      </w:r>
      <w:r w:rsidR="005E0DA0">
        <w:rPr>
          <w:rFonts w:ascii="Times New Roman" w:hAnsi="Times New Roman" w:cs="Times New Roman"/>
          <w:b/>
          <w:sz w:val="24"/>
          <w:szCs w:val="24"/>
        </w:rPr>
        <w:t>ВЫПУСКНОЙ КВАЛИФИКАЦИОННОЙ РАБОТЫ</w:t>
      </w:r>
    </w:p>
    <w:p w:rsidR="00684C0A" w:rsidRDefault="00684C0A" w:rsidP="00684C0A">
      <w:pPr>
        <w:spacing w:after="0"/>
        <w:ind w:firstLine="709"/>
        <w:jc w:val="both"/>
        <w:rPr>
          <w:rFonts w:ascii="Times New Roman" w:hAnsi="Times New Roman" w:cs="Times New Roman"/>
          <w:sz w:val="24"/>
          <w:szCs w:val="24"/>
        </w:rPr>
      </w:pPr>
    </w:p>
    <w:p w:rsidR="005E0DA0" w:rsidRPr="005E0DA0" w:rsidRDefault="005E0DA0" w:rsidP="005E0DA0">
      <w:pPr>
        <w:spacing w:after="0" w:line="240" w:lineRule="auto"/>
        <w:jc w:val="center"/>
        <w:rPr>
          <w:rFonts w:ascii="Times New Roman" w:hAnsi="Times New Roman" w:cs="Times New Roman"/>
          <w:sz w:val="24"/>
          <w:szCs w:val="24"/>
        </w:rPr>
      </w:pPr>
      <w:r w:rsidRPr="005E0DA0">
        <w:rPr>
          <w:rFonts w:ascii="Times New Roman" w:hAnsi="Times New Roman" w:cs="Times New Roman"/>
          <w:sz w:val="24"/>
          <w:szCs w:val="24"/>
        </w:rPr>
        <w:t>Министерство культуры и духовного развития Республика Саха (Якутия)</w:t>
      </w:r>
    </w:p>
    <w:p w:rsidR="005E0DA0" w:rsidRPr="005E0DA0" w:rsidRDefault="005E0DA0" w:rsidP="005E0DA0">
      <w:pPr>
        <w:spacing w:after="0" w:line="240" w:lineRule="auto"/>
        <w:jc w:val="center"/>
        <w:rPr>
          <w:rFonts w:ascii="Times New Roman" w:hAnsi="Times New Roman" w:cs="Times New Roman"/>
          <w:sz w:val="24"/>
          <w:szCs w:val="24"/>
        </w:rPr>
      </w:pPr>
      <w:r w:rsidRPr="005E0DA0">
        <w:rPr>
          <w:rFonts w:ascii="Times New Roman" w:hAnsi="Times New Roman" w:cs="Times New Roman"/>
          <w:sz w:val="24"/>
          <w:szCs w:val="24"/>
        </w:rPr>
        <w:t>Государственное бюджетное профессиональное образовательное учреждение Республики Саха (Якутия)</w:t>
      </w:r>
    </w:p>
    <w:p w:rsidR="005E0DA0" w:rsidRPr="005E0DA0" w:rsidRDefault="005E0DA0" w:rsidP="005E0DA0">
      <w:pPr>
        <w:spacing w:after="0" w:line="240" w:lineRule="auto"/>
        <w:jc w:val="center"/>
        <w:rPr>
          <w:rFonts w:ascii="Times New Roman" w:hAnsi="Times New Roman" w:cs="Times New Roman"/>
          <w:sz w:val="24"/>
          <w:szCs w:val="24"/>
        </w:rPr>
      </w:pPr>
      <w:r w:rsidRPr="005E0DA0">
        <w:rPr>
          <w:rFonts w:ascii="Times New Roman" w:hAnsi="Times New Roman" w:cs="Times New Roman"/>
          <w:sz w:val="24"/>
          <w:szCs w:val="24"/>
        </w:rPr>
        <w:t>«Якутский колледж культуры и искусств</w:t>
      </w:r>
      <w:r w:rsidR="00CD2874">
        <w:rPr>
          <w:rFonts w:ascii="Times New Roman" w:hAnsi="Times New Roman" w:cs="Times New Roman"/>
          <w:sz w:val="24"/>
          <w:szCs w:val="24"/>
        </w:rPr>
        <w:t xml:space="preserve"> имени Аграфены Дмитриевны Макаровой</w:t>
      </w:r>
      <w:r w:rsidRPr="005E0DA0">
        <w:rPr>
          <w:rFonts w:ascii="Times New Roman" w:hAnsi="Times New Roman" w:cs="Times New Roman"/>
          <w:sz w:val="24"/>
          <w:szCs w:val="24"/>
        </w:rPr>
        <w:t>»</w:t>
      </w:r>
    </w:p>
    <w:p w:rsidR="005E0DA0" w:rsidRPr="005E0DA0" w:rsidRDefault="005E0DA0" w:rsidP="005E0DA0">
      <w:pPr>
        <w:spacing w:after="0" w:line="240" w:lineRule="auto"/>
        <w:jc w:val="center"/>
        <w:rPr>
          <w:rFonts w:ascii="Times New Roman" w:hAnsi="Times New Roman" w:cs="Times New Roman"/>
          <w:sz w:val="24"/>
          <w:szCs w:val="24"/>
        </w:rPr>
      </w:pPr>
    </w:p>
    <w:p w:rsidR="005E0DA0" w:rsidRPr="005E0DA0" w:rsidRDefault="005E0DA0" w:rsidP="005E0DA0">
      <w:pPr>
        <w:spacing w:after="0" w:line="360" w:lineRule="auto"/>
        <w:jc w:val="center"/>
        <w:rPr>
          <w:rFonts w:ascii="Times New Roman" w:hAnsi="Times New Roman" w:cs="Times New Roman"/>
          <w:sz w:val="24"/>
          <w:szCs w:val="24"/>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5E0DA0" w:rsidRPr="005E0DA0" w:rsidTr="008C04AC">
        <w:tc>
          <w:tcPr>
            <w:tcW w:w="5778" w:type="dxa"/>
          </w:tcPr>
          <w:p w:rsidR="005E0DA0" w:rsidRPr="005E0DA0" w:rsidRDefault="005E0DA0" w:rsidP="008C04AC">
            <w:pPr>
              <w:rPr>
                <w:rFonts w:ascii="Times New Roman" w:hAnsi="Times New Roman" w:cs="Times New Roman"/>
                <w:sz w:val="24"/>
                <w:szCs w:val="24"/>
              </w:rPr>
            </w:pPr>
          </w:p>
        </w:tc>
        <w:tc>
          <w:tcPr>
            <w:tcW w:w="3686" w:type="dxa"/>
          </w:tcPr>
          <w:p w:rsidR="005E0DA0" w:rsidRPr="005E0DA0" w:rsidRDefault="005E0DA0" w:rsidP="008C04AC">
            <w:pPr>
              <w:rPr>
                <w:rFonts w:ascii="Times New Roman" w:hAnsi="Times New Roman" w:cs="Times New Roman"/>
                <w:sz w:val="24"/>
                <w:szCs w:val="24"/>
              </w:rPr>
            </w:pPr>
            <w:r w:rsidRPr="005E0DA0">
              <w:rPr>
                <w:rFonts w:ascii="Times New Roman" w:hAnsi="Times New Roman" w:cs="Times New Roman"/>
                <w:sz w:val="24"/>
                <w:szCs w:val="24"/>
              </w:rPr>
              <w:t>Допустить к защите</w:t>
            </w:r>
          </w:p>
          <w:p w:rsidR="005E0DA0" w:rsidRPr="005E0DA0" w:rsidRDefault="005E0DA0" w:rsidP="008C04AC">
            <w:pPr>
              <w:rPr>
                <w:rFonts w:ascii="Times New Roman" w:hAnsi="Times New Roman" w:cs="Times New Roman"/>
                <w:sz w:val="24"/>
                <w:szCs w:val="24"/>
              </w:rPr>
            </w:pPr>
            <w:r w:rsidRPr="005E0DA0">
              <w:rPr>
                <w:rFonts w:ascii="Times New Roman" w:hAnsi="Times New Roman" w:cs="Times New Roman"/>
                <w:sz w:val="24"/>
                <w:szCs w:val="24"/>
              </w:rPr>
              <w:t>председатель ПЦК СКД</w:t>
            </w:r>
          </w:p>
          <w:p w:rsidR="005E0DA0" w:rsidRPr="005E0DA0" w:rsidRDefault="005E0DA0" w:rsidP="008C04AC">
            <w:pPr>
              <w:rPr>
                <w:rFonts w:ascii="Times New Roman" w:hAnsi="Times New Roman" w:cs="Times New Roman"/>
                <w:sz w:val="24"/>
                <w:szCs w:val="24"/>
              </w:rPr>
            </w:pPr>
            <w:r w:rsidRPr="005E0DA0">
              <w:rPr>
                <w:rFonts w:ascii="Times New Roman" w:hAnsi="Times New Roman" w:cs="Times New Roman"/>
                <w:sz w:val="24"/>
                <w:szCs w:val="24"/>
              </w:rPr>
              <w:t>_________С.И. Степанова</w:t>
            </w:r>
          </w:p>
          <w:p w:rsidR="005E0DA0" w:rsidRPr="005E0DA0" w:rsidRDefault="005E0DA0" w:rsidP="008C04AC">
            <w:pPr>
              <w:rPr>
                <w:rFonts w:ascii="Times New Roman" w:hAnsi="Times New Roman" w:cs="Times New Roman"/>
                <w:sz w:val="24"/>
                <w:szCs w:val="24"/>
              </w:rPr>
            </w:pPr>
            <w:r w:rsidRPr="005E0DA0">
              <w:rPr>
                <w:rFonts w:ascii="Times New Roman" w:hAnsi="Times New Roman" w:cs="Times New Roman"/>
                <w:sz w:val="24"/>
                <w:szCs w:val="24"/>
              </w:rPr>
              <w:t>«__»________________</w:t>
            </w:r>
          </w:p>
          <w:p w:rsidR="005E0DA0" w:rsidRPr="005E0DA0" w:rsidRDefault="005E0DA0" w:rsidP="008C04AC">
            <w:pPr>
              <w:rPr>
                <w:rFonts w:ascii="Times New Roman" w:hAnsi="Times New Roman" w:cs="Times New Roman"/>
                <w:sz w:val="24"/>
                <w:szCs w:val="24"/>
              </w:rPr>
            </w:pPr>
          </w:p>
        </w:tc>
      </w:tr>
    </w:tbl>
    <w:p w:rsidR="005E0DA0" w:rsidRPr="005E0DA0" w:rsidRDefault="005E0DA0" w:rsidP="005E0DA0">
      <w:pPr>
        <w:spacing w:after="0" w:line="240" w:lineRule="auto"/>
        <w:jc w:val="center"/>
        <w:rPr>
          <w:rFonts w:ascii="Times New Roman" w:hAnsi="Times New Roman" w:cs="Times New Roman"/>
          <w:sz w:val="24"/>
          <w:szCs w:val="24"/>
        </w:rPr>
      </w:pPr>
    </w:p>
    <w:p w:rsidR="005E0DA0" w:rsidRPr="005E0DA0" w:rsidRDefault="005E0DA0" w:rsidP="005E0DA0">
      <w:pPr>
        <w:spacing w:after="0" w:line="360" w:lineRule="auto"/>
        <w:jc w:val="center"/>
        <w:rPr>
          <w:rFonts w:ascii="Times New Roman" w:hAnsi="Times New Roman" w:cs="Times New Roman"/>
          <w:sz w:val="24"/>
          <w:szCs w:val="24"/>
        </w:rPr>
      </w:pPr>
    </w:p>
    <w:p w:rsidR="005E0DA0" w:rsidRPr="005E0DA0" w:rsidRDefault="005E0DA0" w:rsidP="005E0DA0">
      <w:pPr>
        <w:spacing w:after="0" w:line="360" w:lineRule="auto"/>
        <w:jc w:val="center"/>
        <w:rPr>
          <w:rFonts w:ascii="Times New Roman" w:hAnsi="Times New Roman" w:cs="Times New Roman"/>
          <w:sz w:val="24"/>
          <w:szCs w:val="24"/>
        </w:rPr>
      </w:pPr>
    </w:p>
    <w:p w:rsidR="005E0DA0" w:rsidRPr="00921B3B" w:rsidRDefault="00921B3B" w:rsidP="005E0DA0">
      <w:pPr>
        <w:spacing w:after="0" w:line="360" w:lineRule="auto"/>
        <w:jc w:val="center"/>
        <w:rPr>
          <w:rFonts w:ascii="Times New Roman" w:hAnsi="Times New Roman" w:cs="Times New Roman"/>
          <w:b/>
          <w:sz w:val="24"/>
          <w:szCs w:val="24"/>
          <w:lang w:val="sah-RU"/>
        </w:rPr>
      </w:pPr>
      <w:r w:rsidRPr="00921B3B">
        <w:rPr>
          <w:rFonts w:ascii="Times New Roman" w:hAnsi="Times New Roman" w:cs="Times New Roman"/>
          <w:b/>
          <w:sz w:val="24"/>
          <w:szCs w:val="24"/>
          <w:lang w:val="sah-RU"/>
        </w:rPr>
        <w:t xml:space="preserve">ВЫПУСКНАЯ КВАЛИФИКАЦИОННАЯ РАБОТА </w:t>
      </w:r>
    </w:p>
    <w:p w:rsidR="005E0DA0" w:rsidRPr="00921B3B" w:rsidRDefault="00921B3B" w:rsidP="005E0DA0">
      <w:pPr>
        <w:spacing w:after="0"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в форме </w:t>
      </w:r>
      <w:r>
        <w:rPr>
          <w:rFonts w:ascii="Times New Roman" w:hAnsi="Times New Roman" w:cs="Times New Roman"/>
          <w:sz w:val="24"/>
          <w:szCs w:val="24"/>
        </w:rPr>
        <w:t>дипломн</w:t>
      </w:r>
      <w:r>
        <w:rPr>
          <w:rFonts w:ascii="Times New Roman" w:hAnsi="Times New Roman" w:cs="Times New Roman"/>
          <w:sz w:val="24"/>
          <w:szCs w:val="24"/>
          <w:lang w:val="sah-RU"/>
        </w:rPr>
        <w:t>ого</w:t>
      </w:r>
      <w:r>
        <w:rPr>
          <w:rFonts w:ascii="Times New Roman" w:hAnsi="Times New Roman" w:cs="Times New Roman"/>
          <w:sz w:val="24"/>
          <w:szCs w:val="24"/>
        </w:rPr>
        <w:t xml:space="preserve"> проект</w:t>
      </w:r>
      <w:r>
        <w:rPr>
          <w:rFonts w:ascii="Times New Roman" w:hAnsi="Times New Roman" w:cs="Times New Roman"/>
          <w:sz w:val="24"/>
          <w:szCs w:val="24"/>
          <w:lang w:val="sah-RU"/>
        </w:rPr>
        <w:t>а</w:t>
      </w:r>
      <w:r>
        <w:rPr>
          <w:rFonts w:ascii="Times New Roman" w:hAnsi="Times New Roman" w:cs="Times New Roman"/>
          <w:sz w:val="24"/>
          <w:szCs w:val="24"/>
        </w:rPr>
        <w:t xml:space="preserve"> (работ</w:t>
      </w:r>
      <w:r>
        <w:rPr>
          <w:rFonts w:ascii="Times New Roman" w:hAnsi="Times New Roman" w:cs="Times New Roman"/>
          <w:sz w:val="24"/>
          <w:szCs w:val="24"/>
          <w:lang w:val="sah-RU"/>
        </w:rPr>
        <w:t>ы</w:t>
      </w:r>
      <w:r w:rsidR="00991614">
        <w:rPr>
          <w:rFonts w:ascii="Times New Roman" w:hAnsi="Times New Roman" w:cs="Times New Roman"/>
          <w:sz w:val="24"/>
          <w:szCs w:val="24"/>
        </w:rPr>
        <w:t>)</w:t>
      </w:r>
      <w:r>
        <w:rPr>
          <w:rFonts w:ascii="Times New Roman" w:hAnsi="Times New Roman" w:cs="Times New Roman"/>
          <w:sz w:val="24"/>
          <w:szCs w:val="24"/>
          <w:lang w:val="sah-RU"/>
        </w:rPr>
        <w:t xml:space="preserve"> </w:t>
      </w:r>
    </w:p>
    <w:p w:rsidR="005E0DA0" w:rsidRPr="005E0DA0" w:rsidRDefault="0022121A" w:rsidP="0022121A">
      <w:pPr>
        <w:spacing w:after="0" w:line="360" w:lineRule="auto"/>
        <w:jc w:val="center"/>
        <w:rPr>
          <w:rFonts w:ascii="Times New Roman" w:hAnsi="Times New Roman" w:cs="Times New Roman"/>
          <w:sz w:val="24"/>
          <w:szCs w:val="24"/>
        </w:rPr>
      </w:pPr>
      <w:r w:rsidRPr="0022121A">
        <w:rPr>
          <w:rFonts w:ascii="Times New Roman" w:hAnsi="Times New Roman" w:cs="Times New Roman"/>
          <w:sz w:val="24"/>
          <w:szCs w:val="24"/>
        </w:rPr>
        <w:t>Организация и проведение мероприятий  в условиях КДУ</w:t>
      </w:r>
    </w:p>
    <w:tbl>
      <w:tblPr>
        <w:tblStyle w:val="a3"/>
        <w:tblpPr w:leftFromText="180" w:rightFromText="180" w:vertAnchor="text" w:horzAnchor="margin" w:tblpY="112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5E0DA0" w:rsidRPr="005E0DA0" w:rsidTr="00FB58CC">
        <w:tc>
          <w:tcPr>
            <w:tcW w:w="5353" w:type="dxa"/>
          </w:tcPr>
          <w:p w:rsidR="005E0DA0" w:rsidRPr="005E0DA0" w:rsidRDefault="005E0DA0" w:rsidP="008C04AC">
            <w:pPr>
              <w:rPr>
                <w:rFonts w:ascii="Times New Roman" w:hAnsi="Times New Roman" w:cs="Times New Roman"/>
                <w:sz w:val="24"/>
                <w:szCs w:val="24"/>
              </w:rPr>
            </w:pPr>
            <w:r w:rsidRPr="005E0DA0">
              <w:rPr>
                <w:rFonts w:ascii="Times New Roman" w:hAnsi="Times New Roman" w:cs="Times New Roman"/>
                <w:sz w:val="24"/>
                <w:szCs w:val="24"/>
              </w:rPr>
              <w:t>Специальность  51.02.02.«Социально-культурная деятельность» по виду «Организация и постановка культурно-массовых мероприятий и театрализованных представлений»</w:t>
            </w:r>
          </w:p>
          <w:p w:rsidR="005E0DA0" w:rsidRPr="005E0DA0" w:rsidRDefault="005E0DA0" w:rsidP="008C04AC">
            <w:pPr>
              <w:spacing w:line="360" w:lineRule="auto"/>
              <w:rPr>
                <w:rFonts w:ascii="Times New Roman" w:hAnsi="Times New Roman" w:cs="Times New Roman"/>
                <w:sz w:val="24"/>
                <w:szCs w:val="24"/>
              </w:rPr>
            </w:pPr>
          </w:p>
          <w:p w:rsidR="005E0DA0" w:rsidRDefault="005E0DA0" w:rsidP="008C04AC">
            <w:pPr>
              <w:spacing w:line="360" w:lineRule="auto"/>
              <w:rPr>
                <w:rFonts w:ascii="Times New Roman" w:hAnsi="Times New Roman" w:cs="Times New Roman"/>
                <w:sz w:val="24"/>
                <w:szCs w:val="24"/>
              </w:rPr>
            </w:pPr>
            <w:r w:rsidRPr="005E0DA0">
              <w:rPr>
                <w:rFonts w:ascii="Times New Roman" w:hAnsi="Times New Roman" w:cs="Times New Roman"/>
                <w:sz w:val="24"/>
                <w:szCs w:val="24"/>
              </w:rPr>
              <w:t>Форма обучения:  очная</w:t>
            </w:r>
          </w:p>
          <w:p w:rsidR="004871AF" w:rsidRPr="00F468C1" w:rsidRDefault="004871AF" w:rsidP="004871AF">
            <w:pPr>
              <w:rPr>
                <w:rFonts w:ascii="Times New Roman" w:hAnsi="Times New Roman" w:cs="Times New Roman"/>
                <w:sz w:val="24"/>
                <w:szCs w:val="24"/>
              </w:rPr>
            </w:pPr>
            <w:r w:rsidRPr="00F468C1">
              <w:rPr>
                <w:rFonts w:ascii="Times New Roman" w:hAnsi="Times New Roman" w:cs="Times New Roman"/>
                <w:sz w:val="24"/>
                <w:szCs w:val="24"/>
              </w:rPr>
              <w:t>Работа защищена</w:t>
            </w:r>
          </w:p>
          <w:p w:rsidR="004871AF" w:rsidRPr="00F468C1" w:rsidRDefault="004871AF" w:rsidP="004871AF">
            <w:pPr>
              <w:rPr>
                <w:rFonts w:ascii="Times New Roman" w:hAnsi="Times New Roman" w:cs="Times New Roman"/>
                <w:sz w:val="24"/>
                <w:szCs w:val="24"/>
              </w:rPr>
            </w:pPr>
            <w:r w:rsidRPr="00F468C1">
              <w:rPr>
                <w:rFonts w:ascii="Times New Roman" w:hAnsi="Times New Roman" w:cs="Times New Roman"/>
                <w:sz w:val="24"/>
                <w:szCs w:val="24"/>
              </w:rPr>
              <w:t>«__»_______________  20___г.</w:t>
            </w:r>
          </w:p>
          <w:p w:rsidR="004871AF" w:rsidRPr="00F468C1" w:rsidRDefault="004871AF" w:rsidP="004871AF">
            <w:pPr>
              <w:rPr>
                <w:rFonts w:ascii="Times New Roman" w:hAnsi="Times New Roman" w:cs="Times New Roman"/>
                <w:sz w:val="24"/>
                <w:szCs w:val="24"/>
              </w:rPr>
            </w:pPr>
            <w:r>
              <w:rPr>
                <w:rFonts w:ascii="Times New Roman" w:hAnsi="Times New Roman" w:cs="Times New Roman"/>
                <w:sz w:val="24"/>
                <w:szCs w:val="24"/>
              </w:rPr>
              <w:t xml:space="preserve">Протокол </w:t>
            </w:r>
            <w:r w:rsidRPr="00F468C1">
              <w:rPr>
                <w:rFonts w:ascii="Times New Roman" w:hAnsi="Times New Roman" w:cs="Times New Roman"/>
                <w:sz w:val="24"/>
                <w:szCs w:val="24"/>
              </w:rPr>
              <w:t xml:space="preserve"> №_________</w:t>
            </w:r>
          </w:p>
          <w:p w:rsidR="004871AF" w:rsidRDefault="004871AF" w:rsidP="004871AF">
            <w:pPr>
              <w:rPr>
                <w:rFonts w:ascii="Times New Roman" w:hAnsi="Times New Roman" w:cs="Times New Roman"/>
                <w:sz w:val="24"/>
                <w:szCs w:val="24"/>
              </w:rPr>
            </w:pPr>
            <w:r w:rsidRPr="00F468C1">
              <w:rPr>
                <w:rFonts w:ascii="Times New Roman" w:hAnsi="Times New Roman" w:cs="Times New Roman"/>
                <w:sz w:val="24"/>
                <w:szCs w:val="24"/>
              </w:rPr>
              <w:t>С оценкой ________________</w:t>
            </w:r>
          </w:p>
          <w:p w:rsidR="004871AF" w:rsidRDefault="004871AF" w:rsidP="004871AF">
            <w:pPr>
              <w:rPr>
                <w:rFonts w:ascii="Times New Roman" w:hAnsi="Times New Roman" w:cs="Times New Roman"/>
                <w:sz w:val="24"/>
                <w:szCs w:val="24"/>
              </w:rPr>
            </w:pPr>
            <w:r>
              <w:rPr>
                <w:rFonts w:ascii="Times New Roman" w:hAnsi="Times New Roman" w:cs="Times New Roman"/>
                <w:sz w:val="24"/>
                <w:szCs w:val="24"/>
              </w:rPr>
              <w:t>Председатель ГЭК____________/_____________</w:t>
            </w:r>
          </w:p>
          <w:p w:rsidR="004871AF" w:rsidRPr="000C0953" w:rsidRDefault="004871AF" w:rsidP="004871AF">
            <w:pPr>
              <w:rPr>
                <w:rFonts w:ascii="Times New Roman" w:hAnsi="Times New Roman" w:cs="Times New Roman"/>
                <w:sz w:val="16"/>
                <w:szCs w:val="16"/>
              </w:rPr>
            </w:pPr>
            <w:r>
              <w:rPr>
                <w:rFonts w:ascii="Times New Roman" w:hAnsi="Times New Roman" w:cs="Times New Roman"/>
                <w:sz w:val="16"/>
                <w:szCs w:val="16"/>
              </w:rPr>
              <w:t xml:space="preserve">                                                                       </w:t>
            </w:r>
            <w:r w:rsidRPr="000C0953">
              <w:rPr>
                <w:rFonts w:ascii="Times New Roman" w:hAnsi="Times New Roman" w:cs="Times New Roman"/>
                <w:sz w:val="16"/>
                <w:szCs w:val="16"/>
              </w:rPr>
              <w:t>подпись/ ФИО</w:t>
            </w:r>
          </w:p>
          <w:p w:rsidR="004871AF" w:rsidRPr="005E0DA0" w:rsidRDefault="004871AF" w:rsidP="008C04AC">
            <w:pPr>
              <w:spacing w:line="360" w:lineRule="auto"/>
              <w:rPr>
                <w:rFonts w:ascii="Times New Roman" w:hAnsi="Times New Roman" w:cs="Times New Roman"/>
                <w:sz w:val="24"/>
                <w:szCs w:val="24"/>
              </w:rPr>
            </w:pPr>
          </w:p>
          <w:p w:rsidR="005E0DA0" w:rsidRPr="005E0DA0" w:rsidRDefault="005E0DA0" w:rsidP="008C04AC">
            <w:pPr>
              <w:spacing w:line="360" w:lineRule="auto"/>
              <w:rPr>
                <w:rFonts w:ascii="Times New Roman" w:hAnsi="Times New Roman" w:cs="Times New Roman"/>
                <w:sz w:val="24"/>
                <w:szCs w:val="24"/>
              </w:rPr>
            </w:pPr>
          </w:p>
          <w:p w:rsidR="005E0DA0" w:rsidRPr="005E0DA0" w:rsidRDefault="005E0DA0" w:rsidP="008C04AC">
            <w:pPr>
              <w:rPr>
                <w:rFonts w:ascii="Times New Roman" w:hAnsi="Times New Roman" w:cs="Times New Roman"/>
                <w:sz w:val="24"/>
                <w:szCs w:val="24"/>
              </w:rPr>
            </w:pPr>
          </w:p>
        </w:tc>
        <w:tc>
          <w:tcPr>
            <w:tcW w:w="4253" w:type="dxa"/>
          </w:tcPr>
          <w:p w:rsidR="005E0DA0" w:rsidRPr="005E0DA0" w:rsidRDefault="005E0DA0" w:rsidP="008C04AC">
            <w:pPr>
              <w:ind w:left="317" w:right="-108"/>
              <w:jc w:val="both"/>
              <w:rPr>
                <w:rFonts w:ascii="Times New Roman" w:hAnsi="Times New Roman" w:cs="Times New Roman"/>
                <w:sz w:val="24"/>
                <w:szCs w:val="24"/>
              </w:rPr>
            </w:pPr>
            <w:r w:rsidRPr="005E0DA0">
              <w:rPr>
                <w:rFonts w:ascii="Times New Roman" w:hAnsi="Times New Roman" w:cs="Times New Roman"/>
                <w:sz w:val="24"/>
                <w:szCs w:val="24"/>
              </w:rPr>
              <w:t>Выполнила: студентка 4 курса группы ОиПКММиТП-14</w:t>
            </w:r>
          </w:p>
          <w:p w:rsidR="005E0DA0" w:rsidRPr="005E0DA0" w:rsidRDefault="005E0DA0" w:rsidP="008C04AC">
            <w:pPr>
              <w:ind w:left="317" w:right="-108"/>
              <w:jc w:val="both"/>
              <w:rPr>
                <w:rFonts w:ascii="Times New Roman" w:hAnsi="Times New Roman" w:cs="Times New Roman"/>
                <w:sz w:val="24"/>
                <w:szCs w:val="24"/>
              </w:rPr>
            </w:pPr>
            <w:r w:rsidRPr="005E0DA0">
              <w:rPr>
                <w:rFonts w:ascii="Times New Roman" w:hAnsi="Times New Roman" w:cs="Times New Roman"/>
                <w:sz w:val="24"/>
                <w:szCs w:val="24"/>
              </w:rPr>
              <w:t>Григорьева Полина Семёновна</w:t>
            </w:r>
          </w:p>
          <w:p w:rsidR="005E0DA0" w:rsidRPr="005E0DA0" w:rsidRDefault="005E0DA0" w:rsidP="008C04AC">
            <w:pPr>
              <w:ind w:left="318"/>
              <w:rPr>
                <w:rFonts w:ascii="Times New Roman" w:hAnsi="Times New Roman" w:cs="Times New Roman"/>
                <w:sz w:val="24"/>
                <w:szCs w:val="24"/>
              </w:rPr>
            </w:pPr>
          </w:p>
          <w:p w:rsidR="005E0DA0" w:rsidRPr="005E0DA0" w:rsidRDefault="005E0DA0" w:rsidP="008C04AC">
            <w:pPr>
              <w:ind w:left="317"/>
              <w:rPr>
                <w:rFonts w:ascii="Times New Roman" w:hAnsi="Times New Roman" w:cs="Times New Roman"/>
                <w:sz w:val="24"/>
                <w:szCs w:val="24"/>
              </w:rPr>
            </w:pPr>
            <w:r w:rsidRPr="005E0DA0">
              <w:rPr>
                <w:rFonts w:ascii="Times New Roman" w:hAnsi="Times New Roman" w:cs="Times New Roman"/>
                <w:sz w:val="24"/>
                <w:szCs w:val="24"/>
              </w:rPr>
              <w:t>Руководитель: Окоёмова Августина Михайловна, преподаватель</w:t>
            </w:r>
            <w:r>
              <w:rPr>
                <w:rFonts w:ascii="Times New Roman" w:hAnsi="Times New Roman" w:cs="Times New Roman"/>
                <w:sz w:val="24"/>
                <w:szCs w:val="24"/>
              </w:rPr>
              <w:t>____</w:t>
            </w:r>
            <w:r w:rsidR="00991614">
              <w:rPr>
                <w:rFonts w:ascii="Times New Roman" w:hAnsi="Times New Roman" w:cs="Times New Roman"/>
                <w:sz w:val="24"/>
                <w:szCs w:val="24"/>
              </w:rPr>
              <w:t>___</w:t>
            </w:r>
            <w:r>
              <w:rPr>
                <w:rFonts w:ascii="Times New Roman" w:hAnsi="Times New Roman" w:cs="Times New Roman"/>
                <w:sz w:val="24"/>
                <w:szCs w:val="24"/>
              </w:rPr>
              <w:t>____</w:t>
            </w:r>
          </w:p>
          <w:p w:rsidR="005E0DA0" w:rsidRPr="005E0DA0" w:rsidRDefault="005E0DA0" w:rsidP="008C04AC">
            <w:pPr>
              <w:ind w:left="317"/>
              <w:rPr>
                <w:rFonts w:ascii="Times New Roman" w:hAnsi="Times New Roman" w:cs="Times New Roman"/>
                <w:sz w:val="16"/>
                <w:szCs w:val="16"/>
              </w:rPr>
            </w:pPr>
            <w:r w:rsidRPr="005E0DA0">
              <w:rPr>
                <w:rFonts w:ascii="Times New Roman" w:hAnsi="Times New Roman" w:cs="Times New Roman"/>
                <w:sz w:val="16"/>
                <w:szCs w:val="16"/>
              </w:rPr>
              <w:t xml:space="preserve">                                   ученая степень, должность</w:t>
            </w:r>
          </w:p>
          <w:p w:rsidR="005E0DA0" w:rsidRPr="005E0DA0" w:rsidRDefault="005E0DA0" w:rsidP="008C04AC">
            <w:pPr>
              <w:ind w:left="318"/>
              <w:rPr>
                <w:rFonts w:ascii="Times New Roman" w:hAnsi="Times New Roman" w:cs="Times New Roman"/>
                <w:sz w:val="24"/>
                <w:szCs w:val="24"/>
              </w:rPr>
            </w:pPr>
          </w:p>
          <w:p w:rsidR="005E0DA0" w:rsidRPr="005E0DA0" w:rsidRDefault="005E0DA0" w:rsidP="008C04AC">
            <w:pPr>
              <w:ind w:left="318"/>
              <w:rPr>
                <w:rFonts w:ascii="Times New Roman" w:hAnsi="Times New Roman" w:cs="Times New Roman"/>
                <w:sz w:val="24"/>
                <w:szCs w:val="24"/>
              </w:rPr>
            </w:pPr>
          </w:p>
        </w:tc>
      </w:tr>
    </w:tbl>
    <w:p w:rsidR="005E0DA0" w:rsidRPr="005E0DA0" w:rsidRDefault="005E0DA0" w:rsidP="005E0DA0">
      <w:pPr>
        <w:spacing w:after="0" w:line="360" w:lineRule="auto"/>
        <w:jc w:val="center"/>
        <w:rPr>
          <w:rFonts w:ascii="Times New Roman" w:hAnsi="Times New Roman" w:cs="Times New Roman"/>
          <w:sz w:val="24"/>
          <w:szCs w:val="24"/>
        </w:rPr>
      </w:pPr>
    </w:p>
    <w:p w:rsidR="005E0DA0" w:rsidRPr="005E0DA0" w:rsidRDefault="005E0DA0" w:rsidP="005E0DA0">
      <w:pPr>
        <w:spacing w:after="0" w:line="360" w:lineRule="auto"/>
        <w:jc w:val="center"/>
        <w:rPr>
          <w:rFonts w:ascii="Times New Roman" w:hAnsi="Times New Roman" w:cs="Times New Roman"/>
          <w:sz w:val="24"/>
          <w:szCs w:val="24"/>
        </w:rPr>
      </w:pPr>
    </w:p>
    <w:p w:rsidR="005E0DA0" w:rsidRPr="005E0DA0" w:rsidRDefault="005E0DA0" w:rsidP="005E0DA0">
      <w:pPr>
        <w:spacing w:after="0" w:line="360" w:lineRule="auto"/>
        <w:jc w:val="center"/>
        <w:rPr>
          <w:rFonts w:ascii="Times New Roman" w:hAnsi="Times New Roman" w:cs="Times New Roman"/>
          <w:sz w:val="24"/>
          <w:szCs w:val="24"/>
        </w:rPr>
      </w:pPr>
    </w:p>
    <w:p w:rsidR="005E0DA0" w:rsidRPr="005E0DA0" w:rsidRDefault="005E0DA0" w:rsidP="005E0DA0">
      <w:pPr>
        <w:spacing w:after="0" w:line="360" w:lineRule="auto"/>
        <w:jc w:val="center"/>
        <w:rPr>
          <w:rFonts w:ascii="Times New Roman" w:hAnsi="Times New Roman" w:cs="Times New Roman"/>
          <w:sz w:val="24"/>
          <w:szCs w:val="24"/>
        </w:rPr>
      </w:pPr>
    </w:p>
    <w:p w:rsidR="00D20422" w:rsidRDefault="00D20422" w:rsidP="005E0DA0">
      <w:pPr>
        <w:spacing w:after="0" w:line="240" w:lineRule="auto"/>
        <w:jc w:val="center"/>
        <w:rPr>
          <w:rFonts w:ascii="Times New Roman" w:hAnsi="Times New Roman" w:cs="Times New Roman"/>
          <w:sz w:val="24"/>
          <w:szCs w:val="24"/>
        </w:rPr>
      </w:pPr>
    </w:p>
    <w:p w:rsidR="00D20422" w:rsidRDefault="00D20422" w:rsidP="005E0DA0">
      <w:pPr>
        <w:spacing w:after="0" w:line="240" w:lineRule="auto"/>
        <w:jc w:val="center"/>
        <w:rPr>
          <w:rFonts w:ascii="Times New Roman" w:hAnsi="Times New Roman" w:cs="Times New Roman"/>
          <w:sz w:val="24"/>
          <w:szCs w:val="24"/>
        </w:rPr>
      </w:pPr>
    </w:p>
    <w:p w:rsidR="005E0DA0" w:rsidRPr="005E0DA0" w:rsidRDefault="005E0DA0" w:rsidP="005E0DA0">
      <w:pPr>
        <w:spacing w:after="0" w:line="240" w:lineRule="auto"/>
        <w:jc w:val="center"/>
        <w:rPr>
          <w:rFonts w:ascii="Times New Roman" w:hAnsi="Times New Roman" w:cs="Times New Roman"/>
          <w:sz w:val="24"/>
          <w:szCs w:val="24"/>
        </w:rPr>
      </w:pPr>
      <w:r w:rsidRPr="005E0DA0">
        <w:rPr>
          <w:rFonts w:ascii="Times New Roman" w:hAnsi="Times New Roman" w:cs="Times New Roman"/>
          <w:sz w:val="24"/>
          <w:szCs w:val="24"/>
        </w:rPr>
        <w:t>Якутск</w:t>
      </w:r>
    </w:p>
    <w:p w:rsidR="005E0DA0" w:rsidRDefault="00940397" w:rsidP="005E0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2555A1" w:rsidRDefault="002555A1" w:rsidP="002555A1">
      <w:pPr>
        <w:spacing w:after="0"/>
        <w:ind w:firstLine="709"/>
        <w:jc w:val="center"/>
        <w:rPr>
          <w:rFonts w:ascii="Times New Roman" w:hAnsi="Times New Roman" w:cs="Times New Roman"/>
          <w:sz w:val="24"/>
          <w:szCs w:val="24"/>
        </w:rPr>
      </w:pPr>
      <w:r w:rsidRPr="003A1B40">
        <w:rPr>
          <w:rFonts w:ascii="Times New Roman" w:hAnsi="Times New Roman" w:cs="Times New Roman"/>
          <w:sz w:val="24"/>
          <w:szCs w:val="24"/>
        </w:rPr>
        <w:lastRenderedPageBreak/>
        <w:t>СОДЕРЖАНИЕ</w:t>
      </w:r>
    </w:p>
    <w:p w:rsidR="002555A1" w:rsidRPr="003A1B40" w:rsidRDefault="002555A1" w:rsidP="002555A1">
      <w:pPr>
        <w:spacing w:after="0"/>
        <w:ind w:firstLine="709"/>
        <w:jc w:val="center"/>
        <w:rPr>
          <w:rFonts w:ascii="Times New Roman" w:hAnsi="Times New Roman" w:cs="Times New Roman"/>
          <w:sz w:val="24"/>
          <w:szCs w:val="24"/>
        </w:rPr>
      </w:pPr>
    </w:p>
    <w:p w:rsidR="002555A1" w:rsidRPr="003A1B40" w:rsidRDefault="002555A1" w:rsidP="002555A1">
      <w:pPr>
        <w:spacing w:after="0" w:line="360" w:lineRule="auto"/>
        <w:jc w:val="both"/>
        <w:rPr>
          <w:rFonts w:ascii="Times New Roman" w:hAnsi="Times New Roman" w:cs="Times New Roman"/>
          <w:sz w:val="24"/>
          <w:szCs w:val="24"/>
        </w:rPr>
      </w:pPr>
      <w:r w:rsidRPr="003A1B40">
        <w:rPr>
          <w:rFonts w:ascii="Times New Roman" w:hAnsi="Times New Roman" w:cs="Times New Roman"/>
          <w:sz w:val="24"/>
          <w:szCs w:val="24"/>
        </w:rPr>
        <w:t>ВВЕДЕНИЕ…………………………………………………………………………</w:t>
      </w:r>
      <w:r>
        <w:rPr>
          <w:rFonts w:ascii="Times New Roman" w:hAnsi="Times New Roman" w:cs="Times New Roman"/>
          <w:sz w:val="24"/>
          <w:szCs w:val="24"/>
        </w:rPr>
        <w:t>…………</w:t>
      </w:r>
      <w:r w:rsidR="00147CFF">
        <w:rPr>
          <w:rFonts w:ascii="Times New Roman" w:hAnsi="Times New Roman" w:cs="Times New Roman"/>
          <w:sz w:val="24"/>
          <w:szCs w:val="24"/>
        </w:rPr>
        <w:t>…</w:t>
      </w:r>
      <w:r w:rsidRPr="003A1B40">
        <w:rPr>
          <w:rFonts w:ascii="Times New Roman" w:hAnsi="Times New Roman" w:cs="Times New Roman"/>
          <w:sz w:val="24"/>
          <w:szCs w:val="24"/>
        </w:rPr>
        <w:t xml:space="preserve">3                                                                                                         </w:t>
      </w:r>
    </w:p>
    <w:p w:rsidR="002555A1" w:rsidRPr="003A1B40" w:rsidRDefault="002555A1" w:rsidP="002555A1">
      <w:pPr>
        <w:spacing w:after="0" w:line="360" w:lineRule="auto"/>
        <w:jc w:val="both"/>
        <w:rPr>
          <w:rFonts w:ascii="Times New Roman" w:hAnsi="Times New Roman" w:cs="Times New Roman"/>
          <w:sz w:val="24"/>
          <w:szCs w:val="24"/>
        </w:rPr>
      </w:pPr>
      <w:r w:rsidRPr="003A1B40">
        <w:rPr>
          <w:rFonts w:ascii="Times New Roman" w:hAnsi="Times New Roman" w:cs="Times New Roman"/>
          <w:sz w:val="24"/>
          <w:szCs w:val="24"/>
        </w:rPr>
        <w:t xml:space="preserve">ГЛАВА 1. </w:t>
      </w:r>
      <w:r>
        <w:rPr>
          <w:rFonts w:ascii="Times New Roman" w:hAnsi="Times New Roman" w:cs="Times New Roman"/>
          <w:sz w:val="24"/>
          <w:szCs w:val="24"/>
        </w:rPr>
        <w:t>ОРГАНИЗАЦИЯ И ПРОВЕДЕНИЕ МЕРОПРИЯТИЙ В КДУ………</w:t>
      </w:r>
      <w:r w:rsidR="00C17328">
        <w:rPr>
          <w:rFonts w:ascii="Times New Roman" w:hAnsi="Times New Roman" w:cs="Times New Roman"/>
          <w:sz w:val="24"/>
          <w:szCs w:val="24"/>
        </w:rPr>
        <w:t>……</w:t>
      </w:r>
      <w:r w:rsidR="00BE0325">
        <w:rPr>
          <w:rFonts w:ascii="Times New Roman" w:hAnsi="Times New Roman" w:cs="Times New Roman"/>
          <w:sz w:val="24"/>
          <w:szCs w:val="24"/>
        </w:rPr>
        <w:t>.</w:t>
      </w:r>
      <w:r w:rsidR="00147CFF">
        <w:rPr>
          <w:rFonts w:ascii="Times New Roman" w:hAnsi="Times New Roman" w:cs="Times New Roman"/>
          <w:sz w:val="24"/>
          <w:szCs w:val="24"/>
        </w:rPr>
        <w:t>…</w:t>
      </w:r>
      <w:r>
        <w:rPr>
          <w:rFonts w:ascii="Times New Roman" w:hAnsi="Times New Roman" w:cs="Times New Roman"/>
          <w:sz w:val="24"/>
          <w:szCs w:val="24"/>
        </w:rPr>
        <w:t>.…5</w:t>
      </w:r>
    </w:p>
    <w:p w:rsidR="002555A1" w:rsidRPr="003A1B40" w:rsidRDefault="002555A1" w:rsidP="00255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3A1B40">
        <w:rPr>
          <w:rFonts w:ascii="Times New Roman" w:hAnsi="Times New Roman" w:cs="Times New Roman"/>
          <w:sz w:val="24"/>
          <w:szCs w:val="24"/>
        </w:rPr>
        <w:tab/>
      </w:r>
      <w:r>
        <w:rPr>
          <w:rFonts w:ascii="Times New Roman" w:hAnsi="Times New Roman" w:cs="Times New Roman"/>
          <w:sz w:val="24"/>
          <w:szCs w:val="24"/>
        </w:rPr>
        <w:t>Формы и виды мероприятий в КДУ………</w:t>
      </w:r>
      <w:r w:rsidRPr="003A1B40">
        <w:rPr>
          <w:rFonts w:ascii="Times New Roman" w:hAnsi="Times New Roman" w:cs="Times New Roman"/>
          <w:sz w:val="24"/>
          <w:szCs w:val="24"/>
        </w:rPr>
        <w:t>……………</w:t>
      </w:r>
      <w:r>
        <w:rPr>
          <w:rFonts w:ascii="Times New Roman" w:hAnsi="Times New Roman" w:cs="Times New Roman"/>
          <w:sz w:val="24"/>
          <w:szCs w:val="24"/>
        </w:rPr>
        <w:t>………</w:t>
      </w:r>
      <w:r w:rsidR="00C17328">
        <w:rPr>
          <w:rFonts w:ascii="Times New Roman" w:hAnsi="Times New Roman" w:cs="Times New Roman"/>
          <w:sz w:val="24"/>
          <w:szCs w:val="24"/>
        </w:rPr>
        <w:t>………………</w:t>
      </w:r>
      <w:r>
        <w:rPr>
          <w:rFonts w:ascii="Times New Roman" w:hAnsi="Times New Roman" w:cs="Times New Roman"/>
          <w:sz w:val="24"/>
          <w:szCs w:val="24"/>
        </w:rPr>
        <w:t>…</w:t>
      </w:r>
      <w:r w:rsidR="00BE0325">
        <w:rPr>
          <w:rFonts w:ascii="Times New Roman" w:hAnsi="Times New Roman" w:cs="Times New Roman"/>
          <w:sz w:val="24"/>
          <w:szCs w:val="24"/>
        </w:rPr>
        <w:t>..</w:t>
      </w:r>
      <w:r>
        <w:rPr>
          <w:rFonts w:ascii="Times New Roman" w:hAnsi="Times New Roman" w:cs="Times New Roman"/>
          <w:sz w:val="24"/>
          <w:szCs w:val="24"/>
        </w:rPr>
        <w:t>..….5</w:t>
      </w:r>
    </w:p>
    <w:p w:rsidR="002555A1" w:rsidRPr="003A1B40" w:rsidRDefault="002555A1" w:rsidP="00255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Pr="003A1B40">
        <w:rPr>
          <w:rFonts w:ascii="Times New Roman" w:hAnsi="Times New Roman" w:cs="Times New Roman"/>
          <w:sz w:val="24"/>
          <w:szCs w:val="24"/>
        </w:rPr>
        <w:tab/>
      </w:r>
      <w:r>
        <w:rPr>
          <w:rFonts w:ascii="Times New Roman" w:hAnsi="Times New Roman" w:cs="Times New Roman"/>
          <w:sz w:val="24"/>
          <w:szCs w:val="24"/>
        </w:rPr>
        <w:t>Основные этапы проведения мероприятий в КДУ…..…………</w:t>
      </w:r>
      <w:r w:rsidR="00C17328">
        <w:rPr>
          <w:rFonts w:ascii="Times New Roman" w:hAnsi="Times New Roman" w:cs="Times New Roman"/>
          <w:sz w:val="24"/>
          <w:szCs w:val="24"/>
        </w:rPr>
        <w:t>………</w:t>
      </w:r>
      <w:r w:rsidR="00D1375D">
        <w:rPr>
          <w:rFonts w:ascii="Times New Roman" w:hAnsi="Times New Roman" w:cs="Times New Roman"/>
          <w:sz w:val="24"/>
          <w:szCs w:val="24"/>
        </w:rPr>
        <w:t>.</w:t>
      </w:r>
      <w:r w:rsidR="00C17328">
        <w:rPr>
          <w:rFonts w:ascii="Times New Roman" w:hAnsi="Times New Roman" w:cs="Times New Roman"/>
          <w:sz w:val="24"/>
          <w:szCs w:val="24"/>
        </w:rPr>
        <w:t>…</w:t>
      </w:r>
      <w:r w:rsidR="006E4E58">
        <w:rPr>
          <w:rFonts w:ascii="Times New Roman" w:hAnsi="Times New Roman" w:cs="Times New Roman"/>
          <w:sz w:val="24"/>
          <w:szCs w:val="24"/>
        </w:rPr>
        <w:t>…….</w:t>
      </w:r>
      <w:r w:rsidR="00BE0325">
        <w:rPr>
          <w:rFonts w:ascii="Times New Roman" w:hAnsi="Times New Roman" w:cs="Times New Roman"/>
          <w:sz w:val="24"/>
          <w:szCs w:val="24"/>
        </w:rPr>
        <w:t>.</w:t>
      </w:r>
      <w:r w:rsidR="006E4E58">
        <w:rPr>
          <w:rFonts w:ascii="Times New Roman" w:hAnsi="Times New Roman" w:cs="Times New Roman"/>
          <w:sz w:val="24"/>
          <w:szCs w:val="24"/>
        </w:rPr>
        <w:t>.….15</w:t>
      </w:r>
    </w:p>
    <w:p w:rsidR="002555A1" w:rsidRPr="003A1B40" w:rsidRDefault="002555A1" w:rsidP="002555A1">
      <w:pPr>
        <w:spacing w:after="0" w:line="360" w:lineRule="auto"/>
        <w:jc w:val="both"/>
        <w:rPr>
          <w:rFonts w:ascii="Times New Roman" w:hAnsi="Times New Roman" w:cs="Times New Roman"/>
          <w:sz w:val="24"/>
          <w:szCs w:val="24"/>
        </w:rPr>
      </w:pPr>
      <w:r w:rsidRPr="003A1B40">
        <w:rPr>
          <w:rFonts w:ascii="Times New Roman" w:hAnsi="Times New Roman" w:cs="Times New Roman"/>
          <w:sz w:val="24"/>
          <w:szCs w:val="24"/>
        </w:rPr>
        <w:t xml:space="preserve">ГЛАВА 2. </w:t>
      </w:r>
      <w:r w:rsidR="00C17328">
        <w:rPr>
          <w:rFonts w:ascii="Times New Roman" w:hAnsi="Times New Roman" w:cs="Times New Roman"/>
          <w:sz w:val="24"/>
          <w:szCs w:val="24"/>
        </w:rPr>
        <w:t>ПОСТАНОВКА ТЕАТРАЛИЗ</w:t>
      </w:r>
      <w:r w:rsidR="00875CE8">
        <w:rPr>
          <w:rFonts w:ascii="Times New Roman" w:hAnsi="Times New Roman" w:cs="Times New Roman"/>
          <w:sz w:val="24"/>
          <w:szCs w:val="24"/>
        </w:rPr>
        <w:t>ОВАННОГО ВЕЧЕР-ПОРТРЕТА В ЦД «ТҮҺҮ</w:t>
      </w:r>
      <w:r w:rsidR="00C17328">
        <w:rPr>
          <w:rFonts w:ascii="Times New Roman" w:hAnsi="Times New Roman" w:cs="Times New Roman"/>
          <w:sz w:val="24"/>
          <w:szCs w:val="24"/>
        </w:rPr>
        <w:t>ЛГЭ</w:t>
      </w:r>
      <w:r>
        <w:rPr>
          <w:rFonts w:ascii="Times New Roman" w:hAnsi="Times New Roman" w:cs="Times New Roman"/>
          <w:sz w:val="24"/>
          <w:szCs w:val="24"/>
        </w:rPr>
        <w:t>»……</w:t>
      </w:r>
      <w:r w:rsidR="00C17328">
        <w:rPr>
          <w:rFonts w:ascii="Times New Roman" w:hAnsi="Times New Roman" w:cs="Times New Roman"/>
          <w:sz w:val="24"/>
          <w:szCs w:val="24"/>
        </w:rPr>
        <w:t>…………………………….</w:t>
      </w:r>
      <w:r w:rsidR="00393C80">
        <w:rPr>
          <w:rFonts w:ascii="Times New Roman" w:hAnsi="Times New Roman" w:cs="Times New Roman"/>
          <w:sz w:val="24"/>
          <w:szCs w:val="24"/>
        </w:rPr>
        <w:t>…</w:t>
      </w:r>
      <w:r w:rsidR="00D1375D">
        <w:rPr>
          <w:rFonts w:ascii="Times New Roman" w:hAnsi="Times New Roman" w:cs="Times New Roman"/>
          <w:sz w:val="24"/>
          <w:szCs w:val="24"/>
        </w:rPr>
        <w:t>………………………………………….</w:t>
      </w:r>
      <w:r w:rsidR="006E4E58">
        <w:rPr>
          <w:rFonts w:ascii="Times New Roman" w:hAnsi="Times New Roman" w:cs="Times New Roman"/>
          <w:sz w:val="24"/>
          <w:szCs w:val="24"/>
        </w:rPr>
        <w:t>…</w:t>
      </w:r>
      <w:r w:rsidR="00BE0325">
        <w:rPr>
          <w:rFonts w:ascii="Times New Roman" w:hAnsi="Times New Roman" w:cs="Times New Roman"/>
          <w:sz w:val="24"/>
          <w:szCs w:val="24"/>
        </w:rPr>
        <w:t>...</w:t>
      </w:r>
      <w:r w:rsidR="006E4E58">
        <w:rPr>
          <w:rFonts w:ascii="Times New Roman" w:hAnsi="Times New Roman" w:cs="Times New Roman"/>
          <w:sz w:val="24"/>
          <w:szCs w:val="24"/>
        </w:rPr>
        <w:t>30</w:t>
      </w:r>
    </w:p>
    <w:p w:rsidR="002555A1" w:rsidRPr="003A1B40" w:rsidRDefault="00875CE8" w:rsidP="00255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Деятельность ЦД «Түһү</w:t>
      </w:r>
      <w:r w:rsidR="002555A1">
        <w:rPr>
          <w:rFonts w:ascii="Times New Roman" w:hAnsi="Times New Roman" w:cs="Times New Roman"/>
          <w:sz w:val="24"/>
          <w:szCs w:val="24"/>
        </w:rPr>
        <w:t>лгэ» ……</w:t>
      </w:r>
      <w:r w:rsidR="002555A1" w:rsidRPr="003A1B40">
        <w:rPr>
          <w:rFonts w:ascii="Times New Roman" w:hAnsi="Times New Roman" w:cs="Times New Roman"/>
          <w:sz w:val="24"/>
          <w:szCs w:val="24"/>
        </w:rPr>
        <w:t>………………………………</w:t>
      </w:r>
      <w:r w:rsidR="002555A1">
        <w:rPr>
          <w:rFonts w:ascii="Times New Roman" w:hAnsi="Times New Roman" w:cs="Times New Roman"/>
          <w:sz w:val="24"/>
          <w:szCs w:val="24"/>
        </w:rPr>
        <w:t>…………..</w:t>
      </w:r>
      <w:r w:rsidR="002555A1" w:rsidRPr="003A1B40">
        <w:rPr>
          <w:rFonts w:ascii="Times New Roman" w:hAnsi="Times New Roman" w:cs="Times New Roman"/>
          <w:sz w:val="24"/>
          <w:szCs w:val="24"/>
        </w:rPr>
        <w:t>…</w:t>
      </w:r>
      <w:r w:rsidR="00D1375D">
        <w:rPr>
          <w:rFonts w:ascii="Times New Roman" w:hAnsi="Times New Roman" w:cs="Times New Roman"/>
          <w:sz w:val="24"/>
          <w:szCs w:val="24"/>
        </w:rPr>
        <w:t>…….</w:t>
      </w:r>
      <w:r w:rsidR="006E4E58">
        <w:rPr>
          <w:rFonts w:ascii="Times New Roman" w:hAnsi="Times New Roman" w:cs="Times New Roman"/>
          <w:sz w:val="24"/>
          <w:szCs w:val="24"/>
        </w:rPr>
        <w:t>…</w:t>
      </w:r>
      <w:r w:rsidR="00147CFF">
        <w:rPr>
          <w:rFonts w:ascii="Times New Roman" w:hAnsi="Times New Roman" w:cs="Times New Roman"/>
          <w:sz w:val="24"/>
          <w:szCs w:val="24"/>
        </w:rPr>
        <w:t>…</w:t>
      </w:r>
      <w:r w:rsidR="006E4E58">
        <w:rPr>
          <w:rFonts w:ascii="Times New Roman" w:hAnsi="Times New Roman" w:cs="Times New Roman"/>
          <w:sz w:val="24"/>
          <w:szCs w:val="24"/>
        </w:rPr>
        <w:t>.30</w:t>
      </w:r>
    </w:p>
    <w:p w:rsidR="002555A1" w:rsidRPr="003A1B40" w:rsidRDefault="002555A1" w:rsidP="00255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Проведение театрализованного вечер-порт</w:t>
      </w:r>
      <w:r w:rsidR="00C17328">
        <w:rPr>
          <w:rFonts w:ascii="Times New Roman" w:hAnsi="Times New Roman" w:cs="Times New Roman"/>
          <w:sz w:val="24"/>
          <w:szCs w:val="24"/>
        </w:rPr>
        <w:t>р</w:t>
      </w:r>
      <w:r>
        <w:rPr>
          <w:rFonts w:ascii="Times New Roman" w:hAnsi="Times New Roman" w:cs="Times New Roman"/>
          <w:sz w:val="24"/>
          <w:szCs w:val="24"/>
        </w:rPr>
        <w:t>ета</w:t>
      </w:r>
      <w:r w:rsidR="00C17328">
        <w:rPr>
          <w:rFonts w:ascii="Times New Roman" w:hAnsi="Times New Roman" w:cs="Times New Roman"/>
          <w:sz w:val="24"/>
          <w:szCs w:val="24"/>
        </w:rPr>
        <w:t xml:space="preserve"> «</w:t>
      </w:r>
      <w:r w:rsidR="00C17328" w:rsidRPr="00C17328">
        <w:rPr>
          <w:rFonts w:ascii="Times New Roman" w:hAnsi="Times New Roman" w:cs="Times New Roman"/>
          <w:sz w:val="24"/>
          <w:szCs w:val="24"/>
        </w:rPr>
        <w:t>Максим Кирович</w:t>
      </w:r>
      <w:r w:rsidR="00B44026">
        <w:rPr>
          <w:rFonts w:ascii="Times New Roman" w:hAnsi="Times New Roman" w:cs="Times New Roman"/>
          <w:sz w:val="24"/>
          <w:szCs w:val="24"/>
        </w:rPr>
        <w:t xml:space="preserve"> </w:t>
      </w:r>
      <w:r w:rsidR="00C17328" w:rsidRPr="00C17328">
        <w:rPr>
          <w:rFonts w:ascii="Times New Roman" w:hAnsi="Times New Roman" w:cs="Times New Roman"/>
          <w:sz w:val="24"/>
          <w:szCs w:val="24"/>
        </w:rPr>
        <w:t>Аммосов, Наммыт</w:t>
      </w:r>
      <w:r w:rsidR="00B44026">
        <w:rPr>
          <w:rFonts w:ascii="Times New Roman" w:hAnsi="Times New Roman" w:cs="Times New Roman"/>
          <w:sz w:val="24"/>
          <w:szCs w:val="24"/>
        </w:rPr>
        <w:t xml:space="preserve"> </w:t>
      </w:r>
      <w:r w:rsidR="00C17328" w:rsidRPr="00C17328">
        <w:rPr>
          <w:rFonts w:ascii="Times New Roman" w:hAnsi="Times New Roman" w:cs="Times New Roman"/>
          <w:sz w:val="24"/>
          <w:szCs w:val="24"/>
        </w:rPr>
        <w:t>улууһун</w:t>
      </w:r>
      <w:r w:rsidR="00B44026">
        <w:rPr>
          <w:rFonts w:ascii="Times New Roman" w:hAnsi="Times New Roman" w:cs="Times New Roman"/>
          <w:sz w:val="24"/>
          <w:szCs w:val="24"/>
        </w:rPr>
        <w:t xml:space="preserve"> </w:t>
      </w:r>
      <w:r w:rsidR="00C17328" w:rsidRPr="00C17328">
        <w:rPr>
          <w:rFonts w:ascii="Times New Roman" w:hAnsi="Times New Roman" w:cs="Times New Roman"/>
          <w:sz w:val="24"/>
          <w:szCs w:val="24"/>
        </w:rPr>
        <w:t>чулуу</w:t>
      </w:r>
      <w:r w:rsidR="00B44026">
        <w:rPr>
          <w:rFonts w:ascii="Times New Roman" w:hAnsi="Times New Roman" w:cs="Times New Roman"/>
          <w:sz w:val="24"/>
          <w:szCs w:val="24"/>
        </w:rPr>
        <w:t xml:space="preserve"> </w:t>
      </w:r>
      <w:r w:rsidR="00C17328" w:rsidRPr="00C17328">
        <w:rPr>
          <w:rFonts w:ascii="Times New Roman" w:hAnsi="Times New Roman" w:cs="Times New Roman"/>
          <w:sz w:val="24"/>
          <w:szCs w:val="24"/>
        </w:rPr>
        <w:t>уолун</w:t>
      </w:r>
      <w:r w:rsidR="00B44026">
        <w:rPr>
          <w:rFonts w:ascii="Times New Roman" w:hAnsi="Times New Roman" w:cs="Times New Roman"/>
          <w:sz w:val="24"/>
          <w:szCs w:val="24"/>
        </w:rPr>
        <w:t xml:space="preserve"> </w:t>
      </w:r>
      <w:r w:rsidR="00C17328" w:rsidRPr="00C17328">
        <w:rPr>
          <w:rFonts w:ascii="Times New Roman" w:hAnsi="Times New Roman" w:cs="Times New Roman"/>
          <w:sz w:val="24"/>
          <w:szCs w:val="24"/>
        </w:rPr>
        <w:t>аатын</w:t>
      </w:r>
      <w:r w:rsidR="00B44026">
        <w:rPr>
          <w:rFonts w:ascii="Times New Roman" w:hAnsi="Times New Roman" w:cs="Times New Roman"/>
          <w:sz w:val="24"/>
          <w:szCs w:val="24"/>
        </w:rPr>
        <w:t xml:space="preserve"> </w:t>
      </w:r>
      <w:r w:rsidR="00C17328" w:rsidRPr="00C17328">
        <w:rPr>
          <w:rFonts w:ascii="Times New Roman" w:hAnsi="Times New Roman" w:cs="Times New Roman"/>
          <w:sz w:val="24"/>
          <w:szCs w:val="24"/>
        </w:rPr>
        <w:t>хаһан да умнумуох, өрүү</w:t>
      </w:r>
      <w:r w:rsidR="00B44026">
        <w:rPr>
          <w:rFonts w:ascii="Times New Roman" w:hAnsi="Times New Roman" w:cs="Times New Roman"/>
          <w:sz w:val="24"/>
          <w:szCs w:val="24"/>
        </w:rPr>
        <w:t xml:space="preserve"> киэн </w:t>
      </w:r>
      <w:r w:rsidR="00C17328" w:rsidRPr="00C17328">
        <w:rPr>
          <w:rFonts w:ascii="Times New Roman" w:hAnsi="Times New Roman" w:cs="Times New Roman"/>
          <w:sz w:val="24"/>
          <w:szCs w:val="24"/>
        </w:rPr>
        <w:t>туттуох!</w:t>
      </w:r>
      <w:r w:rsidR="00C17328">
        <w:rPr>
          <w:rFonts w:ascii="Times New Roman" w:hAnsi="Times New Roman" w:cs="Times New Roman"/>
          <w:sz w:val="24"/>
          <w:szCs w:val="24"/>
        </w:rPr>
        <w:t>»</w:t>
      </w:r>
      <w:r w:rsidR="00393C80">
        <w:rPr>
          <w:rFonts w:ascii="Times New Roman" w:hAnsi="Times New Roman" w:cs="Times New Roman"/>
          <w:sz w:val="24"/>
          <w:szCs w:val="24"/>
        </w:rPr>
        <w:t>…………</w:t>
      </w:r>
      <w:r w:rsidR="00147CFF">
        <w:rPr>
          <w:rFonts w:ascii="Times New Roman" w:hAnsi="Times New Roman" w:cs="Times New Roman"/>
          <w:sz w:val="24"/>
          <w:szCs w:val="24"/>
        </w:rPr>
        <w:t>…</w:t>
      </w:r>
      <w:r w:rsidR="00D1375D">
        <w:rPr>
          <w:rFonts w:ascii="Times New Roman" w:hAnsi="Times New Roman" w:cs="Times New Roman"/>
          <w:sz w:val="24"/>
          <w:szCs w:val="24"/>
        </w:rPr>
        <w:t>...</w:t>
      </w:r>
      <w:r w:rsidR="006E4E58">
        <w:rPr>
          <w:rFonts w:ascii="Times New Roman" w:hAnsi="Times New Roman" w:cs="Times New Roman"/>
          <w:sz w:val="24"/>
          <w:szCs w:val="24"/>
        </w:rPr>
        <w:t>….</w:t>
      </w:r>
      <w:r w:rsidR="00BE0325">
        <w:rPr>
          <w:rFonts w:ascii="Times New Roman" w:hAnsi="Times New Roman" w:cs="Times New Roman"/>
          <w:sz w:val="24"/>
          <w:szCs w:val="24"/>
        </w:rPr>
        <w:t>.</w:t>
      </w:r>
      <w:r w:rsidR="006E4E58">
        <w:rPr>
          <w:rFonts w:ascii="Times New Roman" w:hAnsi="Times New Roman" w:cs="Times New Roman"/>
          <w:sz w:val="24"/>
          <w:szCs w:val="24"/>
        </w:rPr>
        <w:t>….42</w:t>
      </w:r>
    </w:p>
    <w:p w:rsidR="002555A1" w:rsidRPr="003A1B40" w:rsidRDefault="002555A1" w:rsidP="002555A1">
      <w:pPr>
        <w:spacing w:after="0" w:line="360" w:lineRule="auto"/>
        <w:jc w:val="both"/>
        <w:rPr>
          <w:rFonts w:ascii="Times New Roman" w:hAnsi="Times New Roman" w:cs="Times New Roman"/>
          <w:sz w:val="24"/>
          <w:szCs w:val="24"/>
        </w:rPr>
      </w:pPr>
      <w:r w:rsidRPr="003A1B40">
        <w:rPr>
          <w:rFonts w:ascii="Times New Roman" w:hAnsi="Times New Roman" w:cs="Times New Roman"/>
          <w:sz w:val="24"/>
          <w:szCs w:val="24"/>
        </w:rPr>
        <w:t>ЗАКЛЮЧЕНИЕ……………………………………………………………</w:t>
      </w:r>
      <w:r w:rsidR="006E4E58">
        <w:rPr>
          <w:rFonts w:ascii="Times New Roman" w:hAnsi="Times New Roman" w:cs="Times New Roman"/>
          <w:sz w:val="24"/>
          <w:szCs w:val="24"/>
        </w:rPr>
        <w:t>…………..…….</w:t>
      </w:r>
      <w:r w:rsidR="00BE0325">
        <w:rPr>
          <w:rFonts w:ascii="Times New Roman" w:hAnsi="Times New Roman" w:cs="Times New Roman"/>
          <w:sz w:val="24"/>
          <w:szCs w:val="24"/>
        </w:rPr>
        <w:t>.</w:t>
      </w:r>
      <w:r w:rsidR="006E4E58">
        <w:rPr>
          <w:rFonts w:ascii="Times New Roman" w:hAnsi="Times New Roman" w:cs="Times New Roman"/>
          <w:sz w:val="24"/>
          <w:szCs w:val="24"/>
        </w:rPr>
        <w:t>…56</w:t>
      </w:r>
    </w:p>
    <w:p w:rsidR="002555A1" w:rsidRDefault="002555A1" w:rsidP="002555A1">
      <w:pPr>
        <w:spacing w:after="0" w:line="360" w:lineRule="auto"/>
        <w:jc w:val="both"/>
        <w:rPr>
          <w:rFonts w:ascii="Times New Roman" w:hAnsi="Times New Roman" w:cs="Times New Roman"/>
          <w:sz w:val="24"/>
          <w:szCs w:val="24"/>
        </w:rPr>
      </w:pPr>
      <w:r w:rsidRPr="003A1B40">
        <w:rPr>
          <w:rFonts w:ascii="Times New Roman" w:hAnsi="Times New Roman" w:cs="Times New Roman"/>
          <w:sz w:val="24"/>
          <w:szCs w:val="24"/>
        </w:rPr>
        <w:t>СПИСОК ИСПОЛЬЗОВАННОЙ ЛИТЕРАТУРЫ……….…………..……</w:t>
      </w:r>
      <w:r w:rsidR="006E4E58">
        <w:rPr>
          <w:rFonts w:ascii="Times New Roman" w:hAnsi="Times New Roman" w:cs="Times New Roman"/>
          <w:sz w:val="24"/>
          <w:szCs w:val="24"/>
        </w:rPr>
        <w:t>…………..….…</w:t>
      </w:r>
      <w:r w:rsidR="00BE0325">
        <w:rPr>
          <w:rFonts w:ascii="Times New Roman" w:hAnsi="Times New Roman" w:cs="Times New Roman"/>
          <w:sz w:val="24"/>
          <w:szCs w:val="24"/>
        </w:rPr>
        <w:t>.</w:t>
      </w:r>
      <w:r w:rsidR="006E4E58">
        <w:rPr>
          <w:rFonts w:ascii="Times New Roman" w:hAnsi="Times New Roman" w:cs="Times New Roman"/>
          <w:sz w:val="24"/>
          <w:szCs w:val="24"/>
        </w:rPr>
        <w:t>.58</w:t>
      </w:r>
    </w:p>
    <w:p w:rsidR="00CB17EB" w:rsidRPr="003A1B40" w:rsidRDefault="006E4E58" w:rsidP="00255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ПРИЛОЖЕНИЯ</w:t>
      </w: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BE0325" w:rsidRDefault="00BE0325" w:rsidP="00F40181">
      <w:pPr>
        <w:spacing w:after="0"/>
        <w:ind w:firstLine="709"/>
        <w:jc w:val="both"/>
        <w:rPr>
          <w:rFonts w:ascii="Times New Roman" w:hAnsi="Times New Roman" w:cs="Times New Roman"/>
          <w:sz w:val="24"/>
          <w:szCs w:val="24"/>
        </w:rPr>
      </w:pPr>
    </w:p>
    <w:p w:rsidR="00BE0325" w:rsidRDefault="00BE0325" w:rsidP="00F40181">
      <w:pPr>
        <w:spacing w:after="0"/>
        <w:ind w:firstLine="709"/>
        <w:jc w:val="both"/>
        <w:rPr>
          <w:rFonts w:ascii="Times New Roman" w:hAnsi="Times New Roman" w:cs="Times New Roman"/>
          <w:sz w:val="24"/>
          <w:szCs w:val="24"/>
        </w:rPr>
      </w:pPr>
    </w:p>
    <w:p w:rsidR="00C17328" w:rsidRDefault="00C17328" w:rsidP="00F40181">
      <w:pPr>
        <w:spacing w:after="0"/>
        <w:ind w:firstLine="709"/>
        <w:jc w:val="both"/>
        <w:rPr>
          <w:rFonts w:ascii="Times New Roman" w:hAnsi="Times New Roman" w:cs="Times New Roman"/>
          <w:sz w:val="24"/>
          <w:szCs w:val="24"/>
        </w:rPr>
      </w:pPr>
    </w:p>
    <w:p w:rsidR="00C17328" w:rsidRDefault="00C17328" w:rsidP="00F40181">
      <w:pPr>
        <w:spacing w:after="0"/>
        <w:ind w:firstLine="709"/>
        <w:jc w:val="both"/>
        <w:rPr>
          <w:rFonts w:ascii="Times New Roman" w:hAnsi="Times New Roman" w:cs="Times New Roman"/>
          <w:sz w:val="24"/>
          <w:szCs w:val="24"/>
        </w:rPr>
      </w:pPr>
    </w:p>
    <w:p w:rsidR="00C17328" w:rsidRDefault="00C17328" w:rsidP="00F40181">
      <w:pPr>
        <w:spacing w:after="0"/>
        <w:ind w:firstLine="709"/>
        <w:jc w:val="both"/>
        <w:rPr>
          <w:rFonts w:ascii="Times New Roman" w:hAnsi="Times New Roman" w:cs="Times New Roman"/>
          <w:sz w:val="24"/>
          <w:szCs w:val="24"/>
        </w:rPr>
      </w:pPr>
    </w:p>
    <w:p w:rsidR="00C17328" w:rsidRPr="00D1375D" w:rsidRDefault="00C17328" w:rsidP="00C17328">
      <w:pPr>
        <w:spacing w:after="0"/>
        <w:ind w:firstLine="709"/>
        <w:jc w:val="center"/>
        <w:rPr>
          <w:rFonts w:ascii="Times New Roman" w:hAnsi="Times New Roman" w:cs="Times New Roman"/>
          <w:sz w:val="24"/>
          <w:szCs w:val="24"/>
        </w:rPr>
      </w:pPr>
      <w:r w:rsidRPr="00D1375D">
        <w:rPr>
          <w:rFonts w:ascii="Times New Roman" w:hAnsi="Times New Roman" w:cs="Times New Roman"/>
          <w:sz w:val="24"/>
          <w:szCs w:val="24"/>
        </w:rPr>
        <w:lastRenderedPageBreak/>
        <w:t>ВВЕДЕНИЕ</w:t>
      </w:r>
    </w:p>
    <w:p w:rsidR="00C17328" w:rsidRPr="00D1375D" w:rsidRDefault="00C17328" w:rsidP="00C17328">
      <w:pPr>
        <w:spacing w:after="0"/>
        <w:ind w:firstLine="709"/>
        <w:jc w:val="center"/>
        <w:rPr>
          <w:rFonts w:ascii="Times New Roman" w:hAnsi="Times New Roman" w:cs="Times New Roman"/>
          <w:sz w:val="24"/>
          <w:szCs w:val="24"/>
        </w:rPr>
      </w:pPr>
    </w:p>
    <w:p w:rsidR="00C17328" w:rsidRPr="00D1375D" w:rsidRDefault="00C17328"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Актуальность темы: Нельзя не отметить  такого явления как повышение  за последние годы интереса  общес</w:t>
      </w:r>
      <w:r w:rsidR="0097553F" w:rsidRPr="00D1375D">
        <w:rPr>
          <w:rFonts w:ascii="Times New Roman" w:hAnsi="Times New Roman" w:cs="Times New Roman"/>
          <w:sz w:val="24"/>
          <w:szCs w:val="24"/>
        </w:rPr>
        <w:t>тва к</w:t>
      </w:r>
      <w:r w:rsidRPr="00D1375D">
        <w:rPr>
          <w:rFonts w:ascii="Times New Roman" w:hAnsi="Times New Roman" w:cs="Times New Roman"/>
          <w:sz w:val="24"/>
          <w:szCs w:val="24"/>
        </w:rPr>
        <w:t xml:space="preserve"> разным формам зрелищного искусства. Актуальность темы очевидна </w:t>
      </w:r>
      <w:r w:rsidR="00147CFF">
        <w:rPr>
          <w:rFonts w:ascii="Times New Roman" w:hAnsi="Times New Roman" w:cs="Times New Roman"/>
          <w:sz w:val="24"/>
          <w:szCs w:val="24"/>
        </w:rPr>
        <w:t>–</w:t>
      </w:r>
      <w:r w:rsidRPr="00D1375D">
        <w:rPr>
          <w:rFonts w:ascii="Times New Roman" w:hAnsi="Times New Roman" w:cs="Times New Roman"/>
          <w:sz w:val="24"/>
          <w:szCs w:val="24"/>
        </w:rPr>
        <w:t xml:space="preserve"> развивается рынок социальных и культурных услуг, качество которых постоянно изменяется. На современном этапе перед  государством стоит важная задача по возрождению культурных ценностей человека, способного гармонически развиваться, социализируясь в обществе. А так же отвлечь население от дурных привычек, научить правильно распределять свой досуг, направить людей в нужное, полезное русло, совершенствуя личность, воспитывая на положительном примере.   В свою очередь, задачей учреждений культуры, как социального института, заключается в развитии социальной активности и творческого потенциала личности. Организации разнообразных форм досуга и отдыха, создание условий полной самореализации в сфере досуга. Существуют разнообразные формы проведения досуга населением. А именно: молодежная дискотека, культурно-досуговые программы, кружки в культурно-досуговых учреждениях, кружки художественной самодеятельности, кружки художественного творчества, любительские объединения, камерные формы организации досуга</w:t>
      </w:r>
      <w:r w:rsidR="0097553F" w:rsidRPr="00D1375D">
        <w:rPr>
          <w:rFonts w:ascii="Times New Roman" w:hAnsi="Times New Roman" w:cs="Times New Roman"/>
          <w:sz w:val="24"/>
          <w:szCs w:val="24"/>
        </w:rPr>
        <w:t>,</w:t>
      </w:r>
      <w:r w:rsidRPr="00D1375D">
        <w:rPr>
          <w:rFonts w:ascii="Times New Roman" w:hAnsi="Times New Roman" w:cs="Times New Roman"/>
          <w:sz w:val="24"/>
          <w:szCs w:val="24"/>
        </w:rPr>
        <w:t xml:space="preserve">  праздники и обряды,  формы работы КДУ с детьми и подростками. </w:t>
      </w:r>
    </w:p>
    <w:p w:rsidR="00C17328" w:rsidRPr="00D1375D" w:rsidRDefault="00C17328"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Объект</w:t>
      </w:r>
      <w:r w:rsidR="0097553F" w:rsidRPr="00D1375D">
        <w:rPr>
          <w:rFonts w:ascii="Times New Roman" w:hAnsi="Times New Roman" w:cs="Times New Roman"/>
          <w:sz w:val="24"/>
          <w:szCs w:val="24"/>
        </w:rPr>
        <w:t>: организация и проведение мероприятий</w:t>
      </w:r>
      <w:r w:rsidR="00BD4979">
        <w:rPr>
          <w:rFonts w:ascii="Times New Roman" w:hAnsi="Times New Roman" w:cs="Times New Roman"/>
          <w:sz w:val="24"/>
          <w:szCs w:val="24"/>
        </w:rPr>
        <w:t>.</w:t>
      </w:r>
    </w:p>
    <w:p w:rsidR="0097553F" w:rsidRPr="00D1375D" w:rsidRDefault="0097553F"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Предмет: постановка театрализованного вечер</w:t>
      </w:r>
      <w:r w:rsidR="00915930">
        <w:rPr>
          <w:rFonts w:ascii="Times New Roman" w:hAnsi="Times New Roman" w:cs="Times New Roman"/>
          <w:sz w:val="24"/>
          <w:szCs w:val="24"/>
        </w:rPr>
        <w:t>а</w:t>
      </w:r>
      <w:r w:rsidRPr="00D1375D">
        <w:rPr>
          <w:rFonts w:ascii="Times New Roman" w:hAnsi="Times New Roman" w:cs="Times New Roman"/>
          <w:sz w:val="24"/>
          <w:szCs w:val="24"/>
        </w:rPr>
        <w:t>-портрета в ЦД «Т</w:t>
      </w:r>
      <w:r w:rsidR="00BD4979">
        <w:rPr>
          <w:rFonts w:ascii="Times New Roman" w:hAnsi="Times New Roman" w:cs="Times New Roman"/>
          <w:sz w:val="24"/>
          <w:szCs w:val="24"/>
        </w:rPr>
        <w:t>үһү</w:t>
      </w:r>
      <w:r w:rsidRPr="00D1375D">
        <w:rPr>
          <w:rFonts w:ascii="Times New Roman" w:hAnsi="Times New Roman" w:cs="Times New Roman"/>
          <w:sz w:val="24"/>
          <w:szCs w:val="24"/>
        </w:rPr>
        <w:t>лгэ»</w:t>
      </w:r>
      <w:r w:rsidR="00BD4979">
        <w:rPr>
          <w:rFonts w:ascii="Times New Roman" w:hAnsi="Times New Roman" w:cs="Times New Roman"/>
          <w:sz w:val="24"/>
          <w:szCs w:val="24"/>
        </w:rPr>
        <w:t>.</w:t>
      </w:r>
    </w:p>
    <w:p w:rsidR="00C17328" w:rsidRPr="00D1375D" w:rsidRDefault="0097553F"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Цель: вызвать интерес к личности М.К. Аммосова посредством постановки вечер</w:t>
      </w:r>
      <w:r w:rsidR="00915930">
        <w:rPr>
          <w:rFonts w:ascii="Times New Roman" w:hAnsi="Times New Roman" w:cs="Times New Roman"/>
          <w:sz w:val="24"/>
          <w:szCs w:val="24"/>
        </w:rPr>
        <w:t>а</w:t>
      </w:r>
      <w:r w:rsidRPr="00D1375D">
        <w:rPr>
          <w:rFonts w:ascii="Times New Roman" w:hAnsi="Times New Roman" w:cs="Times New Roman"/>
          <w:sz w:val="24"/>
          <w:szCs w:val="24"/>
        </w:rPr>
        <w:t>-портрета у детей старшего школьного возраста.</w:t>
      </w:r>
    </w:p>
    <w:p w:rsidR="0097553F" w:rsidRPr="00D1375D" w:rsidRDefault="0097553F"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Задачи:</w:t>
      </w:r>
    </w:p>
    <w:p w:rsidR="0097553F" w:rsidRPr="00D1375D" w:rsidRDefault="0097553F"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 дать основные определения форм и видов организации мероприятий в КДУ</w:t>
      </w:r>
      <w:r w:rsidR="00BD4979">
        <w:rPr>
          <w:rFonts w:ascii="Times New Roman" w:hAnsi="Times New Roman" w:cs="Times New Roman"/>
          <w:sz w:val="24"/>
          <w:szCs w:val="24"/>
        </w:rPr>
        <w:t>;</w:t>
      </w:r>
    </w:p>
    <w:p w:rsidR="0097553F" w:rsidRPr="00D1375D" w:rsidRDefault="0097553F"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 изучить основные этапы  проведения мероприятий в КДУ</w:t>
      </w:r>
      <w:r w:rsidR="00BD4979">
        <w:rPr>
          <w:rFonts w:ascii="Times New Roman" w:hAnsi="Times New Roman" w:cs="Times New Roman"/>
          <w:sz w:val="24"/>
          <w:szCs w:val="24"/>
        </w:rPr>
        <w:t>;</w:t>
      </w:r>
    </w:p>
    <w:p w:rsidR="0097553F" w:rsidRPr="00D1375D" w:rsidRDefault="0097553F"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 xml:space="preserve">- </w:t>
      </w:r>
      <w:r w:rsidR="00413E11" w:rsidRPr="00D1375D">
        <w:rPr>
          <w:rFonts w:ascii="Times New Roman" w:hAnsi="Times New Roman" w:cs="Times New Roman"/>
          <w:sz w:val="24"/>
          <w:szCs w:val="24"/>
        </w:rPr>
        <w:t>рассмотреть деятельность ЦД «</w:t>
      </w:r>
      <w:r w:rsidR="00BD4979">
        <w:rPr>
          <w:rFonts w:ascii="Times New Roman" w:hAnsi="Times New Roman" w:cs="Times New Roman"/>
          <w:sz w:val="24"/>
          <w:szCs w:val="24"/>
        </w:rPr>
        <w:t>Түһү</w:t>
      </w:r>
      <w:r w:rsidR="00413E11" w:rsidRPr="00D1375D">
        <w:rPr>
          <w:rFonts w:ascii="Times New Roman" w:hAnsi="Times New Roman" w:cs="Times New Roman"/>
          <w:sz w:val="24"/>
          <w:szCs w:val="24"/>
        </w:rPr>
        <w:t>лгэ;</w:t>
      </w:r>
    </w:p>
    <w:p w:rsidR="00010ECD" w:rsidRPr="00D1375D" w:rsidRDefault="00413E11"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 xml:space="preserve">- </w:t>
      </w:r>
      <w:r w:rsidR="00010ECD" w:rsidRPr="00D1375D">
        <w:rPr>
          <w:rFonts w:ascii="Times New Roman" w:hAnsi="Times New Roman" w:cs="Times New Roman"/>
          <w:sz w:val="24"/>
          <w:szCs w:val="24"/>
        </w:rPr>
        <w:t>разработать план-сценарий проведения театрализованного вечер</w:t>
      </w:r>
      <w:r w:rsidR="00915930">
        <w:rPr>
          <w:rFonts w:ascii="Times New Roman" w:hAnsi="Times New Roman" w:cs="Times New Roman"/>
          <w:sz w:val="24"/>
          <w:szCs w:val="24"/>
        </w:rPr>
        <w:t>а-</w:t>
      </w:r>
      <w:r w:rsidR="00010ECD" w:rsidRPr="00D1375D">
        <w:rPr>
          <w:rFonts w:ascii="Times New Roman" w:hAnsi="Times New Roman" w:cs="Times New Roman"/>
          <w:sz w:val="24"/>
          <w:szCs w:val="24"/>
        </w:rPr>
        <w:t>портрета</w:t>
      </w:r>
      <w:r w:rsidR="00BD4979">
        <w:rPr>
          <w:rFonts w:ascii="Times New Roman" w:hAnsi="Times New Roman" w:cs="Times New Roman"/>
          <w:sz w:val="24"/>
          <w:szCs w:val="24"/>
        </w:rPr>
        <w:t>.</w:t>
      </w:r>
    </w:p>
    <w:p w:rsidR="00010ECD" w:rsidRPr="00D1375D" w:rsidRDefault="00010ECD"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Гипотеза: проведение культурно-досуговых мероприятий положительно влияет на развитие интереса у населения к определенным событиям.</w:t>
      </w:r>
    </w:p>
    <w:p w:rsidR="00C17328" w:rsidRPr="00D1375D" w:rsidRDefault="00010ECD" w:rsidP="00C17328">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Практическая значимость: данная работа может быть использована в качестве практического пособия для методистов и художественных руководителей КДУ, а также вызвать интерес у студентов  образовательных учреждений культуры.</w:t>
      </w:r>
    </w:p>
    <w:p w:rsidR="00010ECD" w:rsidRPr="00D1375D" w:rsidRDefault="00010ECD" w:rsidP="00010ECD">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Научная новизна:  В учебных пособиях, данная тема абсолютно не рассмотрена, имеются  лишь упоминания о специфике массовых праздников, об отличии их от прочих форм проведения досуга. В публикациях специализированных журналов в большей степени внимание уделяется рассмотрению практических советов по проведению праздников под открытым небом, уличных ярмарок и выставок. Ресурсы же Интернета  дают возможность ознакомиться с конкретными примерами проведения подобных региональных праздников без рассмотрения механизма подготовки к нему и особенностей проведения.</w:t>
      </w:r>
    </w:p>
    <w:p w:rsidR="00010ECD" w:rsidRPr="00D1375D" w:rsidRDefault="00010ECD" w:rsidP="00010ECD">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Методол</w:t>
      </w:r>
      <w:r w:rsidR="00BD4979">
        <w:rPr>
          <w:rFonts w:ascii="Times New Roman" w:hAnsi="Times New Roman" w:cs="Times New Roman"/>
          <w:sz w:val="24"/>
          <w:szCs w:val="24"/>
        </w:rPr>
        <w:t>о</w:t>
      </w:r>
      <w:r w:rsidRPr="00D1375D">
        <w:rPr>
          <w:rFonts w:ascii="Times New Roman" w:hAnsi="Times New Roman" w:cs="Times New Roman"/>
          <w:sz w:val="24"/>
          <w:szCs w:val="24"/>
        </w:rPr>
        <w:t>гическая основа:</w:t>
      </w:r>
      <w:r w:rsidR="00BD4979">
        <w:rPr>
          <w:rFonts w:ascii="Times New Roman" w:hAnsi="Times New Roman" w:cs="Times New Roman"/>
          <w:sz w:val="24"/>
          <w:szCs w:val="24"/>
        </w:rPr>
        <w:t xml:space="preserve"> п</w:t>
      </w:r>
      <w:r w:rsidRPr="00D1375D">
        <w:rPr>
          <w:rFonts w:ascii="Times New Roman" w:hAnsi="Times New Roman" w:cs="Times New Roman"/>
          <w:sz w:val="24"/>
          <w:szCs w:val="24"/>
        </w:rPr>
        <w:t xml:space="preserve">роблемой культурно-массового </w:t>
      </w:r>
      <w:r w:rsidR="00BD4979">
        <w:rPr>
          <w:rFonts w:ascii="Times New Roman" w:hAnsi="Times New Roman" w:cs="Times New Roman"/>
          <w:sz w:val="24"/>
          <w:szCs w:val="24"/>
        </w:rPr>
        <w:t>мероприятия</w:t>
      </w:r>
      <w:r w:rsidRPr="00D1375D">
        <w:rPr>
          <w:rFonts w:ascii="Times New Roman" w:hAnsi="Times New Roman" w:cs="Times New Roman"/>
          <w:sz w:val="24"/>
          <w:szCs w:val="24"/>
        </w:rPr>
        <w:t xml:space="preserve">, так или  иначе, занимались Ауэрбах Э., Бодрияр  Ж., Бродель Ф., Гидденс Э., Леви-Стросс К., Мосс М., Роуз Ф., и др. Среди отечественных исследователей необходимо назвать таких авторов, как Аверинцев С.С., Белкин А.А., Гагин В.Н., Колесникова А. В., Котылев А. Ю., Левинсон А.Г., Лихачев Д.С., Мазаев А.И., Нестерук М.М., Пропп В.Я., Рубцова А.О., </w:t>
      </w:r>
      <w:r w:rsidRPr="00D1375D">
        <w:rPr>
          <w:rFonts w:ascii="Times New Roman" w:hAnsi="Times New Roman" w:cs="Times New Roman"/>
          <w:sz w:val="24"/>
          <w:szCs w:val="24"/>
        </w:rPr>
        <w:lastRenderedPageBreak/>
        <w:t>Соколов Э.В., Созина Е. К., Стратанович Г.Г., Топоров В. Н.,</w:t>
      </w:r>
      <w:r w:rsidR="00BD4979">
        <w:rPr>
          <w:rFonts w:ascii="Times New Roman" w:hAnsi="Times New Roman" w:cs="Times New Roman"/>
          <w:sz w:val="24"/>
          <w:szCs w:val="24"/>
        </w:rPr>
        <w:t>Фрейденберг О.М., Эпштейн М.Н.</w:t>
      </w:r>
      <w:r w:rsidRPr="00D1375D">
        <w:rPr>
          <w:rFonts w:ascii="Times New Roman" w:hAnsi="Times New Roman" w:cs="Times New Roman"/>
          <w:sz w:val="24"/>
          <w:szCs w:val="24"/>
        </w:rPr>
        <w:t xml:space="preserve"> и др.</w:t>
      </w:r>
    </w:p>
    <w:p w:rsidR="00010ECD" w:rsidRPr="00D1375D" w:rsidRDefault="00010ECD" w:rsidP="00010ECD">
      <w:pPr>
        <w:spacing w:after="0"/>
        <w:ind w:firstLine="709"/>
        <w:jc w:val="both"/>
        <w:rPr>
          <w:rFonts w:ascii="Times New Roman" w:hAnsi="Times New Roman" w:cs="Times New Roman"/>
          <w:sz w:val="24"/>
          <w:szCs w:val="24"/>
        </w:rPr>
      </w:pPr>
      <w:r w:rsidRPr="00D1375D">
        <w:rPr>
          <w:rFonts w:ascii="Times New Roman" w:hAnsi="Times New Roman" w:cs="Times New Roman"/>
          <w:sz w:val="24"/>
          <w:szCs w:val="24"/>
        </w:rPr>
        <w:t>Структура работы: состоит из вв</w:t>
      </w:r>
      <w:r w:rsidR="00147970">
        <w:rPr>
          <w:rFonts w:ascii="Times New Roman" w:hAnsi="Times New Roman" w:cs="Times New Roman"/>
          <w:sz w:val="24"/>
          <w:szCs w:val="24"/>
        </w:rPr>
        <w:t xml:space="preserve">едения, двух глав, заключения, </w:t>
      </w:r>
      <w:r w:rsidRPr="00D1375D">
        <w:rPr>
          <w:rFonts w:ascii="Times New Roman" w:hAnsi="Times New Roman" w:cs="Times New Roman"/>
          <w:sz w:val="24"/>
          <w:szCs w:val="24"/>
        </w:rPr>
        <w:t>сп</w:t>
      </w:r>
      <w:r w:rsidR="00147970">
        <w:rPr>
          <w:rFonts w:ascii="Times New Roman" w:hAnsi="Times New Roman" w:cs="Times New Roman"/>
          <w:sz w:val="24"/>
          <w:szCs w:val="24"/>
        </w:rPr>
        <w:t>иска использованной литературы  и приложения.</w:t>
      </w:r>
    </w:p>
    <w:p w:rsidR="00010ECD" w:rsidRPr="00010ECD" w:rsidRDefault="00010ECD" w:rsidP="00010ECD">
      <w:pPr>
        <w:spacing w:after="0"/>
        <w:ind w:firstLine="709"/>
        <w:jc w:val="both"/>
        <w:rPr>
          <w:rFonts w:ascii="Times New Roman" w:hAnsi="Times New Roman" w:cs="Times New Roman"/>
          <w:sz w:val="24"/>
          <w:szCs w:val="24"/>
        </w:rPr>
      </w:pPr>
    </w:p>
    <w:p w:rsidR="00C17328" w:rsidRDefault="00C17328" w:rsidP="00C17328">
      <w:pPr>
        <w:spacing w:after="0"/>
        <w:ind w:firstLine="709"/>
        <w:jc w:val="both"/>
        <w:rPr>
          <w:rFonts w:ascii="Times New Roman" w:hAnsi="Times New Roman" w:cs="Times New Roman"/>
          <w:sz w:val="24"/>
          <w:szCs w:val="24"/>
        </w:rPr>
      </w:pPr>
    </w:p>
    <w:p w:rsidR="00C17328" w:rsidRDefault="00C17328" w:rsidP="00C17328">
      <w:pPr>
        <w:spacing w:after="0"/>
        <w:ind w:firstLine="709"/>
        <w:jc w:val="both"/>
        <w:rPr>
          <w:rFonts w:ascii="Times New Roman" w:hAnsi="Times New Roman" w:cs="Times New Roman"/>
          <w:sz w:val="24"/>
          <w:szCs w:val="24"/>
        </w:rPr>
      </w:pPr>
    </w:p>
    <w:p w:rsidR="00C17328" w:rsidRDefault="00C17328" w:rsidP="00C17328">
      <w:pPr>
        <w:spacing w:after="0"/>
        <w:ind w:firstLine="709"/>
        <w:jc w:val="both"/>
        <w:rPr>
          <w:rFonts w:ascii="Times New Roman" w:hAnsi="Times New Roman" w:cs="Times New Roman"/>
          <w:sz w:val="24"/>
          <w:szCs w:val="24"/>
        </w:rPr>
      </w:pPr>
    </w:p>
    <w:p w:rsidR="00C17328" w:rsidRDefault="00C17328"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B71D61" w:rsidRDefault="00B71D61" w:rsidP="00C17328">
      <w:pPr>
        <w:spacing w:after="0"/>
        <w:ind w:firstLine="709"/>
        <w:jc w:val="both"/>
        <w:rPr>
          <w:rFonts w:ascii="Times New Roman" w:hAnsi="Times New Roman" w:cs="Times New Roman"/>
          <w:sz w:val="24"/>
          <w:szCs w:val="24"/>
        </w:rPr>
      </w:pPr>
    </w:p>
    <w:p w:rsidR="00EA7324" w:rsidRDefault="00EA7324" w:rsidP="00EA7324">
      <w:pPr>
        <w:pStyle w:val="a4"/>
        <w:spacing w:line="360" w:lineRule="auto"/>
        <w:ind w:firstLine="709"/>
        <w:jc w:val="right"/>
        <w:rPr>
          <w:rFonts w:ascii="Times New Roman" w:hAnsi="Times New Roman" w:cs="Times New Roman"/>
          <w:sz w:val="24"/>
          <w:szCs w:val="24"/>
        </w:rPr>
      </w:pPr>
      <w:r w:rsidRPr="00EA7324">
        <w:rPr>
          <w:rFonts w:ascii="Times New Roman" w:hAnsi="Times New Roman" w:cs="Times New Roman"/>
          <w:sz w:val="24"/>
          <w:szCs w:val="24"/>
        </w:rPr>
        <w:lastRenderedPageBreak/>
        <w:t xml:space="preserve">Приложение </w:t>
      </w:r>
      <w:r w:rsidR="006D1233">
        <w:rPr>
          <w:rFonts w:ascii="Times New Roman" w:hAnsi="Times New Roman" w:cs="Times New Roman"/>
          <w:sz w:val="24"/>
          <w:szCs w:val="24"/>
        </w:rPr>
        <w:t>3</w:t>
      </w:r>
      <w:r>
        <w:rPr>
          <w:rFonts w:ascii="Times New Roman" w:hAnsi="Times New Roman" w:cs="Times New Roman"/>
          <w:sz w:val="24"/>
          <w:szCs w:val="24"/>
        </w:rPr>
        <w:t>.</w:t>
      </w:r>
    </w:p>
    <w:p w:rsidR="006B3CF8" w:rsidRDefault="006B3CF8" w:rsidP="006B3CF8">
      <w:pPr>
        <w:pStyle w:val="a4"/>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ПРИМЕР</w:t>
      </w:r>
      <w:r w:rsidRPr="006B3CF8">
        <w:rPr>
          <w:rFonts w:ascii="Times New Roman" w:hAnsi="Times New Roman" w:cs="Times New Roman"/>
          <w:b/>
          <w:sz w:val="24"/>
          <w:szCs w:val="24"/>
        </w:rPr>
        <w:t xml:space="preserve"> ОФОРМЛЕНИЯ ТАБЛИЦЫ, РИСУНКА, ГРАФИКА</w:t>
      </w:r>
    </w:p>
    <w:p w:rsidR="00CC420C" w:rsidRDefault="00CC420C" w:rsidP="00CC420C">
      <w:pPr>
        <w:pStyle w:val="a4"/>
        <w:ind w:firstLine="709"/>
        <w:rPr>
          <w:rFonts w:ascii="Times New Roman" w:hAnsi="Times New Roman" w:cs="Times New Roman"/>
          <w:b/>
          <w:sz w:val="24"/>
          <w:szCs w:val="24"/>
        </w:rPr>
      </w:pPr>
      <w:r>
        <w:rPr>
          <w:rFonts w:ascii="Times New Roman" w:hAnsi="Times New Roman" w:cs="Times New Roman"/>
          <w:b/>
          <w:sz w:val="24"/>
          <w:szCs w:val="24"/>
        </w:rPr>
        <w:t xml:space="preserve">Таблица 1.2 – Смета расходов на организацию проведения мероприятия </w:t>
      </w:r>
    </w:p>
    <w:tbl>
      <w:tblPr>
        <w:tblStyle w:val="11"/>
        <w:tblW w:w="8222" w:type="dxa"/>
        <w:tblInd w:w="817" w:type="dxa"/>
        <w:tblLayout w:type="fixed"/>
        <w:tblLook w:val="01E0" w:firstRow="1" w:lastRow="1" w:firstColumn="1" w:lastColumn="1" w:noHBand="0" w:noVBand="0"/>
      </w:tblPr>
      <w:tblGrid>
        <w:gridCol w:w="567"/>
        <w:gridCol w:w="4394"/>
        <w:gridCol w:w="851"/>
        <w:gridCol w:w="992"/>
        <w:gridCol w:w="1418"/>
      </w:tblGrid>
      <w:tr w:rsidR="00CC420C" w:rsidRPr="003D3EA1" w:rsidTr="002A1373">
        <w:tc>
          <w:tcPr>
            <w:tcW w:w="567" w:type="dxa"/>
            <w:tcBorders>
              <w:top w:val="single" w:sz="4" w:space="0" w:color="auto"/>
              <w:left w:val="single" w:sz="4" w:space="0" w:color="auto"/>
              <w:bottom w:val="single" w:sz="4" w:space="0" w:color="auto"/>
              <w:right w:val="single" w:sz="4" w:space="0" w:color="auto"/>
            </w:tcBorders>
            <w:vAlign w:val="center"/>
            <w:hideMark/>
          </w:tcPr>
          <w:p w:rsidR="00CC420C" w:rsidRPr="003D3EA1" w:rsidRDefault="00CC420C" w:rsidP="00CC420C">
            <w:pPr>
              <w:jc w:val="center"/>
            </w:pPr>
            <w:r w:rsidRPr="003D3EA1">
              <w:t>№ 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CC420C" w:rsidRPr="003D3EA1" w:rsidRDefault="00CC420C" w:rsidP="00CC420C">
            <w:pPr>
              <w:jc w:val="center"/>
            </w:pPr>
            <w:r w:rsidRPr="003D3EA1">
              <w:t>Статья расхода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20C" w:rsidRPr="003D3EA1" w:rsidRDefault="00CC420C" w:rsidP="00CC420C">
            <w:pPr>
              <w:jc w:val="center"/>
            </w:pPr>
            <w:r w:rsidRPr="003D3EA1">
              <w:t>Количество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20C" w:rsidRPr="003D3EA1" w:rsidRDefault="00CC420C" w:rsidP="00CC420C">
            <w:pPr>
              <w:jc w:val="center"/>
            </w:pPr>
            <w:r w:rsidRPr="003D3EA1">
              <w:t>Стоимость,</w:t>
            </w:r>
          </w:p>
          <w:p w:rsidR="00CC420C" w:rsidRPr="003D3EA1" w:rsidRDefault="00CC420C" w:rsidP="00CC420C">
            <w:pPr>
              <w:jc w:val="center"/>
            </w:pPr>
            <w:r w:rsidRPr="003D3EA1">
              <w:t>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20C" w:rsidRPr="003D3EA1" w:rsidRDefault="00CC420C" w:rsidP="00CC420C">
            <w:pPr>
              <w:jc w:val="center"/>
            </w:pPr>
            <w:r w:rsidRPr="003D3EA1">
              <w:t>Сумма,</w:t>
            </w:r>
          </w:p>
          <w:p w:rsidR="00CC420C" w:rsidRPr="003D3EA1" w:rsidRDefault="00CC420C" w:rsidP="00CC420C">
            <w:pPr>
              <w:jc w:val="center"/>
            </w:pPr>
            <w:r w:rsidRPr="003D3EA1">
              <w:t>руб.</w:t>
            </w:r>
          </w:p>
        </w:tc>
      </w:tr>
      <w:tr w:rsidR="00CC420C" w:rsidRPr="003D3EA1" w:rsidTr="002A1373">
        <w:tc>
          <w:tcPr>
            <w:tcW w:w="567"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1.</w:t>
            </w:r>
          </w:p>
        </w:tc>
        <w:tc>
          <w:tcPr>
            <w:tcW w:w="4394"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both"/>
            </w:pPr>
            <w:r w:rsidRPr="003D3EA1">
              <w:t>Организация проведения городского торжественного собрания, посвященного Дню матери</w:t>
            </w:r>
          </w:p>
        </w:tc>
        <w:tc>
          <w:tcPr>
            <w:tcW w:w="851"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tc>
        <w:tc>
          <w:tcPr>
            <w:tcW w:w="992"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20 000,0</w:t>
            </w:r>
          </w:p>
        </w:tc>
      </w:tr>
      <w:tr w:rsidR="00CC420C" w:rsidRPr="003D3EA1" w:rsidTr="002A1373">
        <w:tc>
          <w:tcPr>
            <w:tcW w:w="567"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2.</w:t>
            </w:r>
          </w:p>
        </w:tc>
        <w:tc>
          <w:tcPr>
            <w:tcW w:w="4394"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both"/>
            </w:pPr>
            <w:r w:rsidRPr="003D3EA1">
              <w:t>Изготовление приглашений</w:t>
            </w:r>
          </w:p>
        </w:tc>
        <w:tc>
          <w:tcPr>
            <w:tcW w:w="851"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500</w:t>
            </w:r>
          </w:p>
        </w:tc>
        <w:tc>
          <w:tcPr>
            <w:tcW w:w="992"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8,0</w:t>
            </w:r>
          </w:p>
        </w:tc>
        <w:tc>
          <w:tcPr>
            <w:tcW w:w="1418"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4 000,0</w:t>
            </w:r>
          </w:p>
        </w:tc>
      </w:tr>
      <w:tr w:rsidR="00CC420C" w:rsidRPr="003D3EA1" w:rsidTr="002A1373">
        <w:tc>
          <w:tcPr>
            <w:tcW w:w="567"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3.</w:t>
            </w:r>
          </w:p>
        </w:tc>
        <w:tc>
          <w:tcPr>
            <w:tcW w:w="4394"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both"/>
            </w:pPr>
            <w:r w:rsidRPr="003D3EA1">
              <w:t>Приобретение цветов, в том числе:</w:t>
            </w:r>
          </w:p>
          <w:p w:rsidR="00CC420C" w:rsidRPr="003D3EA1" w:rsidRDefault="00CC420C" w:rsidP="00CC420C">
            <w:pPr>
              <w:jc w:val="both"/>
            </w:pPr>
            <w:r w:rsidRPr="003D3EA1">
              <w:t>1) для призеров фестиваля творчества, посвященного Дню матери;</w:t>
            </w:r>
          </w:p>
          <w:p w:rsidR="00CC420C" w:rsidRPr="003D3EA1" w:rsidRDefault="00CC420C" w:rsidP="00CC420C">
            <w:pPr>
              <w:jc w:val="both"/>
            </w:pPr>
            <w:r w:rsidRPr="003D3EA1">
              <w:t>2) для участников эстафеты родительского подвига;</w:t>
            </w:r>
          </w:p>
          <w:p w:rsidR="00CC420C" w:rsidRPr="003D3EA1" w:rsidRDefault="00CC420C" w:rsidP="00CC420C">
            <w:pPr>
              <w:jc w:val="both"/>
            </w:pPr>
            <w:r w:rsidRPr="003D3EA1">
              <w:t xml:space="preserve">3) для женщин, награжденных знаком отличия «Материнская доблесть» </w:t>
            </w:r>
          </w:p>
        </w:tc>
        <w:tc>
          <w:tcPr>
            <w:tcW w:w="851"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p w:rsidR="00CC420C" w:rsidRPr="003D3EA1" w:rsidRDefault="00CC420C" w:rsidP="00CC420C">
            <w:pPr>
              <w:jc w:val="center"/>
            </w:pPr>
            <w:r w:rsidRPr="003D3EA1">
              <w:t>12</w:t>
            </w:r>
          </w:p>
          <w:p w:rsidR="00CC420C" w:rsidRPr="003D3EA1" w:rsidRDefault="00CC420C" w:rsidP="00CC420C">
            <w:pPr>
              <w:jc w:val="center"/>
            </w:pPr>
          </w:p>
          <w:p w:rsidR="00CC420C" w:rsidRPr="003D3EA1" w:rsidRDefault="00CC420C" w:rsidP="00CC420C">
            <w:pPr>
              <w:jc w:val="center"/>
            </w:pPr>
            <w:r w:rsidRPr="003D3EA1">
              <w:t>12</w:t>
            </w:r>
          </w:p>
          <w:p w:rsidR="00CC420C" w:rsidRPr="003D3EA1" w:rsidRDefault="00CC420C" w:rsidP="00CC420C">
            <w:pPr>
              <w:jc w:val="center"/>
            </w:pPr>
          </w:p>
          <w:p w:rsidR="00CC420C" w:rsidRPr="003D3EA1" w:rsidRDefault="00CC420C" w:rsidP="00CC420C">
            <w:pPr>
              <w:jc w:val="center"/>
            </w:pPr>
            <w:r w:rsidRPr="003D3EA1">
              <w:t>9</w:t>
            </w:r>
          </w:p>
        </w:tc>
        <w:tc>
          <w:tcPr>
            <w:tcW w:w="992"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p w:rsidR="00CC420C" w:rsidRPr="003D3EA1" w:rsidRDefault="00CC420C" w:rsidP="00CC420C">
            <w:pPr>
              <w:jc w:val="center"/>
            </w:pPr>
            <w:r w:rsidRPr="003D3EA1">
              <w:t>400,0</w:t>
            </w:r>
          </w:p>
          <w:p w:rsidR="00CC420C" w:rsidRPr="003D3EA1" w:rsidRDefault="00CC420C" w:rsidP="00CC420C">
            <w:pPr>
              <w:jc w:val="center"/>
            </w:pPr>
          </w:p>
          <w:p w:rsidR="00CC420C" w:rsidRPr="003D3EA1" w:rsidRDefault="00CC420C" w:rsidP="00CC420C">
            <w:pPr>
              <w:jc w:val="center"/>
            </w:pPr>
            <w:r w:rsidRPr="003D3EA1">
              <w:t>400,0</w:t>
            </w:r>
          </w:p>
          <w:p w:rsidR="00CC420C" w:rsidRPr="003D3EA1" w:rsidRDefault="00CC420C" w:rsidP="00CC420C">
            <w:pPr>
              <w:jc w:val="center"/>
            </w:pPr>
          </w:p>
          <w:p w:rsidR="00CC420C" w:rsidRPr="003D3EA1" w:rsidRDefault="00CC420C" w:rsidP="00CC420C">
            <w:pPr>
              <w:jc w:val="center"/>
            </w:pPr>
            <w:r w:rsidRPr="003D3EA1">
              <w:t>400,0</w:t>
            </w:r>
          </w:p>
        </w:tc>
        <w:tc>
          <w:tcPr>
            <w:tcW w:w="1418"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r w:rsidRPr="003D3EA1">
              <w:t>13 200,0</w:t>
            </w:r>
          </w:p>
          <w:p w:rsidR="00CC420C" w:rsidRPr="003D3EA1" w:rsidRDefault="00CC420C" w:rsidP="00CC420C">
            <w:pPr>
              <w:jc w:val="center"/>
            </w:pPr>
            <w:r w:rsidRPr="003D3EA1">
              <w:t>4 800,0</w:t>
            </w:r>
          </w:p>
          <w:p w:rsidR="00CC420C" w:rsidRPr="003D3EA1" w:rsidRDefault="00CC420C" w:rsidP="00CC420C">
            <w:pPr>
              <w:jc w:val="center"/>
            </w:pPr>
          </w:p>
          <w:p w:rsidR="00CC420C" w:rsidRPr="003D3EA1" w:rsidRDefault="00CC420C" w:rsidP="00CC420C">
            <w:pPr>
              <w:jc w:val="center"/>
            </w:pPr>
            <w:r w:rsidRPr="003D3EA1">
              <w:t>4 800,0</w:t>
            </w:r>
          </w:p>
          <w:p w:rsidR="00CC420C" w:rsidRPr="003D3EA1" w:rsidRDefault="00CC420C" w:rsidP="00CC420C">
            <w:pPr>
              <w:jc w:val="center"/>
            </w:pPr>
          </w:p>
          <w:p w:rsidR="00CC420C" w:rsidRPr="003D3EA1" w:rsidRDefault="00CC420C" w:rsidP="00CC420C">
            <w:pPr>
              <w:jc w:val="center"/>
            </w:pPr>
            <w:r w:rsidRPr="003D3EA1">
              <w:t>3 600,0</w:t>
            </w:r>
          </w:p>
        </w:tc>
      </w:tr>
      <w:tr w:rsidR="00CC420C" w:rsidRPr="003D3EA1" w:rsidTr="002A1373">
        <w:tc>
          <w:tcPr>
            <w:tcW w:w="567"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4.</w:t>
            </w:r>
          </w:p>
        </w:tc>
        <w:tc>
          <w:tcPr>
            <w:tcW w:w="4394"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both"/>
            </w:pPr>
            <w:r w:rsidRPr="003D3EA1">
              <w:t xml:space="preserve">Приобретение подарков для призеров: </w:t>
            </w:r>
          </w:p>
          <w:p w:rsidR="00CC420C" w:rsidRPr="003D3EA1" w:rsidRDefault="00CC420C" w:rsidP="00CC420C">
            <w:pPr>
              <w:jc w:val="both"/>
            </w:pPr>
            <w:r w:rsidRPr="003D3EA1">
              <w:t>фестиваля творчества к Дню матери;</w:t>
            </w:r>
          </w:p>
          <w:p w:rsidR="00CC420C" w:rsidRPr="003D3EA1" w:rsidRDefault="00CC420C" w:rsidP="00CC420C">
            <w:pPr>
              <w:jc w:val="both"/>
            </w:pPr>
            <w:r w:rsidRPr="003D3EA1">
              <w:t>городской эстафеты родительского подвига</w:t>
            </w:r>
          </w:p>
        </w:tc>
        <w:tc>
          <w:tcPr>
            <w:tcW w:w="851"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p w:rsidR="00CC420C" w:rsidRPr="003D3EA1" w:rsidRDefault="00CC420C" w:rsidP="00CC420C">
            <w:pPr>
              <w:jc w:val="center"/>
            </w:pPr>
            <w:r w:rsidRPr="003D3EA1">
              <w:t>12</w:t>
            </w:r>
          </w:p>
          <w:p w:rsidR="00CC420C" w:rsidRPr="003D3EA1" w:rsidRDefault="00CC420C" w:rsidP="00CC420C">
            <w:pPr>
              <w:jc w:val="center"/>
            </w:pPr>
            <w:r w:rsidRPr="003D3EA1">
              <w:t>12</w:t>
            </w:r>
          </w:p>
        </w:tc>
        <w:tc>
          <w:tcPr>
            <w:tcW w:w="992"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p w:rsidR="00CC420C" w:rsidRPr="003D3EA1" w:rsidRDefault="00CC420C" w:rsidP="00CC420C">
            <w:pPr>
              <w:jc w:val="center"/>
            </w:pPr>
            <w:r w:rsidRPr="003D3EA1">
              <w:t>500,0</w:t>
            </w:r>
          </w:p>
          <w:p w:rsidR="00CC420C" w:rsidRPr="003D3EA1" w:rsidRDefault="00CC420C" w:rsidP="00CC420C">
            <w:pPr>
              <w:jc w:val="center"/>
            </w:pPr>
            <w:r w:rsidRPr="003D3EA1">
              <w:t>300,0</w:t>
            </w:r>
          </w:p>
        </w:tc>
        <w:tc>
          <w:tcPr>
            <w:tcW w:w="1418"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9 600,0</w:t>
            </w:r>
          </w:p>
          <w:p w:rsidR="00CC420C" w:rsidRPr="003D3EA1" w:rsidRDefault="00CC420C" w:rsidP="00CC420C">
            <w:pPr>
              <w:jc w:val="center"/>
            </w:pPr>
            <w:r w:rsidRPr="003D3EA1">
              <w:t>6 000,0</w:t>
            </w:r>
          </w:p>
          <w:p w:rsidR="00CC420C" w:rsidRPr="003D3EA1" w:rsidRDefault="00CC420C" w:rsidP="00CC420C">
            <w:pPr>
              <w:jc w:val="center"/>
            </w:pPr>
            <w:r w:rsidRPr="003D3EA1">
              <w:t>3 600,0</w:t>
            </w:r>
          </w:p>
        </w:tc>
      </w:tr>
      <w:tr w:rsidR="00CC420C" w:rsidRPr="003D3EA1" w:rsidTr="002A1373">
        <w:tc>
          <w:tcPr>
            <w:tcW w:w="567"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6.</w:t>
            </w:r>
          </w:p>
        </w:tc>
        <w:tc>
          <w:tcPr>
            <w:tcW w:w="4394"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both"/>
            </w:pPr>
            <w:r w:rsidRPr="003D3EA1">
              <w:t xml:space="preserve">Печать фотографий </w:t>
            </w:r>
          </w:p>
        </w:tc>
        <w:tc>
          <w:tcPr>
            <w:tcW w:w="851"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tc>
        <w:tc>
          <w:tcPr>
            <w:tcW w:w="992"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1000,0</w:t>
            </w:r>
          </w:p>
        </w:tc>
      </w:tr>
      <w:tr w:rsidR="00CC420C" w:rsidRPr="003D3EA1" w:rsidTr="002A1373">
        <w:tc>
          <w:tcPr>
            <w:tcW w:w="567"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8.</w:t>
            </w:r>
          </w:p>
        </w:tc>
        <w:tc>
          <w:tcPr>
            <w:tcW w:w="4394"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both"/>
            </w:pPr>
            <w:r w:rsidRPr="003D3EA1">
              <w:t>Транспортные расходы:</w:t>
            </w:r>
          </w:p>
          <w:p w:rsidR="00CC420C" w:rsidRPr="003D3EA1" w:rsidRDefault="00CC420C" w:rsidP="00CC420C">
            <w:pPr>
              <w:jc w:val="both"/>
            </w:pPr>
            <w:r w:rsidRPr="003D3EA1">
              <w:t xml:space="preserve">доставка на мероприятие </w:t>
            </w:r>
          </w:p>
        </w:tc>
        <w:tc>
          <w:tcPr>
            <w:tcW w:w="851"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r w:rsidRPr="003D3EA1">
              <w:t>2</w:t>
            </w:r>
          </w:p>
        </w:tc>
        <w:tc>
          <w:tcPr>
            <w:tcW w:w="992"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r w:rsidRPr="003D3EA1">
              <w:t>10 000,0</w:t>
            </w:r>
          </w:p>
        </w:tc>
        <w:tc>
          <w:tcPr>
            <w:tcW w:w="1418"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center"/>
            </w:pPr>
            <w:r w:rsidRPr="003D3EA1">
              <w:t>29 000,0</w:t>
            </w:r>
          </w:p>
        </w:tc>
      </w:tr>
      <w:tr w:rsidR="00CC420C" w:rsidRPr="003D3EA1" w:rsidTr="002A1373">
        <w:tc>
          <w:tcPr>
            <w:tcW w:w="567"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CC420C" w:rsidRPr="003D3EA1" w:rsidRDefault="00CC420C" w:rsidP="00CC420C">
            <w:pPr>
              <w:jc w:val="both"/>
            </w:pPr>
            <w:r w:rsidRPr="003D3EA1">
              <w:t>ИТОГО</w:t>
            </w:r>
          </w:p>
        </w:tc>
        <w:tc>
          <w:tcPr>
            <w:tcW w:w="851"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tc>
        <w:tc>
          <w:tcPr>
            <w:tcW w:w="992" w:type="dxa"/>
            <w:tcBorders>
              <w:top w:val="single" w:sz="4" w:space="0" w:color="auto"/>
              <w:left w:val="single" w:sz="4" w:space="0" w:color="auto"/>
              <w:bottom w:val="single" w:sz="4" w:space="0" w:color="auto"/>
              <w:right w:val="single" w:sz="4" w:space="0" w:color="auto"/>
            </w:tcBorders>
          </w:tcPr>
          <w:p w:rsidR="00CC420C" w:rsidRPr="003D3EA1" w:rsidRDefault="00CC420C" w:rsidP="00CC420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CC420C" w:rsidRPr="003D3EA1" w:rsidRDefault="003D3EA1" w:rsidP="00CC420C">
            <w:pPr>
              <w:jc w:val="center"/>
            </w:pPr>
            <w:r w:rsidRPr="003D3EA1">
              <w:t>99 600</w:t>
            </w:r>
            <w:r w:rsidR="00CC420C" w:rsidRPr="003D3EA1">
              <w:t xml:space="preserve">,0 </w:t>
            </w:r>
          </w:p>
        </w:tc>
      </w:tr>
    </w:tbl>
    <w:p w:rsidR="00CC420C" w:rsidRDefault="00CC420C" w:rsidP="006B3CF8">
      <w:pPr>
        <w:pStyle w:val="a4"/>
        <w:spacing w:line="360" w:lineRule="auto"/>
        <w:ind w:firstLine="709"/>
        <w:jc w:val="center"/>
        <w:rPr>
          <w:rFonts w:ascii="Times New Roman" w:hAnsi="Times New Roman" w:cs="Times New Roman"/>
          <w:b/>
          <w:sz w:val="24"/>
          <w:szCs w:val="24"/>
        </w:rPr>
      </w:pPr>
    </w:p>
    <w:p w:rsidR="00CC420C" w:rsidRDefault="00CC420C" w:rsidP="006B3CF8">
      <w:pPr>
        <w:pStyle w:val="a4"/>
        <w:spacing w:line="360" w:lineRule="auto"/>
        <w:ind w:firstLine="709"/>
        <w:jc w:val="center"/>
        <w:rPr>
          <w:rFonts w:ascii="Times New Roman" w:hAnsi="Times New Roman" w:cs="Times New Roman"/>
          <w:b/>
          <w:sz w:val="24"/>
          <w:szCs w:val="24"/>
        </w:rPr>
      </w:pPr>
    </w:p>
    <w:p w:rsidR="00CC420C" w:rsidRDefault="00184E34" w:rsidP="006B3CF8">
      <w:pPr>
        <w:pStyle w:val="a4"/>
        <w:spacing w:line="360" w:lineRule="auto"/>
        <w:ind w:firstLine="709"/>
        <w:jc w:val="center"/>
        <w:rPr>
          <w:rFonts w:ascii="Times New Roman" w:hAnsi="Times New Roman" w:cs="Times New Roman"/>
          <w:b/>
          <w:sz w:val="24"/>
          <w:szCs w:val="24"/>
        </w:rPr>
      </w:pPr>
      <w:r w:rsidRPr="00184E34">
        <w:rPr>
          <w:rFonts w:ascii="Times New Roman" w:hAnsi="Times New Roman" w:cs="Times New Roman"/>
          <w:noProof/>
          <w:sz w:val="24"/>
          <w:szCs w:val="24"/>
        </w:rPr>
        <w:drawing>
          <wp:inline distT="0" distB="0" distL="0" distR="0" wp14:anchorId="258B6BC2" wp14:editId="70B1CAF0">
            <wp:extent cx="2857077" cy="1097280"/>
            <wp:effectExtent l="0" t="0" r="0" b="0"/>
            <wp:docPr id="1" name="Рисунок 1" descr="ÐÐ°ÑÑÐ¸Ð½ÐºÐ¸ Ð¿Ð¾ Ð·Ð°Ð¿ÑÐ¾ÑÑ 1 Ð¿Ð¾Ð·Ð¸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1 Ð¿Ð¾Ð·Ð¸ÑÐ¸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077" cy="1097280"/>
                    </a:xfrm>
                    <a:prstGeom prst="rect">
                      <a:avLst/>
                    </a:prstGeom>
                    <a:noFill/>
                    <a:ln>
                      <a:noFill/>
                    </a:ln>
                  </pic:spPr>
                </pic:pic>
              </a:graphicData>
            </a:graphic>
          </wp:inline>
        </w:drawing>
      </w:r>
    </w:p>
    <w:p w:rsidR="00EA7324" w:rsidRPr="006C1DBF" w:rsidRDefault="00EA7324" w:rsidP="00EA7324">
      <w:pPr>
        <w:shd w:val="clear" w:color="auto" w:fill="FFFFFF"/>
        <w:spacing w:after="150" w:line="240" w:lineRule="auto"/>
        <w:jc w:val="center"/>
        <w:rPr>
          <w:rFonts w:ascii="Times New Roman" w:eastAsia="Times New Roman" w:hAnsi="Times New Roman" w:cs="Times New Roman"/>
          <w:sz w:val="24"/>
          <w:szCs w:val="24"/>
        </w:rPr>
      </w:pPr>
      <w:r w:rsidRPr="006C1DBF">
        <w:rPr>
          <w:rFonts w:ascii="Times New Roman" w:eastAsia="Times New Roman" w:hAnsi="Times New Roman" w:cs="Times New Roman"/>
          <w:sz w:val="24"/>
          <w:szCs w:val="24"/>
        </w:rPr>
        <w:t>Рисунок 1 –</w:t>
      </w:r>
      <w:r w:rsidR="00184E34">
        <w:rPr>
          <w:rFonts w:ascii="Times New Roman" w:eastAsia="Times New Roman" w:hAnsi="Times New Roman" w:cs="Times New Roman"/>
          <w:sz w:val="24"/>
          <w:szCs w:val="24"/>
        </w:rPr>
        <w:t xml:space="preserve"> Исходная позиция: 5 позиции круазе</w:t>
      </w:r>
    </w:p>
    <w:p w:rsidR="00EA7324" w:rsidRDefault="00EA7324" w:rsidP="00EA7324">
      <w:pPr>
        <w:pStyle w:val="a4"/>
        <w:spacing w:line="360" w:lineRule="auto"/>
        <w:ind w:firstLine="709"/>
        <w:rPr>
          <w:rFonts w:ascii="Times New Roman" w:hAnsi="Times New Roman" w:cs="Times New Roman"/>
          <w:sz w:val="24"/>
          <w:szCs w:val="24"/>
        </w:rPr>
      </w:pPr>
    </w:p>
    <w:p w:rsidR="00EA7324" w:rsidRPr="00DF4E5E" w:rsidRDefault="00EA7324" w:rsidP="00EA7324">
      <w:pPr>
        <w:shd w:val="clear" w:color="auto" w:fill="FFFFFF"/>
        <w:spacing w:after="150" w:line="240" w:lineRule="auto"/>
        <w:jc w:val="center"/>
        <w:rPr>
          <w:rFonts w:ascii="Arial" w:eastAsia="Times New Roman" w:hAnsi="Arial" w:cs="Arial"/>
          <w:color w:val="656565"/>
          <w:sz w:val="21"/>
          <w:szCs w:val="21"/>
        </w:rPr>
      </w:pPr>
      <w:r w:rsidRPr="00DF4E5E">
        <w:rPr>
          <w:rFonts w:ascii="Arial" w:eastAsia="Times New Roman" w:hAnsi="Arial" w:cs="Arial"/>
          <w:noProof/>
          <w:color w:val="656565"/>
          <w:sz w:val="21"/>
          <w:szCs w:val="21"/>
          <w:lang w:eastAsia="ru-RU"/>
        </w:rPr>
        <w:drawing>
          <wp:inline distT="0" distB="0" distL="0" distR="0" wp14:anchorId="4FEEE949" wp14:editId="1B788876">
            <wp:extent cx="2973787" cy="2608000"/>
            <wp:effectExtent l="0" t="0" r="0" b="0"/>
            <wp:docPr id="5" name="Рисунок 5" descr="http://prostudenta.ru/upload/file/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studenta.ru/upload/file/grafik.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3517"/>
                    <a:stretch/>
                  </pic:blipFill>
                  <pic:spPr bwMode="auto">
                    <a:xfrm>
                      <a:off x="0" y="0"/>
                      <a:ext cx="2973724" cy="2607945"/>
                    </a:xfrm>
                    <a:prstGeom prst="rect">
                      <a:avLst/>
                    </a:prstGeom>
                    <a:noFill/>
                    <a:ln>
                      <a:noFill/>
                    </a:ln>
                    <a:extLst>
                      <a:ext uri="{53640926-AAD7-44D8-BBD7-CCE9431645EC}">
                        <a14:shadowObscured xmlns:a14="http://schemas.microsoft.com/office/drawing/2010/main"/>
                      </a:ext>
                    </a:extLst>
                  </pic:spPr>
                </pic:pic>
              </a:graphicData>
            </a:graphic>
          </wp:inline>
        </w:drawing>
      </w:r>
    </w:p>
    <w:p w:rsidR="00EA7324" w:rsidRDefault="00EA7324" w:rsidP="00EA7324">
      <w:pPr>
        <w:shd w:val="clear" w:color="auto" w:fill="FFFFFF"/>
        <w:spacing w:after="150" w:line="240" w:lineRule="auto"/>
        <w:jc w:val="center"/>
        <w:rPr>
          <w:rFonts w:ascii="Times New Roman" w:eastAsia="Times New Roman" w:hAnsi="Times New Roman" w:cs="Times New Roman"/>
          <w:sz w:val="24"/>
          <w:szCs w:val="24"/>
        </w:rPr>
      </w:pPr>
      <w:r w:rsidRPr="006C1DBF">
        <w:rPr>
          <w:rFonts w:ascii="Times New Roman" w:eastAsia="Times New Roman" w:hAnsi="Times New Roman" w:cs="Times New Roman"/>
          <w:sz w:val="24"/>
          <w:szCs w:val="24"/>
        </w:rPr>
        <w:t xml:space="preserve">График 1 – Динамика </w:t>
      </w:r>
      <w:r w:rsidR="00174257">
        <w:rPr>
          <w:rFonts w:ascii="Times New Roman" w:eastAsia="Times New Roman" w:hAnsi="Times New Roman" w:cs="Times New Roman"/>
          <w:sz w:val="24"/>
          <w:szCs w:val="24"/>
        </w:rPr>
        <w:t>численности мероприятий КДУ за 2018 год</w:t>
      </w:r>
    </w:p>
    <w:p w:rsidR="00BC0D2F" w:rsidRDefault="00EA7324" w:rsidP="00BC0D2F">
      <w:pPr>
        <w:spacing w:after="0"/>
        <w:ind w:firstLine="709"/>
        <w:jc w:val="right"/>
        <w:rPr>
          <w:rFonts w:ascii="Times New Roman" w:hAnsi="Times New Roman" w:cs="Times New Roman"/>
          <w:sz w:val="24"/>
          <w:szCs w:val="24"/>
        </w:rPr>
      </w:pPr>
      <w:r>
        <w:rPr>
          <w:rFonts w:ascii="Times New Roman" w:hAnsi="Times New Roman" w:cs="Times New Roman"/>
          <w:sz w:val="24"/>
          <w:szCs w:val="24"/>
        </w:rPr>
        <w:lastRenderedPageBreak/>
        <w:t>П</w:t>
      </w:r>
      <w:r w:rsidR="00A62C0F">
        <w:rPr>
          <w:rFonts w:ascii="Times New Roman" w:hAnsi="Times New Roman" w:cs="Times New Roman"/>
          <w:sz w:val="24"/>
          <w:szCs w:val="24"/>
        </w:rPr>
        <w:t xml:space="preserve">риложение </w:t>
      </w:r>
      <w:r w:rsidR="00B97EDB">
        <w:rPr>
          <w:rFonts w:ascii="Times New Roman" w:hAnsi="Times New Roman" w:cs="Times New Roman"/>
          <w:sz w:val="24"/>
          <w:szCs w:val="24"/>
        </w:rPr>
        <w:t>4</w:t>
      </w:r>
      <w:r w:rsidR="00BC0D2F">
        <w:rPr>
          <w:rFonts w:ascii="Times New Roman" w:hAnsi="Times New Roman" w:cs="Times New Roman"/>
          <w:sz w:val="24"/>
          <w:szCs w:val="24"/>
        </w:rPr>
        <w:t>.</w:t>
      </w:r>
    </w:p>
    <w:p w:rsidR="00BE5A73" w:rsidRDefault="00BE5A73" w:rsidP="00BC0D2F">
      <w:pPr>
        <w:spacing w:after="0"/>
        <w:ind w:firstLine="709"/>
        <w:jc w:val="right"/>
        <w:rPr>
          <w:rFonts w:ascii="Times New Roman" w:hAnsi="Times New Roman" w:cs="Times New Roman"/>
          <w:sz w:val="24"/>
          <w:szCs w:val="24"/>
        </w:rPr>
      </w:pPr>
    </w:p>
    <w:p w:rsidR="00BE5A73" w:rsidRPr="00BE5A73" w:rsidRDefault="00BE5A73" w:rsidP="00BE5A73">
      <w:pPr>
        <w:spacing w:after="0"/>
        <w:ind w:firstLine="709"/>
        <w:jc w:val="center"/>
        <w:rPr>
          <w:rFonts w:ascii="Times New Roman" w:hAnsi="Times New Roman" w:cs="Times New Roman"/>
          <w:b/>
          <w:sz w:val="24"/>
          <w:szCs w:val="24"/>
        </w:rPr>
      </w:pPr>
      <w:r w:rsidRPr="00BE5A73">
        <w:rPr>
          <w:rFonts w:ascii="Times New Roman" w:hAnsi="Times New Roman" w:cs="Times New Roman"/>
          <w:b/>
          <w:sz w:val="24"/>
          <w:szCs w:val="24"/>
        </w:rPr>
        <w:t>ПРИМЕР ОФОРМЛЕНИЯ СПИСКА ИСПОЛЬЗОВАННОЙ ЛИТЕРАТУРЫ</w:t>
      </w:r>
    </w:p>
    <w:p w:rsidR="00BE5A73" w:rsidRPr="00BE5A73" w:rsidRDefault="00BE5A73" w:rsidP="00BE5A73">
      <w:pPr>
        <w:spacing w:after="0"/>
        <w:ind w:firstLine="709"/>
        <w:jc w:val="both"/>
        <w:rPr>
          <w:rFonts w:ascii="Times New Roman" w:hAnsi="Times New Roman" w:cs="Times New Roman"/>
          <w:sz w:val="24"/>
          <w:szCs w:val="24"/>
        </w:rPr>
      </w:pPr>
    </w:p>
    <w:p w:rsidR="00BE5A73" w:rsidRPr="00BE5A73" w:rsidRDefault="00BE5A73" w:rsidP="00BE5A73">
      <w:pPr>
        <w:spacing w:after="0"/>
        <w:ind w:firstLine="709"/>
        <w:jc w:val="both"/>
        <w:rPr>
          <w:rFonts w:ascii="Times New Roman" w:hAnsi="Times New Roman" w:cs="Times New Roman"/>
          <w:sz w:val="24"/>
          <w:szCs w:val="24"/>
        </w:rPr>
      </w:pPr>
    </w:p>
    <w:p w:rsidR="00BE5A73" w:rsidRPr="00BE5A73" w:rsidRDefault="00BE5A73" w:rsidP="00BE5A73">
      <w:pPr>
        <w:spacing w:after="0"/>
        <w:ind w:firstLine="709"/>
        <w:jc w:val="center"/>
        <w:rPr>
          <w:rFonts w:ascii="Times New Roman" w:hAnsi="Times New Roman" w:cs="Times New Roman"/>
          <w:sz w:val="24"/>
          <w:szCs w:val="24"/>
        </w:rPr>
      </w:pPr>
      <w:r w:rsidRPr="00BE5A73">
        <w:rPr>
          <w:rFonts w:ascii="Times New Roman" w:hAnsi="Times New Roman" w:cs="Times New Roman"/>
          <w:sz w:val="24"/>
          <w:szCs w:val="24"/>
        </w:rPr>
        <w:t>СПИСОК ИСПОЛЬЗОВАННОЙ ЛИТЕРАТУРЫ</w:t>
      </w:r>
    </w:p>
    <w:p w:rsidR="00BE5A73" w:rsidRPr="00BE5A73" w:rsidRDefault="00BE5A73" w:rsidP="00BE5A73">
      <w:pPr>
        <w:spacing w:after="0"/>
        <w:ind w:firstLine="709"/>
        <w:jc w:val="both"/>
        <w:rPr>
          <w:rFonts w:ascii="Times New Roman" w:hAnsi="Times New Roman" w:cs="Times New Roman"/>
          <w:sz w:val="24"/>
          <w:szCs w:val="24"/>
        </w:rPr>
      </w:pPr>
    </w:p>
    <w:p w:rsidR="00A74282" w:rsidRPr="00A74282" w:rsidRDefault="00A74282" w:rsidP="00A7428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74282">
        <w:rPr>
          <w:rFonts w:ascii="Times New Roman" w:hAnsi="Times New Roman" w:cs="Times New Roman"/>
          <w:sz w:val="24"/>
          <w:szCs w:val="24"/>
        </w:rPr>
        <w:t>Ветчанова, О. В. Обще</w:t>
      </w:r>
      <w:r w:rsidR="00196BDD">
        <w:rPr>
          <w:rFonts w:ascii="Times New Roman" w:hAnsi="Times New Roman" w:cs="Times New Roman"/>
          <w:sz w:val="24"/>
          <w:szCs w:val="24"/>
        </w:rPr>
        <w:t xml:space="preserve">ние в детской библиотеке </w:t>
      </w:r>
      <w:r w:rsidRPr="00A74282">
        <w:rPr>
          <w:rFonts w:ascii="Times New Roman" w:hAnsi="Times New Roman" w:cs="Times New Roman"/>
          <w:sz w:val="24"/>
          <w:szCs w:val="24"/>
        </w:rPr>
        <w:t>: проблемы и пути их решения / О. В. Ветчанова // Справочник руководителя учреждения культуры. - 2010. - №7. - С. 55-67.</w:t>
      </w:r>
    </w:p>
    <w:p w:rsidR="00A74282" w:rsidRDefault="00A74282" w:rsidP="00A7428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A74282">
        <w:rPr>
          <w:rFonts w:ascii="Times New Roman" w:hAnsi="Times New Roman" w:cs="Times New Roman"/>
          <w:sz w:val="24"/>
          <w:szCs w:val="24"/>
        </w:rPr>
        <w:t>Власов, О.И. Толковый словарь /О.И. Власов. – М.: Дрофа, 2010. – 1020 с.</w:t>
      </w:r>
    </w:p>
    <w:p w:rsidR="00A74282" w:rsidRDefault="00A74282" w:rsidP="00BE5A7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A74282">
        <w:rPr>
          <w:rFonts w:ascii="Times New Roman" w:hAnsi="Times New Roman" w:cs="Times New Roman"/>
          <w:sz w:val="24"/>
          <w:szCs w:val="24"/>
        </w:rPr>
        <w:t>Драматургия и режиссура зрелища: учебно-метод. пособие / под ред. И.Б. Шубиной. – Ростов н/Д : Феникс, 2006. – 288 с.</w:t>
      </w:r>
    </w:p>
    <w:p w:rsidR="00196BDD" w:rsidRDefault="00196BDD" w:rsidP="00BE5A73">
      <w:pPr>
        <w:spacing w:after="0"/>
        <w:jc w:val="both"/>
        <w:rPr>
          <w:rFonts w:ascii="Times New Roman" w:hAnsi="Times New Roman" w:cs="Times New Roman"/>
          <w:sz w:val="24"/>
          <w:szCs w:val="24"/>
        </w:rPr>
      </w:pPr>
      <w:r>
        <w:rPr>
          <w:rFonts w:ascii="Times New Roman" w:hAnsi="Times New Roman" w:cs="Times New Roman"/>
          <w:sz w:val="24"/>
          <w:szCs w:val="24"/>
        </w:rPr>
        <w:t>4.</w:t>
      </w:r>
      <w:r w:rsidRPr="00196BDD">
        <w:t xml:space="preserve"> </w:t>
      </w:r>
      <w:r w:rsidRPr="00196BDD">
        <w:rPr>
          <w:rFonts w:ascii="Times New Roman" w:hAnsi="Times New Roman" w:cs="Times New Roman"/>
          <w:sz w:val="24"/>
          <w:szCs w:val="24"/>
        </w:rPr>
        <w:t>Петров, Б.Н. Массовые спортивно-художественные представления: учебник / Б.Н. Петров, В.А. Алексеев. М.: ТВТ Дивизион, 2006. – 376 с.</w:t>
      </w:r>
    </w:p>
    <w:p w:rsidR="00196BDD" w:rsidRDefault="00196BDD" w:rsidP="00BE5A73">
      <w:pPr>
        <w:spacing w:after="0"/>
        <w:jc w:val="both"/>
        <w:rPr>
          <w:rFonts w:ascii="Times New Roman" w:hAnsi="Times New Roman" w:cs="Times New Roman"/>
          <w:sz w:val="24"/>
          <w:szCs w:val="24"/>
        </w:rPr>
      </w:pPr>
      <w:r>
        <w:rPr>
          <w:rFonts w:ascii="Times New Roman" w:hAnsi="Times New Roman" w:cs="Times New Roman"/>
          <w:sz w:val="24"/>
          <w:szCs w:val="24"/>
        </w:rPr>
        <w:t>5.</w:t>
      </w:r>
      <w:r w:rsidRPr="00196BDD">
        <w:t xml:space="preserve"> </w:t>
      </w:r>
      <w:r w:rsidRPr="00196BDD">
        <w:rPr>
          <w:rFonts w:ascii="Times New Roman" w:hAnsi="Times New Roman" w:cs="Times New Roman"/>
          <w:sz w:val="24"/>
          <w:szCs w:val="24"/>
        </w:rPr>
        <w:t>Сахновский, В.Г. Режиссура и методика ее преподавания: учебник для ВУЗов / В.Г. Сахновский. – М.: Дрофа, 2018. – 256 с.</w:t>
      </w:r>
    </w:p>
    <w:p w:rsidR="00196BDD" w:rsidRPr="00196BDD" w:rsidRDefault="00196BDD" w:rsidP="00196BDD">
      <w:pPr>
        <w:spacing w:after="0"/>
        <w:jc w:val="both"/>
        <w:rPr>
          <w:rFonts w:ascii="Times New Roman" w:hAnsi="Times New Roman" w:cs="Times New Roman"/>
          <w:sz w:val="24"/>
          <w:szCs w:val="24"/>
        </w:rPr>
      </w:pPr>
      <w:r>
        <w:rPr>
          <w:rFonts w:ascii="Times New Roman" w:hAnsi="Times New Roman" w:cs="Times New Roman"/>
          <w:sz w:val="24"/>
          <w:szCs w:val="24"/>
        </w:rPr>
        <w:t>6</w:t>
      </w:r>
      <w:r w:rsidRPr="00196BDD">
        <w:rPr>
          <w:rFonts w:ascii="Times New Roman" w:hAnsi="Times New Roman" w:cs="Times New Roman"/>
          <w:sz w:val="24"/>
          <w:szCs w:val="24"/>
        </w:rPr>
        <w:t>. Станиславский, К.С. Собрание сочинений: в 8 т. Т 1-3. - М., Искусство, 1954-1957. – 480 с.</w:t>
      </w:r>
    </w:p>
    <w:p w:rsidR="00196BDD" w:rsidRDefault="00196BDD" w:rsidP="00196BDD">
      <w:pPr>
        <w:spacing w:after="0"/>
        <w:jc w:val="both"/>
        <w:rPr>
          <w:rFonts w:ascii="Times New Roman" w:hAnsi="Times New Roman" w:cs="Times New Roman"/>
          <w:sz w:val="24"/>
          <w:szCs w:val="24"/>
        </w:rPr>
      </w:pPr>
      <w:r>
        <w:rPr>
          <w:rFonts w:ascii="Times New Roman" w:hAnsi="Times New Roman" w:cs="Times New Roman"/>
          <w:sz w:val="24"/>
          <w:szCs w:val="24"/>
        </w:rPr>
        <w:t>7</w:t>
      </w:r>
      <w:r w:rsidRPr="00196BDD">
        <w:rPr>
          <w:rFonts w:ascii="Times New Roman" w:hAnsi="Times New Roman" w:cs="Times New Roman"/>
          <w:sz w:val="24"/>
          <w:szCs w:val="24"/>
        </w:rPr>
        <w:t>. Экономика предприятия: учеб.пособие для студ. вузов / А.В. Петров, Д.И. Иванов, С.И. Сидоров; под ред. Р.П. Викторовой. – М.: Академия, 2011. – 327 с.</w:t>
      </w:r>
    </w:p>
    <w:p w:rsidR="00A74282" w:rsidRDefault="00196BDD" w:rsidP="00A74282">
      <w:pPr>
        <w:spacing w:after="0"/>
        <w:jc w:val="both"/>
        <w:rPr>
          <w:rFonts w:ascii="Times New Roman" w:hAnsi="Times New Roman" w:cs="Times New Roman"/>
          <w:sz w:val="24"/>
          <w:szCs w:val="24"/>
        </w:rPr>
      </w:pPr>
      <w:r>
        <w:rPr>
          <w:rFonts w:ascii="Times New Roman" w:hAnsi="Times New Roman" w:cs="Times New Roman"/>
          <w:sz w:val="24"/>
          <w:szCs w:val="24"/>
        </w:rPr>
        <w:t>8</w:t>
      </w:r>
      <w:r w:rsidR="00A74282">
        <w:rPr>
          <w:rFonts w:ascii="Times New Roman" w:hAnsi="Times New Roman" w:cs="Times New Roman"/>
          <w:sz w:val="24"/>
          <w:szCs w:val="24"/>
        </w:rPr>
        <w:t xml:space="preserve">. </w:t>
      </w:r>
      <w:r w:rsidR="00A74282" w:rsidRPr="00A74282">
        <w:rPr>
          <w:rFonts w:ascii="Times New Roman" w:hAnsi="Times New Roman" w:cs="Times New Roman"/>
          <w:sz w:val="24"/>
          <w:szCs w:val="24"/>
        </w:rPr>
        <w:t xml:space="preserve">Норенко, В.В. Режиссерский замысел в структуре спектакля [Электронный ресурс]: авт. дисс… кандидат искусствоведения. - </w:t>
      </w:r>
      <w:hyperlink r:id="rId12" w:history="1">
        <w:r w:rsidR="00742D2E" w:rsidRPr="00DF2774">
          <w:rPr>
            <w:rStyle w:val="a8"/>
            <w:rFonts w:ascii="Times New Roman" w:hAnsi="Times New Roman" w:cs="Times New Roman"/>
            <w:sz w:val="24"/>
            <w:szCs w:val="24"/>
          </w:rPr>
          <w:t>http://cheloveknauka.com/rezhisserskiy-zamysel-v-strukture-spektaklya</w:t>
        </w:r>
      </w:hyperlink>
    </w:p>
    <w:p w:rsidR="00A74282" w:rsidRDefault="00196BDD" w:rsidP="00A74282">
      <w:pPr>
        <w:spacing w:after="0"/>
        <w:jc w:val="both"/>
        <w:rPr>
          <w:rFonts w:ascii="Times New Roman" w:hAnsi="Times New Roman" w:cs="Times New Roman"/>
          <w:sz w:val="24"/>
          <w:szCs w:val="24"/>
        </w:rPr>
      </w:pPr>
      <w:r>
        <w:rPr>
          <w:rFonts w:ascii="Times New Roman" w:hAnsi="Times New Roman" w:cs="Times New Roman"/>
          <w:sz w:val="24"/>
          <w:szCs w:val="24"/>
        </w:rPr>
        <w:t>9</w:t>
      </w:r>
      <w:r w:rsidR="00A74282">
        <w:rPr>
          <w:rFonts w:ascii="Times New Roman" w:hAnsi="Times New Roman" w:cs="Times New Roman"/>
          <w:sz w:val="24"/>
          <w:szCs w:val="24"/>
        </w:rPr>
        <w:t xml:space="preserve">. </w:t>
      </w:r>
      <w:r w:rsidR="00A74282" w:rsidRPr="00A74282">
        <w:rPr>
          <w:rFonts w:ascii="Times New Roman" w:hAnsi="Times New Roman" w:cs="Times New Roman"/>
          <w:sz w:val="24"/>
          <w:szCs w:val="24"/>
        </w:rPr>
        <w:t>Олзоева, Г.К. Основные функции б</w:t>
      </w:r>
      <w:r w:rsidR="00742D2E">
        <w:rPr>
          <w:rFonts w:ascii="Times New Roman" w:hAnsi="Times New Roman" w:cs="Times New Roman"/>
          <w:sz w:val="24"/>
          <w:szCs w:val="24"/>
        </w:rPr>
        <w:t>иблиотеки [Электронный ресурс].</w:t>
      </w:r>
      <w:r w:rsidR="00A74282" w:rsidRPr="00A74282">
        <w:rPr>
          <w:rFonts w:ascii="Times New Roman" w:hAnsi="Times New Roman" w:cs="Times New Roman"/>
          <w:sz w:val="24"/>
          <w:szCs w:val="24"/>
        </w:rPr>
        <w:t xml:space="preserve"> – </w:t>
      </w:r>
      <w:hyperlink r:id="rId13" w:history="1">
        <w:r w:rsidR="00A74282" w:rsidRPr="00DF2774">
          <w:rPr>
            <w:rStyle w:val="a8"/>
            <w:rFonts w:ascii="Times New Roman" w:hAnsi="Times New Roman" w:cs="Times New Roman"/>
            <w:sz w:val="24"/>
            <w:szCs w:val="24"/>
          </w:rPr>
          <w:t>https://elib.pstu.ru/vufind/Record/RUPSTUbooks112887</w:t>
        </w:r>
      </w:hyperlink>
    </w:p>
    <w:p w:rsidR="00BE5A73" w:rsidRDefault="00BE5A73" w:rsidP="00BE5A73">
      <w:pPr>
        <w:spacing w:after="0"/>
        <w:jc w:val="both"/>
        <w:rPr>
          <w:rFonts w:ascii="Times New Roman" w:hAnsi="Times New Roman" w:cs="Times New Roman"/>
          <w:sz w:val="24"/>
          <w:szCs w:val="24"/>
        </w:rPr>
      </w:pPr>
    </w:p>
    <w:p w:rsidR="00A74282" w:rsidRDefault="00196BDD" w:rsidP="00BE5A73">
      <w:pPr>
        <w:spacing w:after="0"/>
        <w:jc w:val="both"/>
        <w:rPr>
          <w:rFonts w:ascii="Times New Roman" w:hAnsi="Times New Roman" w:cs="Times New Roman"/>
          <w:sz w:val="24"/>
          <w:szCs w:val="24"/>
        </w:rPr>
      </w:pPr>
      <w:r>
        <w:rPr>
          <w:rFonts w:ascii="Times New Roman" w:hAnsi="Times New Roman" w:cs="Times New Roman"/>
          <w:sz w:val="24"/>
          <w:szCs w:val="24"/>
        </w:rPr>
        <w:t>10</w:t>
      </w:r>
      <w:r w:rsidR="00A74282">
        <w:rPr>
          <w:rFonts w:ascii="Times New Roman" w:hAnsi="Times New Roman" w:cs="Times New Roman"/>
          <w:sz w:val="24"/>
          <w:szCs w:val="24"/>
        </w:rPr>
        <w:t xml:space="preserve">. </w:t>
      </w:r>
      <w:r w:rsidR="00A74282" w:rsidRPr="00A74282">
        <w:rPr>
          <w:rFonts w:ascii="Times New Roman" w:hAnsi="Times New Roman" w:cs="Times New Roman"/>
          <w:sz w:val="24"/>
          <w:szCs w:val="24"/>
        </w:rPr>
        <w:t xml:space="preserve">Словарь музыкальных терминов, терминов звукорежиссуры, звукозаписи и акустики [Электронный ресурс]. – </w:t>
      </w:r>
      <w:hyperlink r:id="rId14" w:history="1">
        <w:r w:rsidR="00742D2E" w:rsidRPr="00DF2774">
          <w:rPr>
            <w:rStyle w:val="a8"/>
            <w:rFonts w:ascii="Times New Roman" w:hAnsi="Times New Roman" w:cs="Times New Roman"/>
            <w:sz w:val="24"/>
            <w:szCs w:val="24"/>
          </w:rPr>
          <w:t>http://www.as-workshop.ru/glossary</w:t>
        </w:r>
      </w:hyperlink>
    </w:p>
    <w:p w:rsidR="0089590D" w:rsidRPr="0089590D" w:rsidRDefault="0089590D" w:rsidP="00A74282">
      <w:pPr>
        <w:spacing w:after="0"/>
        <w:jc w:val="both"/>
        <w:rPr>
          <w:rFonts w:ascii="Times New Roman" w:hAnsi="Times New Roman" w:cs="Times New Roman"/>
          <w:sz w:val="24"/>
          <w:szCs w:val="24"/>
        </w:rPr>
      </w:pPr>
    </w:p>
    <w:p w:rsidR="00BC0D2F" w:rsidRPr="00921B3B" w:rsidRDefault="00BC0D2F" w:rsidP="00BE5A73">
      <w:pPr>
        <w:spacing w:after="0"/>
        <w:jc w:val="both"/>
        <w:rPr>
          <w:rFonts w:ascii="Times New Roman" w:hAnsi="Times New Roman" w:cs="Times New Roman"/>
          <w:color w:val="FF0000"/>
          <w:sz w:val="24"/>
          <w:szCs w:val="24"/>
        </w:rPr>
      </w:pPr>
    </w:p>
    <w:p w:rsidR="00BE5A73" w:rsidRPr="00921B3B" w:rsidRDefault="00BE5A73" w:rsidP="00286F2C">
      <w:pPr>
        <w:spacing w:after="0"/>
        <w:ind w:firstLine="709"/>
        <w:jc w:val="right"/>
        <w:rPr>
          <w:rFonts w:ascii="Times New Roman" w:hAnsi="Times New Roman" w:cs="Times New Roman"/>
          <w:bCs/>
          <w:color w:val="FF0000"/>
          <w:sz w:val="24"/>
          <w:szCs w:val="24"/>
        </w:rPr>
      </w:pPr>
    </w:p>
    <w:p w:rsidR="00BE5A73" w:rsidRPr="00921B3B" w:rsidRDefault="00BE5A73" w:rsidP="00286F2C">
      <w:pPr>
        <w:spacing w:after="0"/>
        <w:ind w:firstLine="709"/>
        <w:jc w:val="right"/>
        <w:rPr>
          <w:rFonts w:ascii="Times New Roman" w:hAnsi="Times New Roman" w:cs="Times New Roman"/>
          <w:bCs/>
          <w:color w:val="FF0000"/>
          <w:sz w:val="24"/>
          <w:szCs w:val="24"/>
        </w:rPr>
      </w:pPr>
    </w:p>
    <w:p w:rsidR="00BE5A73" w:rsidRDefault="00BE5A73"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047B99" w:rsidRDefault="00047B99" w:rsidP="00286F2C">
      <w:pPr>
        <w:spacing w:after="0"/>
        <w:ind w:firstLine="709"/>
        <w:jc w:val="right"/>
        <w:rPr>
          <w:rFonts w:ascii="Times New Roman" w:hAnsi="Times New Roman" w:cs="Times New Roman"/>
          <w:bCs/>
          <w:sz w:val="24"/>
          <w:szCs w:val="24"/>
        </w:rPr>
      </w:pPr>
    </w:p>
    <w:p w:rsidR="00286F2C" w:rsidRDefault="00286F2C" w:rsidP="00286F2C">
      <w:pPr>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B97EDB">
        <w:rPr>
          <w:rFonts w:ascii="Times New Roman" w:hAnsi="Times New Roman" w:cs="Times New Roman"/>
          <w:bCs/>
          <w:sz w:val="24"/>
          <w:szCs w:val="24"/>
        </w:rPr>
        <w:t>5</w:t>
      </w:r>
      <w:r>
        <w:rPr>
          <w:rFonts w:ascii="Times New Roman" w:hAnsi="Times New Roman" w:cs="Times New Roman"/>
          <w:bCs/>
          <w:sz w:val="24"/>
          <w:szCs w:val="24"/>
        </w:rPr>
        <w:t>.</w:t>
      </w:r>
    </w:p>
    <w:p w:rsidR="00BE5A73" w:rsidRPr="00BE5A73" w:rsidRDefault="00BE5A73" w:rsidP="00BE5A73">
      <w:pPr>
        <w:spacing w:after="0"/>
        <w:ind w:firstLine="709"/>
        <w:jc w:val="center"/>
        <w:rPr>
          <w:rFonts w:ascii="Times New Roman" w:hAnsi="Times New Roman" w:cs="Times New Roman"/>
          <w:b/>
          <w:bCs/>
          <w:sz w:val="24"/>
          <w:szCs w:val="24"/>
        </w:rPr>
      </w:pPr>
      <w:r w:rsidRPr="00BE5A73">
        <w:rPr>
          <w:rFonts w:ascii="Times New Roman" w:hAnsi="Times New Roman" w:cs="Times New Roman"/>
          <w:b/>
          <w:bCs/>
          <w:sz w:val="24"/>
          <w:szCs w:val="24"/>
        </w:rPr>
        <w:t>ПРИМЕР ОТЗЫВА НАУЧНОГО РУКОВОДИТЕЛЯ ВКР</w:t>
      </w:r>
    </w:p>
    <w:p w:rsidR="00BE5A73" w:rsidRPr="00BE5A73" w:rsidRDefault="00BE5A73" w:rsidP="00BE5A73">
      <w:pPr>
        <w:spacing w:after="0"/>
        <w:ind w:firstLine="709"/>
        <w:jc w:val="both"/>
        <w:rPr>
          <w:rFonts w:ascii="Times New Roman" w:hAnsi="Times New Roman" w:cs="Times New Roman"/>
          <w:bCs/>
          <w:sz w:val="24"/>
          <w:szCs w:val="24"/>
        </w:rPr>
      </w:pPr>
    </w:p>
    <w:p w:rsidR="00BE5A73" w:rsidRPr="00BE5A73" w:rsidRDefault="00BE5A73" w:rsidP="00BE5A73">
      <w:pPr>
        <w:spacing w:after="0"/>
        <w:ind w:firstLine="709"/>
        <w:jc w:val="center"/>
        <w:rPr>
          <w:rFonts w:ascii="Times New Roman" w:hAnsi="Times New Roman" w:cs="Times New Roman"/>
          <w:bCs/>
          <w:sz w:val="24"/>
          <w:szCs w:val="24"/>
        </w:rPr>
      </w:pPr>
      <w:r w:rsidRPr="00BE5A73">
        <w:rPr>
          <w:rFonts w:ascii="Times New Roman" w:hAnsi="Times New Roman" w:cs="Times New Roman"/>
          <w:bCs/>
          <w:sz w:val="24"/>
          <w:szCs w:val="24"/>
        </w:rPr>
        <w:t>Министерство культуры и духовного развития Республика Саха (Якутия)</w:t>
      </w:r>
    </w:p>
    <w:p w:rsidR="00BE5A73" w:rsidRPr="00BE5A73" w:rsidRDefault="00BE5A73" w:rsidP="00BE5A73">
      <w:pPr>
        <w:spacing w:after="0"/>
        <w:ind w:firstLine="709"/>
        <w:jc w:val="center"/>
        <w:rPr>
          <w:rFonts w:ascii="Times New Roman" w:hAnsi="Times New Roman" w:cs="Times New Roman"/>
          <w:bCs/>
          <w:sz w:val="24"/>
          <w:szCs w:val="24"/>
        </w:rPr>
      </w:pPr>
      <w:r w:rsidRPr="00BE5A73">
        <w:rPr>
          <w:rFonts w:ascii="Times New Roman" w:hAnsi="Times New Roman" w:cs="Times New Roman"/>
          <w:bCs/>
          <w:sz w:val="24"/>
          <w:szCs w:val="24"/>
        </w:rPr>
        <w:t>Государственное бюджетное профессиональное образовательное учреждение Республики Саха (Якутия)</w:t>
      </w:r>
    </w:p>
    <w:p w:rsidR="00BE5A73" w:rsidRPr="00BE5A73" w:rsidRDefault="00BE5A73" w:rsidP="00BE5A73">
      <w:pPr>
        <w:spacing w:after="0"/>
        <w:ind w:firstLine="709"/>
        <w:jc w:val="center"/>
        <w:rPr>
          <w:rFonts w:ascii="Times New Roman" w:hAnsi="Times New Roman" w:cs="Times New Roman"/>
          <w:bCs/>
          <w:sz w:val="24"/>
          <w:szCs w:val="24"/>
        </w:rPr>
      </w:pPr>
      <w:r w:rsidRPr="00BE5A73">
        <w:rPr>
          <w:rFonts w:ascii="Times New Roman" w:hAnsi="Times New Roman" w:cs="Times New Roman"/>
          <w:bCs/>
          <w:sz w:val="24"/>
          <w:szCs w:val="24"/>
        </w:rPr>
        <w:t>«Якутский колледж культуры и искусств</w:t>
      </w:r>
      <w:r w:rsidR="00CC3E95" w:rsidRPr="00CC3E95">
        <w:t xml:space="preserve"> </w:t>
      </w:r>
      <w:r w:rsidR="00CC3E95">
        <w:rPr>
          <w:rFonts w:ascii="Times New Roman" w:hAnsi="Times New Roman" w:cs="Times New Roman"/>
          <w:bCs/>
          <w:sz w:val="24"/>
          <w:szCs w:val="24"/>
        </w:rPr>
        <w:t xml:space="preserve">имени Аграфены </w:t>
      </w:r>
      <w:r w:rsidR="00CC3E95" w:rsidRPr="00CC3E95">
        <w:rPr>
          <w:rFonts w:ascii="Times New Roman" w:hAnsi="Times New Roman" w:cs="Times New Roman"/>
          <w:bCs/>
          <w:sz w:val="24"/>
          <w:szCs w:val="24"/>
        </w:rPr>
        <w:t>Д</w:t>
      </w:r>
      <w:r w:rsidR="00CC3E95">
        <w:rPr>
          <w:rFonts w:ascii="Times New Roman" w:hAnsi="Times New Roman" w:cs="Times New Roman"/>
          <w:bCs/>
          <w:sz w:val="24"/>
          <w:szCs w:val="24"/>
        </w:rPr>
        <w:t>митриевны</w:t>
      </w:r>
      <w:r w:rsidR="00CC3E95" w:rsidRPr="00CC3E95">
        <w:rPr>
          <w:rFonts w:ascii="Times New Roman" w:hAnsi="Times New Roman" w:cs="Times New Roman"/>
          <w:bCs/>
          <w:sz w:val="24"/>
          <w:szCs w:val="24"/>
        </w:rPr>
        <w:t xml:space="preserve"> Макаровой</w:t>
      </w:r>
      <w:r w:rsidRPr="00BE5A73">
        <w:rPr>
          <w:rFonts w:ascii="Times New Roman" w:hAnsi="Times New Roman" w:cs="Times New Roman"/>
          <w:bCs/>
          <w:sz w:val="24"/>
          <w:szCs w:val="24"/>
        </w:rPr>
        <w:t>»</w:t>
      </w:r>
    </w:p>
    <w:p w:rsidR="00BE5A73" w:rsidRPr="00BE5A73" w:rsidRDefault="00BE5A73" w:rsidP="00BE5A73">
      <w:pPr>
        <w:spacing w:after="0"/>
        <w:ind w:firstLine="709"/>
        <w:jc w:val="center"/>
        <w:rPr>
          <w:rFonts w:ascii="Times New Roman" w:hAnsi="Times New Roman" w:cs="Times New Roman"/>
          <w:bCs/>
          <w:sz w:val="24"/>
          <w:szCs w:val="24"/>
        </w:rPr>
      </w:pPr>
      <w:r w:rsidRPr="00BE5A73">
        <w:rPr>
          <w:rFonts w:ascii="Times New Roman" w:hAnsi="Times New Roman" w:cs="Times New Roman"/>
          <w:bCs/>
          <w:sz w:val="24"/>
          <w:szCs w:val="24"/>
        </w:rPr>
        <w:t>ПЦК «Социально-культурная деятельность»</w:t>
      </w:r>
    </w:p>
    <w:p w:rsidR="00BE5A73" w:rsidRPr="00BE5A73" w:rsidRDefault="00BE5A73" w:rsidP="00BE5A73">
      <w:pPr>
        <w:spacing w:after="0"/>
        <w:ind w:firstLine="709"/>
        <w:jc w:val="both"/>
        <w:rPr>
          <w:rFonts w:ascii="Times New Roman" w:hAnsi="Times New Roman" w:cs="Times New Roman"/>
          <w:bCs/>
          <w:sz w:val="24"/>
          <w:szCs w:val="24"/>
        </w:rPr>
      </w:pPr>
    </w:p>
    <w:p w:rsidR="00BE5A73" w:rsidRPr="00BE5A73" w:rsidRDefault="00BE5A73" w:rsidP="00BE5A73">
      <w:pPr>
        <w:spacing w:after="0"/>
        <w:ind w:firstLine="709"/>
        <w:jc w:val="both"/>
        <w:rPr>
          <w:rFonts w:ascii="Times New Roman" w:hAnsi="Times New Roman" w:cs="Times New Roman"/>
          <w:bCs/>
          <w:sz w:val="24"/>
          <w:szCs w:val="24"/>
        </w:rPr>
      </w:pPr>
    </w:p>
    <w:p w:rsidR="00BE5A73" w:rsidRPr="00BE5A73" w:rsidRDefault="00BE5A73" w:rsidP="00BE5A73">
      <w:pPr>
        <w:spacing w:after="0"/>
        <w:ind w:firstLine="709"/>
        <w:jc w:val="center"/>
        <w:rPr>
          <w:rFonts w:ascii="Times New Roman" w:hAnsi="Times New Roman" w:cs="Times New Roman"/>
          <w:bCs/>
          <w:sz w:val="24"/>
          <w:szCs w:val="24"/>
        </w:rPr>
      </w:pPr>
      <w:r w:rsidRPr="00BE5A73">
        <w:rPr>
          <w:rFonts w:ascii="Times New Roman" w:hAnsi="Times New Roman" w:cs="Times New Roman"/>
          <w:bCs/>
          <w:sz w:val="24"/>
          <w:szCs w:val="24"/>
        </w:rPr>
        <w:t>ОТЗЫВ</w:t>
      </w:r>
    </w:p>
    <w:p w:rsidR="00BE5A73" w:rsidRPr="00BE5A73" w:rsidRDefault="00BE5A73" w:rsidP="00BE5A73">
      <w:pPr>
        <w:spacing w:after="0"/>
        <w:ind w:firstLine="709"/>
        <w:jc w:val="both"/>
        <w:rPr>
          <w:rFonts w:ascii="Times New Roman" w:hAnsi="Times New Roman" w:cs="Times New Roman"/>
          <w:bCs/>
          <w:sz w:val="24"/>
          <w:szCs w:val="24"/>
        </w:rPr>
      </w:pPr>
    </w:p>
    <w:p w:rsidR="00BE5A73" w:rsidRPr="00BE5A73" w:rsidRDefault="00BE5A73" w:rsidP="00BE5A73">
      <w:pPr>
        <w:spacing w:after="0"/>
        <w:ind w:firstLine="709"/>
        <w:jc w:val="center"/>
        <w:rPr>
          <w:rFonts w:ascii="Times New Roman" w:hAnsi="Times New Roman" w:cs="Times New Roman"/>
          <w:bCs/>
          <w:sz w:val="24"/>
          <w:szCs w:val="24"/>
        </w:rPr>
      </w:pPr>
      <w:r w:rsidRPr="00BE5A73">
        <w:rPr>
          <w:rFonts w:ascii="Times New Roman" w:hAnsi="Times New Roman" w:cs="Times New Roman"/>
          <w:bCs/>
          <w:sz w:val="24"/>
          <w:szCs w:val="24"/>
        </w:rPr>
        <w:t>руководителя, преподавателя Степанова М.Н.</w:t>
      </w: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о работе студентки 3 курса Григорьевой П.С. над выпускной квалификационной работой на тему: «Организация и проведение мероприятий  в условиях КДУ».</w:t>
      </w:r>
    </w:p>
    <w:p w:rsidR="00BE5A73" w:rsidRPr="00BE5A73" w:rsidRDefault="00BE5A73" w:rsidP="00BE5A73">
      <w:pPr>
        <w:spacing w:after="0"/>
        <w:ind w:firstLine="709"/>
        <w:jc w:val="both"/>
        <w:rPr>
          <w:rFonts w:ascii="Times New Roman" w:hAnsi="Times New Roman" w:cs="Times New Roman"/>
          <w:bCs/>
          <w:sz w:val="24"/>
          <w:szCs w:val="24"/>
        </w:rPr>
      </w:pP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Актуальность выбранного студентом направления исследования и своевременность сформулированных выводов и предложений не вызывают сомнений. Автором выпускной квалификационной работы проведено серьезное исследование, результаты которого можно и нужно применять в культурной работе для организации и проведения мероприятий.</w:t>
      </w: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В период написания выпускной квалификационной работы студент подтвердил свое умение творчески мыслить, проявлять инициативу в формировании направлений научного поиска, разрабатывать и отстаивать свою точку зрения.</w:t>
      </w: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Выполненная Григорьевой П.С. работа свидетельствует об умении использовать различные методы работы. Для комплексного решения поставленных в выпускной квалификационной работе задач автором применен широкий спектр научных методов (анализ, социологический опрос, психологическое тестирование).</w:t>
      </w: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При проведении исследований по выбранной теме, Григорьева П.С. проявила способности к самостоятельной аналитической работе, строгому обоснованию полученных выводов. У студента сформирован навык использования табличного и иллюстративного материала в процессе аргументации достоверности отдельных положений выпускной квалификационной работы.</w:t>
      </w: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К выполнению поставленных задач автор относился добросовестно, умело планировал и организовывал свое рабочее время, показав себя аккуратным и дисциплинированным исследователем. Все указанные в задании к выпускной квалификационной работе мероприятия осуществлялись в установленные сроки.</w:t>
      </w: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В заключение следует отметить целеустремленность, самостоятельность, трудолюбие и ответственность, высокую общую культуру студента.</w:t>
      </w:r>
    </w:p>
    <w:p w:rsidR="00BE5A73" w:rsidRPr="00BE5A73" w:rsidRDefault="00BE5A73" w:rsidP="00BE5A73">
      <w:pPr>
        <w:spacing w:after="0"/>
        <w:ind w:firstLine="709"/>
        <w:jc w:val="both"/>
        <w:rPr>
          <w:rFonts w:ascii="Times New Roman" w:hAnsi="Times New Roman" w:cs="Times New Roman"/>
          <w:bCs/>
          <w:sz w:val="24"/>
          <w:szCs w:val="24"/>
        </w:rPr>
      </w:pPr>
    </w:p>
    <w:p w:rsidR="00BE5A73" w:rsidRPr="00BE5A73" w:rsidRDefault="00BE5A73" w:rsidP="00BE5A73">
      <w:pPr>
        <w:spacing w:after="0"/>
        <w:ind w:firstLine="709"/>
        <w:jc w:val="both"/>
        <w:rPr>
          <w:rFonts w:ascii="Times New Roman" w:hAnsi="Times New Roman" w:cs="Times New Roman"/>
          <w:bCs/>
          <w:sz w:val="24"/>
          <w:szCs w:val="24"/>
        </w:rPr>
      </w:pPr>
    </w:p>
    <w:p w:rsidR="00BE5A73" w:rsidRPr="00BE5A73"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Руководитель: преподаватель ПЦК «Социально-культурная деятельность»                          _____________Степанов М.Н.</w:t>
      </w:r>
    </w:p>
    <w:p w:rsidR="00286F2C" w:rsidRDefault="00BE5A73" w:rsidP="00BE5A73">
      <w:pPr>
        <w:spacing w:after="0"/>
        <w:ind w:firstLine="709"/>
        <w:jc w:val="both"/>
        <w:rPr>
          <w:rFonts w:ascii="Times New Roman" w:hAnsi="Times New Roman" w:cs="Times New Roman"/>
          <w:bCs/>
          <w:sz w:val="24"/>
          <w:szCs w:val="24"/>
        </w:rPr>
      </w:pPr>
      <w:r w:rsidRPr="00BE5A73">
        <w:rPr>
          <w:rFonts w:ascii="Times New Roman" w:hAnsi="Times New Roman" w:cs="Times New Roman"/>
          <w:bCs/>
          <w:sz w:val="24"/>
          <w:szCs w:val="24"/>
        </w:rPr>
        <w:t>«____» ___________ 20___ г.</w:t>
      </w:r>
    </w:p>
    <w:p w:rsidR="00286F2C" w:rsidRDefault="00605E7E" w:rsidP="00286F2C">
      <w:pPr>
        <w:spacing w:after="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6.</w:t>
      </w:r>
    </w:p>
    <w:p w:rsidR="00605E7E" w:rsidRPr="00605E7E" w:rsidRDefault="00605E7E" w:rsidP="00605E7E">
      <w:pPr>
        <w:spacing w:after="0"/>
        <w:jc w:val="center"/>
        <w:rPr>
          <w:rFonts w:ascii="Times New Roman" w:hAnsi="Times New Roman" w:cs="Times New Roman"/>
          <w:b/>
          <w:bCs/>
          <w:sz w:val="24"/>
          <w:szCs w:val="24"/>
        </w:rPr>
      </w:pPr>
      <w:r w:rsidRPr="00605E7E">
        <w:rPr>
          <w:rFonts w:ascii="Times New Roman" w:hAnsi="Times New Roman" w:cs="Times New Roman"/>
          <w:b/>
          <w:bCs/>
          <w:sz w:val="24"/>
          <w:szCs w:val="24"/>
        </w:rPr>
        <w:t>ПРИМЕР РЕЦЕНЗИРОВАНИЯ ВЫПУСКНОЙ КВАЛИФИКАЦИОННОЙ РАБОТЫ</w:t>
      </w:r>
    </w:p>
    <w:p w:rsidR="00286F2C" w:rsidRDefault="00286F2C" w:rsidP="002B41F2">
      <w:pPr>
        <w:spacing w:after="0"/>
        <w:ind w:firstLine="709"/>
        <w:jc w:val="right"/>
        <w:rPr>
          <w:rFonts w:ascii="Times New Roman" w:hAnsi="Times New Roman" w:cs="Times New Roman"/>
          <w:bCs/>
          <w:sz w:val="24"/>
          <w:szCs w:val="24"/>
        </w:rPr>
      </w:pPr>
    </w:p>
    <w:p w:rsidR="00FF6C96" w:rsidRDefault="008C2EAB" w:rsidP="00605E7E">
      <w:pPr>
        <w:spacing w:after="0"/>
        <w:ind w:firstLine="709"/>
        <w:jc w:val="center"/>
        <w:rPr>
          <w:rFonts w:ascii="Times New Roman" w:hAnsi="Times New Roman" w:cs="Times New Roman"/>
          <w:bCs/>
          <w:sz w:val="24"/>
          <w:szCs w:val="24"/>
        </w:rPr>
      </w:pPr>
      <w:r>
        <w:rPr>
          <w:rFonts w:ascii="Times New Roman" w:hAnsi="Times New Roman" w:cs="Times New Roman"/>
          <w:bCs/>
          <w:sz w:val="24"/>
          <w:szCs w:val="24"/>
        </w:rPr>
        <w:t>РЕЦЕНЗИЯ</w:t>
      </w:r>
      <w:r w:rsidR="00605E7E">
        <w:rPr>
          <w:rFonts w:ascii="Times New Roman" w:hAnsi="Times New Roman" w:cs="Times New Roman"/>
          <w:bCs/>
          <w:sz w:val="24"/>
          <w:szCs w:val="24"/>
        </w:rPr>
        <w:t xml:space="preserve"> </w:t>
      </w:r>
    </w:p>
    <w:p w:rsidR="008C2EAB" w:rsidRDefault="008C2EAB" w:rsidP="00605E7E">
      <w:pPr>
        <w:spacing w:after="0"/>
        <w:ind w:firstLine="709"/>
        <w:jc w:val="center"/>
        <w:rPr>
          <w:rFonts w:ascii="Times New Roman" w:hAnsi="Times New Roman" w:cs="Times New Roman"/>
          <w:bCs/>
          <w:sz w:val="24"/>
          <w:szCs w:val="24"/>
        </w:rPr>
      </w:pPr>
    </w:p>
    <w:p w:rsidR="00605E7E" w:rsidRPr="00605E7E" w:rsidRDefault="00605E7E" w:rsidP="00605E7E">
      <w:pPr>
        <w:spacing w:after="0"/>
        <w:ind w:firstLine="709"/>
        <w:jc w:val="center"/>
        <w:rPr>
          <w:rFonts w:ascii="Times New Roman" w:hAnsi="Times New Roman" w:cs="Times New Roman"/>
          <w:bCs/>
          <w:sz w:val="24"/>
          <w:szCs w:val="24"/>
        </w:rPr>
      </w:pPr>
      <w:r w:rsidRPr="00605E7E">
        <w:rPr>
          <w:rFonts w:ascii="Times New Roman" w:hAnsi="Times New Roman" w:cs="Times New Roman"/>
          <w:bCs/>
          <w:sz w:val="24"/>
          <w:szCs w:val="24"/>
        </w:rPr>
        <w:t xml:space="preserve">на выпускную </w:t>
      </w:r>
      <w:r>
        <w:rPr>
          <w:rFonts w:ascii="Times New Roman" w:hAnsi="Times New Roman" w:cs="Times New Roman"/>
          <w:bCs/>
          <w:sz w:val="24"/>
          <w:szCs w:val="24"/>
        </w:rPr>
        <w:t>квалификационную работу</w:t>
      </w:r>
      <w:r w:rsidRPr="00605E7E">
        <w:rPr>
          <w:rFonts w:ascii="Times New Roman" w:hAnsi="Times New Roman" w:cs="Times New Roman"/>
          <w:bCs/>
          <w:sz w:val="24"/>
          <w:szCs w:val="24"/>
        </w:rPr>
        <w:t>,</w:t>
      </w:r>
    </w:p>
    <w:p w:rsidR="00605E7E" w:rsidRPr="00605E7E" w:rsidRDefault="008C2EAB" w:rsidP="00605E7E">
      <w:pPr>
        <w:spacing w:after="0"/>
        <w:ind w:firstLine="709"/>
        <w:jc w:val="center"/>
        <w:rPr>
          <w:rFonts w:ascii="Times New Roman" w:hAnsi="Times New Roman" w:cs="Times New Roman"/>
          <w:bCs/>
          <w:sz w:val="24"/>
          <w:szCs w:val="24"/>
        </w:rPr>
      </w:pPr>
      <w:r>
        <w:rPr>
          <w:rFonts w:ascii="Times New Roman" w:hAnsi="Times New Roman" w:cs="Times New Roman"/>
          <w:bCs/>
          <w:sz w:val="24"/>
          <w:szCs w:val="24"/>
        </w:rPr>
        <w:t>выполненную студентом</w:t>
      </w:r>
      <w:r w:rsidR="00B22F16">
        <w:rPr>
          <w:rFonts w:ascii="Times New Roman" w:hAnsi="Times New Roman" w:cs="Times New Roman"/>
          <w:bCs/>
          <w:sz w:val="24"/>
          <w:szCs w:val="24"/>
        </w:rPr>
        <w:t xml:space="preserve"> </w:t>
      </w:r>
      <w:r w:rsidR="00DA53FB">
        <w:rPr>
          <w:rFonts w:ascii="Times New Roman" w:hAnsi="Times New Roman" w:cs="Times New Roman"/>
          <w:bCs/>
          <w:sz w:val="24"/>
          <w:szCs w:val="24"/>
        </w:rPr>
        <w:t>2</w:t>
      </w:r>
      <w:r w:rsidR="00BE582D">
        <w:rPr>
          <w:rFonts w:ascii="Times New Roman" w:hAnsi="Times New Roman" w:cs="Times New Roman"/>
          <w:bCs/>
          <w:sz w:val="24"/>
          <w:szCs w:val="24"/>
        </w:rPr>
        <w:t xml:space="preserve"> курс</w:t>
      </w:r>
      <w:r>
        <w:rPr>
          <w:rFonts w:ascii="Times New Roman" w:hAnsi="Times New Roman" w:cs="Times New Roman"/>
          <w:bCs/>
          <w:sz w:val="24"/>
          <w:szCs w:val="24"/>
        </w:rPr>
        <w:t>а</w:t>
      </w:r>
      <w:r w:rsidR="00BE582D">
        <w:rPr>
          <w:rFonts w:ascii="Times New Roman" w:hAnsi="Times New Roman" w:cs="Times New Roman"/>
          <w:bCs/>
          <w:sz w:val="24"/>
          <w:szCs w:val="24"/>
        </w:rPr>
        <w:t xml:space="preserve"> специальности 5</w:t>
      </w:r>
      <w:r>
        <w:rPr>
          <w:rFonts w:ascii="Times New Roman" w:hAnsi="Times New Roman" w:cs="Times New Roman"/>
          <w:bCs/>
          <w:sz w:val="24"/>
          <w:szCs w:val="24"/>
        </w:rPr>
        <w:t>5</w:t>
      </w:r>
      <w:r w:rsidR="00BE582D">
        <w:rPr>
          <w:rFonts w:ascii="Times New Roman" w:hAnsi="Times New Roman" w:cs="Times New Roman"/>
          <w:bCs/>
          <w:sz w:val="24"/>
          <w:szCs w:val="24"/>
        </w:rPr>
        <w:t>.02.01 «</w:t>
      </w:r>
      <w:r>
        <w:rPr>
          <w:rFonts w:ascii="Times New Roman" w:hAnsi="Times New Roman" w:cs="Times New Roman"/>
          <w:bCs/>
          <w:sz w:val="24"/>
          <w:szCs w:val="24"/>
        </w:rPr>
        <w:t>Театральная и аудиовизуальная техника</w:t>
      </w:r>
      <w:r w:rsidR="00BE582D">
        <w:rPr>
          <w:rFonts w:ascii="Times New Roman" w:hAnsi="Times New Roman" w:cs="Times New Roman"/>
          <w:bCs/>
          <w:sz w:val="24"/>
          <w:szCs w:val="24"/>
        </w:rPr>
        <w:t>»</w:t>
      </w:r>
      <w:r>
        <w:rPr>
          <w:rFonts w:ascii="Times New Roman" w:hAnsi="Times New Roman" w:cs="Times New Roman"/>
          <w:bCs/>
          <w:sz w:val="24"/>
          <w:szCs w:val="24"/>
        </w:rPr>
        <w:t xml:space="preserve"> </w:t>
      </w:r>
      <w:r w:rsidR="00BE582D">
        <w:rPr>
          <w:rFonts w:ascii="Times New Roman" w:hAnsi="Times New Roman" w:cs="Times New Roman"/>
          <w:bCs/>
          <w:sz w:val="24"/>
          <w:szCs w:val="24"/>
        </w:rPr>
        <w:t>ГБПОУ РС(Я) «Якутский колледж культуры и искусств</w:t>
      </w:r>
      <w:r w:rsidR="00CC3E95" w:rsidRPr="00CC3E95">
        <w:t xml:space="preserve"> </w:t>
      </w:r>
      <w:r w:rsidR="00CC3E95" w:rsidRPr="00CC3E95">
        <w:rPr>
          <w:rFonts w:ascii="Times New Roman" w:hAnsi="Times New Roman" w:cs="Times New Roman"/>
          <w:bCs/>
          <w:sz w:val="24"/>
          <w:szCs w:val="24"/>
        </w:rPr>
        <w:t>им. А.Д. Макаровой</w:t>
      </w:r>
      <w:r w:rsidR="00BE582D">
        <w:rPr>
          <w:rFonts w:ascii="Times New Roman" w:hAnsi="Times New Roman" w:cs="Times New Roman"/>
          <w:bCs/>
          <w:sz w:val="24"/>
          <w:szCs w:val="24"/>
        </w:rPr>
        <w:t>»</w:t>
      </w:r>
      <w:r w:rsidR="00605E7E" w:rsidRPr="00605E7E">
        <w:rPr>
          <w:rFonts w:ascii="Times New Roman" w:hAnsi="Times New Roman" w:cs="Times New Roman"/>
          <w:bCs/>
          <w:sz w:val="24"/>
          <w:szCs w:val="24"/>
        </w:rPr>
        <w:t xml:space="preserve"> </w:t>
      </w:r>
      <w:r w:rsidR="00DA53FB">
        <w:rPr>
          <w:rFonts w:ascii="Times New Roman" w:hAnsi="Times New Roman" w:cs="Times New Roman"/>
          <w:bCs/>
          <w:sz w:val="24"/>
          <w:szCs w:val="24"/>
        </w:rPr>
        <w:t>Григорьева Альберта Дмитриевича</w:t>
      </w:r>
      <w:r w:rsidR="00605E7E" w:rsidRPr="00605E7E">
        <w:rPr>
          <w:rFonts w:ascii="Times New Roman" w:hAnsi="Times New Roman" w:cs="Times New Roman"/>
          <w:bCs/>
          <w:sz w:val="24"/>
          <w:szCs w:val="24"/>
        </w:rPr>
        <w:t>,</w:t>
      </w:r>
    </w:p>
    <w:p w:rsidR="00DA53FB" w:rsidRDefault="00605E7E" w:rsidP="00DA53FB">
      <w:pPr>
        <w:spacing w:after="0"/>
        <w:ind w:firstLine="709"/>
        <w:jc w:val="center"/>
        <w:rPr>
          <w:rFonts w:ascii="Times New Roman" w:hAnsi="Times New Roman" w:cs="Times New Roman"/>
          <w:bCs/>
          <w:sz w:val="24"/>
          <w:szCs w:val="24"/>
        </w:rPr>
      </w:pPr>
      <w:r w:rsidRPr="00605E7E">
        <w:rPr>
          <w:rFonts w:ascii="Times New Roman" w:hAnsi="Times New Roman" w:cs="Times New Roman"/>
          <w:bCs/>
          <w:sz w:val="24"/>
          <w:szCs w:val="24"/>
        </w:rPr>
        <w:t xml:space="preserve">на тему: </w:t>
      </w:r>
      <w:r w:rsidR="00DA53FB" w:rsidRPr="00DA53FB">
        <w:rPr>
          <w:rFonts w:ascii="Times New Roman" w:hAnsi="Times New Roman" w:cs="Times New Roman"/>
          <w:bCs/>
          <w:sz w:val="24"/>
          <w:szCs w:val="24"/>
        </w:rPr>
        <w:t>Световое оформление театрализованного представления «Нумера» по мотивам рассказа Е.И.Замятина «Мы» 3 курса специальности «Социально-культурная деятельность»</w:t>
      </w:r>
    </w:p>
    <w:p w:rsidR="00DA53FB" w:rsidRDefault="00DA53FB" w:rsidP="00DA53FB">
      <w:pPr>
        <w:spacing w:after="0"/>
        <w:ind w:firstLine="709"/>
        <w:jc w:val="center"/>
        <w:rPr>
          <w:rFonts w:ascii="Times New Roman" w:hAnsi="Times New Roman" w:cs="Times New Roman"/>
          <w:bCs/>
          <w:sz w:val="24"/>
          <w:szCs w:val="24"/>
        </w:rPr>
      </w:pPr>
    </w:p>
    <w:p w:rsidR="00DA53FB" w:rsidRPr="00DA53FB" w:rsidRDefault="00DA53FB" w:rsidP="00DA53FB">
      <w:pPr>
        <w:spacing w:after="0"/>
        <w:ind w:firstLine="567"/>
        <w:jc w:val="both"/>
        <w:rPr>
          <w:rFonts w:ascii="Times New Roman" w:hAnsi="Times New Roman" w:cs="Times New Roman"/>
          <w:sz w:val="24"/>
          <w:szCs w:val="24"/>
        </w:rPr>
      </w:pPr>
      <w:r w:rsidRPr="00DA53FB">
        <w:rPr>
          <w:rFonts w:ascii="Times New Roman" w:hAnsi="Times New Roman" w:cs="Times New Roman"/>
          <w:sz w:val="24"/>
          <w:szCs w:val="24"/>
        </w:rPr>
        <w:t>На рецензию представлена выпускная квал</w:t>
      </w:r>
      <w:r>
        <w:rPr>
          <w:rFonts w:ascii="Times New Roman" w:hAnsi="Times New Roman" w:cs="Times New Roman"/>
          <w:sz w:val="24"/>
          <w:szCs w:val="24"/>
        </w:rPr>
        <w:t>ификационная работа с объемом 40</w:t>
      </w:r>
      <w:r w:rsidRPr="00DA53FB">
        <w:rPr>
          <w:rFonts w:ascii="Times New Roman" w:hAnsi="Times New Roman" w:cs="Times New Roman"/>
          <w:sz w:val="24"/>
          <w:szCs w:val="24"/>
        </w:rPr>
        <w:t xml:space="preserve"> страниц теоретической и практической части, заключения, списка использованн</w:t>
      </w:r>
      <w:r w:rsidR="00720641">
        <w:rPr>
          <w:rFonts w:ascii="Times New Roman" w:hAnsi="Times New Roman" w:cs="Times New Roman"/>
          <w:sz w:val="24"/>
          <w:szCs w:val="24"/>
        </w:rPr>
        <w:t>ой литературы – 30</w:t>
      </w:r>
      <w:r w:rsidRPr="00DA53FB">
        <w:rPr>
          <w:rFonts w:ascii="Times New Roman" w:hAnsi="Times New Roman" w:cs="Times New Roman"/>
          <w:sz w:val="24"/>
          <w:szCs w:val="24"/>
        </w:rPr>
        <w:t xml:space="preserve"> наименований, приложений – 4.</w:t>
      </w:r>
    </w:p>
    <w:p w:rsidR="00DA53FB" w:rsidRPr="00DA53FB" w:rsidRDefault="00DA53FB" w:rsidP="00DA53FB">
      <w:pPr>
        <w:spacing w:after="0"/>
        <w:ind w:firstLine="567"/>
        <w:jc w:val="both"/>
        <w:rPr>
          <w:rFonts w:ascii="Times New Roman" w:hAnsi="Times New Roman" w:cs="Times New Roman"/>
          <w:sz w:val="24"/>
          <w:szCs w:val="24"/>
        </w:rPr>
      </w:pPr>
      <w:r w:rsidRPr="00DA53FB">
        <w:rPr>
          <w:rFonts w:ascii="Times New Roman" w:hAnsi="Times New Roman" w:cs="Times New Roman"/>
          <w:sz w:val="24"/>
          <w:szCs w:val="24"/>
        </w:rPr>
        <w:t>Автор работы правильно определил цель исследования: Изучение традиционных и новых аспектов в области световых оформлений театрализованных представлений, проанализировать их специфику. Существует необходимость комплексного изучения светового оформления театрализованных представлений, так как эта технология переживает время появления новых технических средств и динамичного развития.</w:t>
      </w:r>
    </w:p>
    <w:p w:rsidR="00DA53FB" w:rsidRPr="00DA53FB" w:rsidRDefault="00DA53FB" w:rsidP="00DA53FB">
      <w:pPr>
        <w:spacing w:after="0"/>
        <w:ind w:firstLine="567"/>
        <w:jc w:val="both"/>
        <w:rPr>
          <w:rFonts w:ascii="Times New Roman" w:hAnsi="Times New Roman" w:cs="Times New Roman"/>
          <w:sz w:val="24"/>
          <w:szCs w:val="24"/>
        </w:rPr>
      </w:pPr>
      <w:r w:rsidRPr="00DA53FB">
        <w:rPr>
          <w:rFonts w:ascii="Times New Roman" w:hAnsi="Times New Roman" w:cs="Times New Roman"/>
          <w:sz w:val="24"/>
          <w:szCs w:val="24"/>
        </w:rPr>
        <w:t>В первой главе раскрываются основные термины и понятия светового оформления театрализованного представления, виды световой техники.</w:t>
      </w:r>
    </w:p>
    <w:p w:rsidR="00DA53FB" w:rsidRPr="00DA53FB" w:rsidRDefault="00DA53FB" w:rsidP="00DA53FB">
      <w:pPr>
        <w:spacing w:after="0"/>
        <w:ind w:firstLine="567"/>
        <w:jc w:val="both"/>
        <w:rPr>
          <w:rFonts w:ascii="Times New Roman" w:hAnsi="Times New Roman" w:cs="Times New Roman"/>
          <w:sz w:val="24"/>
          <w:szCs w:val="24"/>
        </w:rPr>
      </w:pPr>
      <w:r w:rsidRPr="00DA53FB">
        <w:rPr>
          <w:rFonts w:ascii="Times New Roman" w:hAnsi="Times New Roman" w:cs="Times New Roman"/>
          <w:sz w:val="24"/>
          <w:szCs w:val="24"/>
        </w:rPr>
        <w:t xml:space="preserve">Вторая глава посвящена практической части дипломной работы. В нем выявляются практические основы светового оформления театрализованного представления «Нумера» по мотивам рассказа Е.И.Замятина «Мы» 3 курса специальности «Социально-культурная деятельность». Автор тщательно анализирует проделанные работы.    </w:t>
      </w:r>
    </w:p>
    <w:p w:rsidR="00DA53FB" w:rsidRPr="00DA53FB" w:rsidRDefault="00DA53FB" w:rsidP="00DA53FB">
      <w:pPr>
        <w:spacing w:after="0"/>
        <w:ind w:firstLine="567"/>
        <w:jc w:val="both"/>
        <w:rPr>
          <w:rFonts w:ascii="Times New Roman" w:hAnsi="Times New Roman" w:cs="Times New Roman"/>
          <w:sz w:val="24"/>
          <w:szCs w:val="24"/>
        </w:rPr>
      </w:pPr>
      <w:r w:rsidRPr="00DA53FB">
        <w:rPr>
          <w:rFonts w:ascii="Times New Roman" w:hAnsi="Times New Roman" w:cs="Times New Roman"/>
          <w:sz w:val="24"/>
          <w:szCs w:val="24"/>
        </w:rPr>
        <w:t xml:space="preserve">Дипломная работа выстроена логически – последовательно. Указаны верные ссылки специальной литературы, теоретического материала. Можно отметить, что Григорьев А.Д. достаточно на профессиональном уровне разработал выпускную квалификационную работу. </w:t>
      </w:r>
    </w:p>
    <w:p w:rsidR="008C2EAB" w:rsidRDefault="00DA53FB" w:rsidP="00DA53FB">
      <w:pPr>
        <w:spacing w:after="0"/>
        <w:ind w:firstLine="567"/>
        <w:jc w:val="both"/>
        <w:rPr>
          <w:rFonts w:ascii="Times New Roman" w:hAnsi="Times New Roman" w:cs="Times New Roman"/>
          <w:sz w:val="24"/>
          <w:szCs w:val="24"/>
        </w:rPr>
      </w:pPr>
      <w:r w:rsidRPr="00DA53FB">
        <w:rPr>
          <w:rFonts w:ascii="Times New Roman" w:hAnsi="Times New Roman" w:cs="Times New Roman"/>
          <w:sz w:val="24"/>
          <w:szCs w:val="24"/>
        </w:rPr>
        <w:t>Выпускная квалификационная работа заслуживает оценки «отлично».</w:t>
      </w:r>
    </w:p>
    <w:p w:rsidR="008C2EAB" w:rsidRDefault="008C2EAB" w:rsidP="008C2EAB">
      <w:pPr>
        <w:spacing w:after="0"/>
        <w:ind w:firstLine="567"/>
        <w:jc w:val="both"/>
        <w:rPr>
          <w:rFonts w:ascii="Times New Roman" w:hAnsi="Times New Roman" w:cs="Times New Roman"/>
          <w:sz w:val="24"/>
          <w:szCs w:val="24"/>
        </w:rPr>
      </w:pPr>
    </w:p>
    <w:p w:rsidR="008C2EAB" w:rsidRDefault="00347304" w:rsidP="00347304">
      <w:pPr>
        <w:spacing w:after="0"/>
        <w:jc w:val="both"/>
        <w:rPr>
          <w:rFonts w:ascii="Times New Roman" w:hAnsi="Times New Roman" w:cs="Times New Roman"/>
          <w:sz w:val="24"/>
          <w:szCs w:val="24"/>
        </w:rPr>
      </w:pPr>
      <w:r>
        <w:rPr>
          <w:rFonts w:ascii="Times New Roman" w:hAnsi="Times New Roman" w:cs="Times New Roman"/>
          <w:sz w:val="24"/>
          <w:szCs w:val="24"/>
        </w:rPr>
        <w:t>Рецензент:  _________________________________________________________________</w:t>
      </w:r>
    </w:p>
    <w:p w:rsidR="00347304" w:rsidRPr="00347304" w:rsidRDefault="00347304" w:rsidP="008C2EAB">
      <w:pPr>
        <w:spacing w:after="0"/>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Pr="00347304">
        <w:rPr>
          <w:rFonts w:ascii="Times New Roman" w:hAnsi="Times New Roman" w:cs="Times New Roman"/>
          <w:sz w:val="16"/>
          <w:szCs w:val="16"/>
        </w:rPr>
        <w:t>(фамилия, имя, отчество)                    подпись                        ученая степень, ученое звание, должность, место работы</w:t>
      </w:r>
    </w:p>
    <w:p w:rsidR="00347304" w:rsidRDefault="00347304" w:rsidP="008C2EAB">
      <w:pPr>
        <w:spacing w:after="0"/>
        <w:ind w:firstLine="567"/>
        <w:jc w:val="both"/>
        <w:rPr>
          <w:rFonts w:ascii="Times New Roman" w:hAnsi="Times New Roman" w:cs="Times New Roman"/>
          <w:sz w:val="24"/>
          <w:szCs w:val="24"/>
        </w:rPr>
      </w:pPr>
    </w:p>
    <w:p w:rsidR="008C2EAB" w:rsidRDefault="008C2EAB" w:rsidP="008C2EAB">
      <w:pPr>
        <w:spacing w:after="0"/>
        <w:ind w:firstLine="567"/>
        <w:jc w:val="both"/>
        <w:rPr>
          <w:rFonts w:ascii="Times New Roman" w:hAnsi="Times New Roman" w:cs="Times New Roman"/>
          <w:sz w:val="24"/>
          <w:szCs w:val="24"/>
        </w:rPr>
      </w:pPr>
    </w:p>
    <w:p w:rsidR="006A3594" w:rsidRDefault="008C2EAB" w:rsidP="00347304">
      <w:pPr>
        <w:spacing w:after="0"/>
        <w:jc w:val="both"/>
        <w:rPr>
          <w:rFonts w:ascii="Times New Roman" w:hAnsi="Times New Roman" w:cs="Times New Roman"/>
          <w:sz w:val="24"/>
          <w:szCs w:val="24"/>
        </w:rPr>
      </w:pPr>
      <w:r>
        <w:rPr>
          <w:rFonts w:ascii="Times New Roman" w:hAnsi="Times New Roman" w:cs="Times New Roman"/>
          <w:sz w:val="24"/>
          <w:szCs w:val="24"/>
        </w:rPr>
        <w:t>С рецензией ознакомлен</w:t>
      </w:r>
      <w:r w:rsidR="00B22F16">
        <w:rPr>
          <w:rFonts w:ascii="Times New Roman" w:hAnsi="Times New Roman" w:cs="Times New Roman"/>
          <w:sz w:val="24"/>
          <w:szCs w:val="24"/>
        </w:rPr>
        <w:t xml:space="preserve">:___________________ </w:t>
      </w:r>
      <w:r w:rsidR="00720641">
        <w:rPr>
          <w:rFonts w:ascii="Times New Roman" w:hAnsi="Times New Roman" w:cs="Times New Roman"/>
          <w:sz w:val="24"/>
          <w:szCs w:val="24"/>
        </w:rPr>
        <w:t>Григорьев А.Д.</w:t>
      </w:r>
      <w:r w:rsidRPr="00B30D97">
        <w:rPr>
          <w:rFonts w:ascii="Times New Roman" w:hAnsi="Times New Roman" w:cs="Times New Roman"/>
          <w:sz w:val="24"/>
          <w:szCs w:val="24"/>
        </w:rPr>
        <w:t xml:space="preserve">  </w:t>
      </w:r>
    </w:p>
    <w:p w:rsidR="008C2EAB" w:rsidRPr="006D151F" w:rsidRDefault="006A3594" w:rsidP="00347304">
      <w:pPr>
        <w:spacing w:after="0"/>
        <w:jc w:val="both"/>
        <w:rPr>
          <w:rFonts w:ascii="Times New Roman" w:hAnsi="Times New Roman" w:cs="Times New Roman"/>
          <w:sz w:val="24"/>
          <w:szCs w:val="24"/>
        </w:rPr>
      </w:pPr>
      <w:r>
        <w:rPr>
          <w:rFonts w:ascii="Times New Roman" w:hAnsi="Times New Roman" w:cs="Times New Roman"/>
          <w:sz w:val="24"/>
          <w:szCs w:val="24"/>
        </w:rPr>
        <w:t>«__»________20__г.</w:t>
      </w:r>
      <w:r w:rsidR="008C2EAB" w:rsidRPr="00B30D97">
        <w:rPr>
          <w:rFonts w:ascii="Times New Roman" w:hAnsi="Times New Roman" w:cs="Times New Roman"/>
          <w:sz w:val="24"/>
          <w:szCs w:val="24"/>
        </w:rPr>
        <w:t xml:space="preserve">                                                                                                    </w:t>
      </w:r>
      <w:r w:rsidR="008C2EAB" w:rsidRPr="006D151F">
        <w:rPr>
          <w:rFonts w:ascii="Times New Roman" w:hAnsi="Times New Roman" w:cs="Times New Roman"/>
          <w:sz w:val="24"/>
          <w:szCs w:val="24"/>
        </w:rPr>
        <w:t xml:space="preserve">                                           </w:t>
      </w:r>
    </w:p>
    <w:p w:rsidR="008C2EAB" w:rsidRDefault="008C2EAB" w:rsidP="008C2EAB">
      <w:pPr>
        <w:spacing w:after="0"/>
        <w:ind w:firstLine="709"/>
        <w:jc w:val="both"/>
        <w:rPr>
          <w:rFonts w:ascii="Times New Roman" w:hAnsi="Times New Roman" w:cs="Times New Roman"/>
          <w:bCs/>
          <w:sz w:val="24"/>
          <w:szCs w:val="24"/>
        </w:rPr>
      </w:pPr>
    </w:p>
    <w:p w:rsidR="00286F2C" w:rsidRDefault="00286F2C" w:rsidP="00FF6C96">
      <w:pPr>
        <w:spacing w:after="0"/>
        <w:ind w:firstLine="709"/>
        <w:jc w:val="both"/>
        <w:rPr>
          <w:rFonts w:ascii="Times New Roman" w:hAnsi="Times New Roman" w:cs="Times New Roman"/>
          <w:bCs/>
          <w:sz w:val="24"/>
          <w:szCs w:val="24"/>
        </w:rPr>
      </w:pPr>
    </w:p>
    <w:p w:rsidR="00286F2C" w:rsidRDefault="00286F2C" w:rsidP="002B41F2">
      <w:pPr>
        <w:spacing w:after="0"/>
        <w:ind w:firstLine="709"/>
        <w:jc w:val="right"/>
        <w:rPr>
          <w:rFonts w:ascii="Times New Roman" w:hAnsi="Times New Roman" w:cs="Times New Roman"/>
          <w:bCs/>
          <w:sz w:val="24"/>
          <w:szCs w:val="24"/>
        </w:rPr>
      </w:pPr>
    </w:p>
    <w:p w:rsidR="00286F2C" w:rsidRDefault="00286F2C" w:rsidP="002B41F2">
      <w:pPr>
        <w:spacing w:after="0"/>
        <w:ind w:firstLine="709"/>
        <w:jc w:val="right"/>
        <w:rPr>
          <w:rFonts w:ascii="Times New Roman" w:hAnsi="Times New Roman" w:cs="Times New Roman"/>
          <w:bCs/>
          <w:sz w:val="24"/>
          <w:szCs w:val="24"/>
        </w:rPr>
      </w:pPr>
    </w:p>
    <w:p w:rsidR="00286F2C" w:rsidRDefault="00286F2C" w:rsidP="002B41F2">
      <w:pPr>
        <w:spacing w:after="0"/>
        <w:ind w:firstLine="709"/>
        <w:jc w:val="right"/>
        <w:rPr>
          <w:rFonts w:ascii="Times New Roman" w:hAnsi="Times New Roman" w:cs="Times New Roman"/>
          <w:bCs/>
          <w:sz w:val="24"/>
          <w:szCs w:val="24"/>
        </w:rPr>
      </w:pPr>
    </w:p>
    <w:p w:rsidR="00286F2C" w:rsidRDefault="00286F2C" w:rsidP="002B41F2">
      <w:pPr>
        <w:spacing w:after="0"/>
        <w:ind w:firstLine="709"/>
        <w:jc w:val="right"/>
        <w:rPr>
          <w:rFonts w:ascii="Times New Roman" w:hAnsi="Times New Roman" w:cs="Times New Roman"/>
          <w:bCs/>
          <w:sz w:val="24"/>
          <w:szCs w:val="24"/>
        </w:rPr>
      </w:pPr>
    </w:p>
    <w:p w:rsidR="00286F2C" w:rsidRDefault="00286F2C" w:rsidP="002B41F2">
      <w:pPr>
        <w:spacing w:after="0"/>
        <w:ind w:firstLine="709"/>
        <w:jc w:val="right"/>
        <w:rPr>
          <w:rFonts w:ascii="Times New Roman" w:hAnsi="Times New Roman" w:cs="Times New Roman"/>
          <w:bCs/>
          <w:sz w:val="24"/>
          <w:szCs w:val="24"/>
        </w:rPr>
      </w:pPr>
    </w:p>
    <w:p w:rsidR="00286F2C" w:rsidRDefault="00DA7CB7" w:rsidP="002B41F2">
      <w:pPr>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7.</w:t>
      </w:r>
    </w:p>
    <w:p w:rsidR="00DA7CB7" w:rsidRDefault="008F2D3A" w:rsidP="008F2D3A">
      <w:pPr>
        <w:spacing w:after="0"/>
        <w:ind w:firstLine="709"/>
        <w:jc w:val="center"/>
        <w:rPr>
          <w:rFonts w:ascii="Times New Roman" w:hAnsi="Times New Roman" w:cs="Times New Roman"/>
          <w:bCs/>
          <w:sz w:val="24"/>
          <w:szCs w:val="24"/>
        </w:rPr>
      </w:pPr>
      <w:r>
        <w:rPr>
          <w:rFonts w:ascii="Times New Roman" w:hAnsi="Times New Roman" w:cs="Times New Roman"/>
          <w:bCs/>
          <w:sz w:val="24"/>
          <w:szCs w:val="24"/>
        </w:rPr>
        <w:t>ЛИСТ ЭКЗАМЕНАТОРА</w:t>
      </w:r>
    </w:p>
    <w:p w:rsidR="008F2D3A" w:rsidRDefault="008F2D3A" w:rsidP="008F2D3A">
      <w:pPr>
        <w:spacing w:after="0"/>
        <w:ind w:firstLine="709"/>
        <w:jc w:val="center"/>
        <w:rPr>
          <w:rFonts w:ascii="Times New Roman" w:hAnsi="Times New Roman" w:cs="Times New Roman"/>
          <w:bCs/>
          <w:sz w:val="24"/>
          <w:szCs w:val="24"/>
        </w:rPr>
      </w:pPr>
    </w:p>
    <w:p w:rsidR="008F2D3A" w:rsidRDefault="008F2D3A" w:rsidP="008F2D3A">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Дата проведения защиты: «__»___________20__г.</w:t>
      </w:r>
    </w:p>
    <w:p w:rsidR="00D655AD" w:rsidRDefault="00D655AD" w:rsidP="008F2D3A">
      <w:pPr>
        <w:spacing w:after="0"/>
        <w:ind w:firstLine="709"/>
        <w:jc w:val="both"/>
        <w:rPr>
          <w:rFonts w:ascii="Times New Roman" w:hAnsi="Times New Roman" w:cs="Times New Roman"/>
          <w:bCs/>
          <w:sz w:val="24"/>
          <w:szCs w:val="24"/>
        </w:rPr>
      </w:pPr>
    </w:p>
    <w:p w:rsidR="008F2D3A" w:rsidRDefault="008F2D3A" w:rsidP="008F2D3A">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Фамилия, имя, отчество члена ГЭК:________________________________________</w:t>
      </w:r>
    </w:p>
    <w:tbl>
      <w:tblPr>
        <w:tblStyle w:val="a3"/>
        <w:tblW w:w="10065" w:type="dxa"/>
        <w:tblInd w:w="-318" w:type="dxa"/>
        <w:tblLayout w:type="fixed"/>
        <w:tblLook w:val="04A0" w:firstRow="1" w:lastRow="0" w:firstColumn="1" w:lastColumn="0" w:noHBand="0" w:noVBand="1"/>
      </w:tblPr>
      <w:tblGrid>
        <w:gridCol w:w="426"/>
        <w:gridCol w:w="1701"/>
        <w:gridCol w:w="851"/>
        <w:gridCol w:w="992"/>
        <w:gridCol w:w="851"/>
        <w:gridCol w:w="850"/>
        <w:gridCol w:w="851"/>
        <w:gridCol w:w="992"/>
        <w:gridCol w:w="850"/>
        <w:gridCol w:w="851"/>
        <w:gridCol w:w="850"/>
      </w:tblGrid>
      <w:tr w:rsidR="008F2D3A" w:rsidRPr="004003BC" w:rsidTr="004003BC">
        <w:trPr>
          <w:trHeight w:val="526"/>
        </w:trPr>
        <w:tc>
          <w:tcPr>
            <w:tcW w:w="426" w:type="dxa"/>
            <w:vMerge w:val="restart"/>
          </w:tcPr>
          <w:p w:rsidR="008F2D3A" w:rsidRPr="004003BC" w:rsidRDefault="008F2D3A" w:rsidP="008F2D3A">
            <w:pPr>
              <w:ind w:left="-851"/>
              <w:jc w:val="both"/>
              <w:rPr>
                <w:rFonts w:ascii="Times New Roman" w:hAnsi="Times New Roman" w:cs="Times New Roman"/>
                <w:bCs/>
                <w:sz w:val="24"/>
                <w:szCs w:val="24"/>
              </w:rPr>
            </w:pPr>
            <w:r w:rsidRPr="004003BC">
              <w:rPr>
                <w:rFonts w:ascii="Times New Roman" w:hAnsi="Times New Roman" w:cs="Times New Roman"/>
                <w:bCs/>
                <w:sz w:val="24"/>
                <w:szCs w:val="24"/>
              </w:rPr>
              <w:t>№</w:t>
            </w:r>
          </w:p>
          <w:p w:rsidR="008F2D3A" w:rsidRPr="004003BC" w:rsidRDefault="008F2D3A" w:rsidP="008F2D3A">
            <w:pPr>
              <w:rPr>
                <w:rFonts w:ascii="Times New Roman" w:hAnsi="Times New Roman" w:cs="Times New Roman"/>
                <w:sz w:val="24"/>
                <w:szCs w:val="24"/>
              </w:rPr>
            </w:pPr>
          </w:p>
          <w:p w:rsidR="008F2D3A" w:rsidRPr="004003BC" w:rsidRDefault="008F2D3A" w:rsidP="008F2D3A">
            <w:pPr>
              <w:rPr>
                <w:rFonts w:ascii="Times New Roman" w:hAnsi="Times New Roman" w:cs="Times New Roman"/>
                <w:sz w:val="24"/>
                <w:szCs w:val="24"/>
              </w:rPr>
            </w:pPr>
          </w:p>
          <w:p w:rsidR="008F2D3A" w:rsidRPr="004003BC" w:rsidRDefault="008F2D3A" w:rsidP="008F2D3A">
            <w:pPr>
              <w:rPr>
                <w:rFonts w:ascii="Times New Roman" w:hAnsi="Times New Roman" w:cs="Times New Roman"/>
                <w:sz w:val="24"/>
                <w:szCs w:val="24"/>
              </w:rPr>
            </w:pPr>
          </w:p>
          <w:p w:rsidR="008F2D3A" w:rsidRPr="004003BC" w:rsidRDefault="008F2D3A" w:rsidP="008F2D3A">
            <w:pPr>
              <w:rPr>
                <w:rFonts w:ascii="Times New Roman" w:hAnsi="Times New Roman" w:cs="Times New Roman"/>
                <w:sz w:val="24"/>
                <w:szCs w:val="24"/>
              </w:rPr>
            </w:pPr>
          </w:p>
          <w:p w:rsidR="008F2D3A" w:rsidRPr="004003BC" w:rsidRDefault="008F2D3A" w:rsidP="008F2D3A">
            <w:pPr>
              <w:rPr>
                <w:rFonts w:ascii="Times New Roman" w:hAnsi="Times New Roman" w:cs="Times New Roman"/>
                <w:sz w:val="24"/>
                <w:szCs w:val="24"/>
              </w:rPr>
            </w:pPr>
          </w:p>
          <w:p w:rsidR="008F2D3A" w:rsidRPr="004003BC" w:rsidRDefault="008F2D3A" w:rsidP="008F2D3A">
            <w:pPr>
              <w:jc w:val="center"/>
              <w:rPr>
                <w:rFonts w:ascii="Times New Roman" w:hAnsi="Times New Roman" w:cs="Times New Roman"/>
                <w:sz w:val="24"/>
                <w:szCs w:val="24"/>
              </w:rPr>
            </w:pPr>
            <w:r w:rsidRPr="004003BC">
              <w:rPr>
                <w:rFonts w:ascii="Times New Roman" w:hAnsi="Times New Roman" w:cs="Times New Roman"/>
                <w:sz w:val="24"/>
                <w:szCs w:val="24"/>
              </w:rPr>
              <w:t>№</w:t>
            </w:r>
          </w:p>
        </w:tc>
        <w:tc>
          <w:tcPr>
            <w:tcW w:w="1701" w:type="dxa"/>
            <w:vMerge w:val="restart"/>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ФИО студента</w:t>
            </w:r>
          </w:p>
        </w:tc>
        <w:tc>
          <w:tcPr>
            <w:tcW w:w="851" w:type="dxa"/>
            <w:vMerge w:val="restart"/>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 зачетной книжки</w:t>
            </w:r>
          </w:p>
        </w:tc>
        <w:tc>
          <w:tcPr>
            <w:tcW w:w="3544" w:type="dxa"/>
            <w:gridSpan w:val="4"/>
          </w:tcPr>
          <w:p w:rsidR="008F2D3A" w:rsidRPr="004003BC" w:rsidRDefault="008F2D3A" w:rsidP="00DB0DD6">
            <w:pPr>
              <w:jc w:val="center"/>
              <w:rPr>
                <w:rFonts w:ascii="Times New Roman" w:hAnsi="Times New Roman" w:cs="Times New Roman"/>
                <w:bCs/>
                <w:sz w:val="24"/>
                <w:szCs w:val="24"/>
              </w:rPr>
            </w:pPr>
            <w:r w:rsidRPr="004003BC">
              <w:rPr>
                <w:rFonts w:ascii="Times New Roman" w:hAnsi="Times New Roman" w:cs="Times New Roman"/>
                <w:bCs/>
                <w:sz w:val="24"/>
                <w:szCs w:val="24"/>
              </w:rPr>
              <w:t>Количество баллов за</w:t>
            </w:r>
          </w:p>
        </w:tc>
        <w:tc>
          <w:tcPr>
            <w:tcW w:w="992" w:type="dxa"/>
            <w:vMerge w:val="restart"/>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Уровень сформированности компетенций</w:t>
            </w:r>
          </w:p>
        </w:tc>
        <w:tc>
          <w:tcPr>
            <w:tcW w:w="850" w:type="dxa"/>
            <w:vMerge w:val="restart"/>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Общее количество баллов</w:t>
            </w:r>
          </w:p>
        </w:tc>
        <w:tc>
          <w:tcPr>
            <w:tcW w:w="851" w:type="dxa"/>
            <w:vMerge w:val="restart"/>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Оценка</w:t>
            </w:r>
          </w:p>
        </w:tc>
        <w:tc>
          <w:tcPr>
            <w:tcW w:w="850" w:type="dxa"/>
            <w:vMerge w:val="restart"/>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Примечание</w:t>
            </w:r>
          </w:p>
        </w:tc>
      </w:tr>
      <w:tr w:rsidR="008F2D3A" w:rsidRPr="004003BC" w:rsidTr="004003BC">
        <w:trPr>
          <w:trHeight w:val="1189"/>
        </w:trPr>
        <w:tc>
          <w:tcPr>
            <w:tcW w:w="426" w:type="dxa"/>
            <w:vMerge/>
          </w:tcPr>
          <w:p w:rsidR="008F2D3A" w:rsidRPr="004003BC" w:rsidRDefault="008F2D3A" w:rsidP="008F2D3A">
            <w:pPr>
              <w:jc w:val="both"/>
              <w:rPr>
                <w:rFonts w:ascii="Times New Roman" w:hAnsi="Times New Roman" w:cs="Times New Roman"/>
                <w:bCs/>
                <w:sz w:val="24"/>
                <w:szCs w:val="24"/>
              </w:rPr>
            </w:pPr>
          </w:p>
        </w:tc>
        <w:tc>
          <w:tcPr>
            <w:tcW w:w="1701" w:type="dxa"/>
            <w:vMerge/>
          </w:tcPr>
          <w:p w:rsidR="008F2D3A" w:rsidRPr="004003BC" w:rsidRDefault="008F2D3A" w:rsidP="008F2D3A">
            <w:pPr>
              <w:jc w:val="both"/>
              <w:rPr>
                <w:rFonts w:ascii="Times New Roman" w:hAnsi="Times New Roman" w:cs="Times New Roman"/>
                <w:bCs/>
                <w:sz w:val="24"/>
                <w:szCs w:val="24"/>
              </w:rPr>
            </w:pPr>
          </w:p>
        </w:tc>
        <w:tc>
          <w:tcPr>
            <w:tcW w:w="851" w:type="dxa"/>
            <w:vMerge/>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Содержание ВКР</w:t>
            </w:r>
          </w:p>
        </w:tc>
        <w:tc>
          <w:tcPr>
            <w:tcW w:w="851"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Оформление ВКР</w:t>
            </w:r>
          </w:p>
        </w:tc>
        <w:tc>
          <w:tcPr>
            <w:tcW w:w="850"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Презентацию</w:t>
            </w:r>
          </w:p>
        </w:tc>
        <w:tc>
          <w:tcPr>
            <w:tcW w:w="851"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Ответы на вопросы</w:t>
            </w:r>
          </w:p>
          <w:p w:rsidR="008F2D3A" w:rsidRPr="004003BC" w:rsidRDefault="008F2D3A" w:rsidP="008F2D3A">
            <w:pPr>
              <w:jc w:val="both"/>
              <w:rPr>
                <w:rFonts w:ascii="Times New Roman" w:hAnsi="Times New Roman" w:cs="Times New Roman"/>
                <w:bCs/>
                <w:sz w:val="24"/>
                <w:szCs w:val="24"/>
              </w:rPr>
            </w:pPr>
          </w:p>
        </w:tc>
        <w:tc>
          <w:tcPr>
            <w:tcW w:w="992" w:type="dxa"/>
            <w:vMerge/>
          </w:tcPr>
          <w:p w:rsidR="008F2D3A" w:rsidRPr="004003BC" w:rsidRDefault="008F2D3A" w:rsidP="008F2D3A">
            <w:pPr>
              <w:jc w:val="both"/>
              <w:rPr>
                <w:rFonts w:ascii="Times New Roman" w:hAnsi="Times New Roman" w:cs="Times New Roman"/>
                <w:bCs/>
                <w:sz w:val="24"/>
                <w:szCs w:val="24"/>
              </w:rPr>
            </w:pPr>
          </w:p>
        </w:tc>
        <w:tc>
          <w:tcPr>
            <w:tcW w:w="850" w:type="dxa"/>
            <w:vMerge/>
          </w:tcPr>
          <w:p w:rsidR="008F2D3A" w:rsidRPr="004003BC" w:rsidRDefault="008F2D3A" w:rsidP="008F2D3A">
            <w:pPr>
              <w:jc w:val="both"/>
              <w:rPr>
                <w:rFonts w:ascii="Times New Roman" w:hAnsi="Times New Roman" w:cs="Times New Roman"/>
                <w:bCs/>
                <w:sz w:val="24"/>
                <w:szCs w:val="24"/>
              </w:rPr>
            </w:pPr>
          </w:p>
        </w:tc>
        <w:tc>
          <w:tcPr>
            <w:tcW w:w="851" w:type="dxa"/>
            <w:vMerge/>
          </w:tcPr>
          <w:p w:rsidR="008F2D3A" w:rsidRPr="004003BC" w:rsidRDefault="008F2D3A" w:rsidP="008F2D3A">
            <w:pPr>
              <w:jc w:val="both"/>
              <w:rPr>
                <w:rFonts w:ascii="Times New Roman" w:hAnsi="Times New Roman" w:cs="Times New Roman"/>
                <w:bCs/>
                <w:sz w:val="24"/>
                <w:szCs w:val="24"/>
              </w:rPr>
            </w:pPr>
          </w:p>
        </w:tc>
        <w:tc>
          <w:tcPr>
            <w:tcW w:w="850" w:type="dxa"/>
            <w:vMerge/>
          </w:tcPr>
          <w:p w:rsidR="008F2D3A" w:rsidRPr="004003BC" w:rsidRDefault="008F2D3A" w:rsidP="008F2D3A">
            <w:pPr>
              <w:jc w:val="both"/>
              <w:rPr>
                <w:rFonts w:ascii="Times New Roman" w:hAnsi="Times New Roman" w:cs="Times New Roman"/>
                <w:bCs/>
                <w:sz w:val="24"/>
                <w:szCs w:val="24"/>
              </w:rPr>
            </w:pPr>
          </w:p>
        </w:tc>
      </w:tr>
      <w:tr w:rsidR="008F2D3A" w:rsidRPr="004003BC" w:rsidTr="004003BC">
        <w:trPr>
          <w:trHeight w:val="454"/>
        </w:trPr>
        <w:tc>
          <w:tcPr>
            <w:tcW w:w="426" w:type="dxa"/>
            <w:vMerge/>
          </w:tcPr>
          <w:p w:rsidR="008F2D3A" w:rsidRPr="004003BC" w:rsidRDefault="008F2D3A" w:rsidP="008F2D3A">
            <w:pPr>
              <w:jc w:val="both"/>
              <w:rPr>
                <w:rFonts w:ascii="Times New Roman" w:hAnsi="Times New Roman" w:cs="Times New Roman"/>
                <w:bCs/>
                <w:sz w:val="24"/>
                <w:szCs w:val="24"/>
              </w:rPr>
            </w:pPr>
          </w:p>
        </w:tc>
        <w:tc>
          <w:tcPr>
            <w:tcW w:w="1701" w:type="dxa"/>
            <w:vMerge/>
          </w:tcPr>
          <w:p w:rsidR="008F2D3A" w:rsidRPr="004003BC" w:rsidRDefault="008F2D3A" w:rsidP="008F2D3A">
            <w:pPr>
              <w:jc w:val="both"/>
              <w:rPr>
                <w:rFonts w:ascii="Times New Roman" w:hAnsi="Times New Roman" w:cs="Times New Roman"/>
                <w:bCs/>
                <w:sz w:val="24"/>
                <w:szCs w:val="24"/>
              </w:rPr>
            </w:pPr>
          </w:p>
        </w:tc>
        <w:tc>
          <w:tcPr>
            <w:tcW w:w="851" w:type="dxa"/>
            <w:vMerge/>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макс. 10 балл.</w:t>
            </w:r>
          </w:p>
        </w:tc>
        <w:tc>
          <w:tcPr>
            <w:tcW w:w="851" w:type="dxa"/>
          </w:tcPr>
          <w:p w:rsidR="008F2D3A" w:rsidRPr="004003BC" w:rsidRDefault="008F2D3A" w:rsidP="00D655AD">
            <w:pPr>
              <w:jc w:val="both"/>
              <w:rPr>
                <w:rFonts w:ascii="Times New Roman" w:hAnsi="Times New Roman" w:cs="Times New Roman"/>
                <w:bCs/>
                <w:sz w:val="24"/>
                <w:szCs w:val="24"/>
              </w:rPr>
            </w:pPr>
            <w:r w:rsidRPr="004003BC">
              <w:rPr>
                <w:rFonts w:ascii="Times New Roman" w:hAnsi="Times New Roman" w:cs="Times New Roman"/>
                <w:bCs/>
                <w:sz w:val="24"/>
                <w:szCs w:val="24"/>
              </w:rPr>
              <w:t>макс</w:t>
            </w:r>
            <w:r w:rsidR="00D655AD" w:rsidRPr="004003BC">
              <w:rPr>
                <w:rFonts w:ascii="Times New Roman" w:hAnsi="Times New Roman" w:cs="Times New Roman"/>
                <w:bCs/>
                <w:sz w:val="24"/>
                <w:szCs w:val="24"/>
              </w:rPr>
              <w:t xml:space="preserve">. </w:t>
            </w:r>
            <w:r w:rsidRPr="004003BC">
              <w:rPr>
                <w:rFonts w:ascii="Times New Roman" w:hAnsi="Times New Roman" w:cs="Times New Roman"/>
                <w:bCs/>
                <w:sz w:val="24"/>
                <w:szCs w:val="24"/>
              </w:rPr>
              <w:t>5 балл.</w:t>
            </w:r>
          </w:p>
        </w:tc>
        <w:tc>
          <w:tcPr>
            <w:tcW w:w="850"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макс. 2 балла</w:t>
            </w:r>
          </w:p>
        </w:tc>
        <w:tc>
          <w:tcPr>
            <w:tcW w:w="851"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макс. 3 балла</w:t>
            </w:r>
          </w:p>
        </w:tc>
        <w:tc>
          <w:tcPr>
            <w:tcW w:w="992" w:type="dxa"/>
            <w:vMerge/>
          </w:tcPr>
          <w:p w:rsidR="008F2D3A" w:rsidRPr="004003BC" w:rsidRDefault="008F2D3A" w:rsidP="008F2D3A">
            <w:pPr>
              <w:jc w:val="both"/>
              <w:rPr>
                <w:rFonts w:ascii="Times New Roman" w:hAnsi="Times New Roman" w:cs="Times New Roman"/>
                <w:bCs/>
                <w:sz w:val="24"/>
                <w:szCs w:val="24"/>
              </w:rPr>
            </w:pPr>
          </w:p>
        </w:tc>
        <w:tc>
          <w:tcPr>
            <w:tcW w:w="850" w:type="dxa"/>
            <w:vMerge/>
          </w:tcPr>
          <w:p w:rsidR="008F2D3A" w:rsidRPr="004003BC" w:rsidRDefault="008F2D3A" w:rsidP="008F2D3A">
            <w:pPr>
              <w:jc w:val="both"/>
              <w:rPr>
                <w:rFonts w:ascii="Times New Roman" w:hAnsi="Times New Roman" w:cs="Times New Roman"/>
                <w:bCs/>
                <w:sz w:val="24"/>
                <w:szCs w:val="24"/>
              </w:rPr>
            </w:pPr>
          </w:p>
        </w:tc>
        <w:tc>
          <w:tcPr>
            <w:tcW w:w="851" w:type="dxa"/>
            <w:vMerge/>
          </w:tcPr>
          <w:p w:rsidR="008F2D3A" w:rsidRPr="004003BC" w:rsidRDefault="008F2D3A" w:rsidP="008F2D3A">
            <w:pPr>
              <w:jc w:val="both"/>
              <w:rPr>
                <w:rFonts w:ascii="Times New Roman" w:hAnsi="Times New Roman" w:cs="Times New Roman"/>
                <w:bCs/>
                <w:sz w:val="24"/>
                <w:szCs w:val="24"/>
              </w:rPr>
            </w:pPr>
          </w:p>
        </w:tc>
        <w:tc>
          <w:tcPr>
            <w:tcW w:w="850" w:type="dxa"/>
            <w:vMerge/>
          </w:tcPr>
          <w:p w:rsidR="008F2D3A" w:rsidRPr="004003BC" w:rsidRDefault="008F2D3A" w:rsidP="008F2D3A">
            <w:pPr>
              <w:jc w:val="both"/>
              <w:rPr>
                <w:rFonts w:ascii="Times New Roman" w:hAnsi="Times New Roman" w:cs="Times New Roman"/>
                <w:bCs/>
                <w:sz w:val="24"/>
                <w:szCs w:val="24"/>
              </w:rPr>
            </w:pPr>
          </w:p>
        </w:tc>
      </w:tr>
      <w:tr w:rsidR="004003BC"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1</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4003BC"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2</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4003BC"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3</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8F2D3A"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4</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8F2D3A"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5</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8F2D3A"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6</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8F2D3A"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7</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8F2D3A"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8</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r w:rsidR="008F2D3A" w:rsidRPr="004003BC" w:rsidTr="004003BC">
        <w:tc>
          <w:tcPr>
            <w:tcW w:w="426" w:type="dxa"/>
          </w:tcPr>
          <w:p w:rsidR="008F2D3A" w:rsidRPr="004003BC" w:rsidRDefault="008F2D3A" w:rsidP="008F2D3A">
            <w:pPr>
              <w:jc w:val="both"/>
              <w:rPr>
                <w:rFonts w:ascii="Times New Roman" w:hAnsi="Times New Roman" w:cs="Times New Roman"/>
                <w:bCs/>
                <w:sz w:val="24"/>
                <w:szCs w:val="24"/>
              </w:rPr>
            </w:pPr>
            <w:r w:rsidRPr="004003BC">
              <w:rPr>
                <w:rFonts w:ascii="Times New Roman" w:hAnsi="Times New Roman" w:cs="Times New Roman"/>
                <w:bCs/>
                <w:sz w:val="24"/>
                <w:szCs w:val="24"/>
              </w:rPr>
              <w:t>9</w:t>
            </w:r>
          </w:p>
        </w:tc>
        <w:tc>
          <w:tcPr>
            <w:tcW w:w="1701"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992"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c>
          <w:tcPr>
            <w:tcW w:w="851" w:type="dxa"/>
          </w:tcPr>
          <w:p w:rsidR="008F2D3A" w:rsidRPr="004003BC" w:rsidRDefault="008F2D3A" w:rsidP="008F2D3A">
            <w:pPr>
              <w:jc w:val="both"/>
              <w:rPr>
                <w:rFonts w:ascii="Times New Roman" w:hAnsi="Times New Roman" w:cs="Times New Roman"/>
                <w:bCs/>
                <w:sz w:val="24"/>
                <w:szCs w:val="24"/>
              </w:rPr>
            </w:pPr>
          </w:p>
        </w:tc>
        <w:tc>
          <w:tcPr>
            <w:tcW w:w="850" w:type="dxa"/>
          </w:tcPr>
          <w:p w:rsidR="008F2D3A" w:rsidRPr="004003BC" w:rsidRDefault="008F2D3A" w:rsidP="008F2D3A">
            <w:pPr>
              <w:jc w:val="both"/>
              <w:rPr>
                <w:rFonts w:ascii="Times New Roman" w:hAnsi="Times New Roman" w:cs="Times New Roman"/>
                <w:bCs/>
                <w:sz w:val="24"/>
                <w:szCs w:val="24"/>
              </w:rPr>
            </w:pPr>
          </w:p>
        </w:tc>
      </w:tr>
    </w:tbl>
    <w:p w:rsidR="008F2D3A" w:rsidRDefault="008F2D3A" w:rsidP="008F2D3A">
      <w:pPr>
        <w:spacing w:after="0"/>
        <w:ind w:firstLine="709"/>
        <w:jc w:val="both"/>
        <w:rPr>
          <w:rFonts w:ascii="Times New Roman" w:hAnsi="Times New Roman" w:cs="Times New Roman"/>
          <w:bCs/>
          <w:sz w:val="24"/>
          <w:szCs w:val="24"/>
        </w:rPr>
      </w:pPr>
    </w:p>
    <w:p w:rsidR="008F2D3A" w:rsidRDefault="008F2D3A" w:rsidP="008F2D3A">
      <w:pPr>
        <w:spacing w:after="0"/>
        <w:ind w:firstLine="709"/>
        <w:jc w:val="both"/>
        <w:rPr>
          <w:rFonts w:ascii="Times New Roman" w:hAnsi="Times New Roman" w:cs="Times New Roman"/>
          <w:bCs/>
          <w:sz w:val="24"/>
          <w:szCs w:val="24"/>
        </w:rPr>
      </w:pPr>
    </w:p>
    <w:p w:rsidR="008F2D3A" w:rsidRDefault="008F2D3A" w:rsidP="008F2D3A">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Подпись:____________________</w:t>
      </w:r>
    </w:p>
    <w:p w:rsidR="00286F2C" w:rsidRDefault="00286F2C" w:rsidP="002B41F2">
      <w:pPr>
        <w:spacing w:after="0"/>
        <w:ind w:firstLine="709"/>
        <w:jc w:val="right"/>
        <w:rPr>
          <w:rFonts w:ascii="Times New Roman" w:hAnsi="Times New Roman" w:cs="Times New Roman"/>
          <w:bCs/>
          <w:sz w:val="24"/>
          <w:szCs w:val="24"/>
        </w:rPr>
      </w:pPr>
    </w:p>
    <w:p w:rsidR="004003BC" w:rsidRDefault="004003BC" w:rsidP="002B41F2">
      <w:pPr>
        <w:spacing w:after="0"/>
        <w:ind w:firstLine="709"/>
        <w:jc w:val="right"/>
        <w:rPr>
          <w:rFonts w:ascii="Times New Roman" w:hAnsi="Times New Roman" w:cs="Times New Roman"/>
          <w:bCs/>
          <w:sz w:val="24"/>
          <w:szCs w:val="24"/>
        </w:rPr>
      </w:pPr>
    </w:p>
    <w:p w:rsidR="00286F2C" w:rsidRDefault="00110815" w:rsidP="002B41F2">
      <w:pPr>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Приложение 8.</w:t>
      </w:r>
    </w:p>
    <w:p w:rsidR="004003BC" w:rsidRDefault="004003BC" w:rsidP="00147CFF">
      <w:pPr>
        <w:spacing w:after="0"/>
        <w:ind w:firstLine="709"/>
        <w:jc w:val="center"/>
        <w:rPr>
          <w:rFonts w:ascii="Times New Roman" w:hAnsi="Times New Roman" w:cs="Times New Roman"/>
          <w:bCs/>
          <w:sz w:val="24"/>
          <w:szCs w:val="24"/>
        </w:rPr>
      </w:pPr>
    </w:p>
    <w:p w:rsidR="00286F2C" w:rsidRDefault="00147CFF" w:rsidP="00147CFF">
      <w:pPr>
        <w:spacing w:after="0"/>
        <w:ind w:firstLine="709"/>
        <w:jc w:val="center"/>
        <w:rPr>
          <w:rFonts w:ascii="Times New Roman" w:hAnsi="Times New Roman" w:cs="Times New Roman"/>
          <w:bCs/>
          <w:sz w:val="24"/>
          <w:szCs w:val="24"/>
        </w:rPr>
      </w:pPr>
      <w:r>
        <w:rPr>
          <w:rFonts w:ascii="Times New Roman" w:hAnsi="Times New Roman" w:cs="Times New Roman"/>
          <w:bCs/>
          <w:sz w:val="24"/>
          <w:szCs w:val="24"/>
        </w:rPr>
        <w:t>ШКАЛА ОЦЕНИВАНИЯ РЕЗУЛЬТАТОВ ЗАЩИТЫ ВКР</w:t>
      </w:r>
    </w:p>
    <w:tbl>
      <w:tblPr>
        <w:tblStyle w:val="a3"/>
        <w:tblW w:w="0" w:type="auto"/>
        <w:tblLook w:val="04A0" w:firstRow="1" w:lastRow="0" w:firstColumn="1" w:lastColumn="0" w:noHBand="0" w:noVBand="1"/>
      </w:tblPr>
      <w:tblGrid>
        <w:gridCol w:w="3190"/>
        <w:gridCol w:w="3190"/>
        <w:gridCol w:w="3190"/>
      </w:tblGrid>
      <w:tr w:rsidR="00147CFF" w:rsidTr="00147CFF">
        <w:tc>
          <w:tcPr>
            <w:tcW w:w="3190" w:type="dxa"/>
          </w:tcPr>
          <w:p w:rsidR="00147CFF" w:rsidRDefault="00147CFF" w:rsidP="00147CFF">
            <w:pPr>
              <w:jc w:val="center"/>
              <w:rPr>
                <w:rFonts w:ascii="Times New Roman" w:hAnsi="Times New Roman" w:cs="Times New Roman"/>
                <w:bCs/>
                <w:sz w:val="24"/>
                <w:szCs w:val="24"/>
              </w:rPr>
            </w:pPr>
            <w:r>
              <w:rPr>
                <w:rFonts w:ascii="Times New Roman" w:hAnsi="Times New Roman" w:cs="Times New Roman"/>
                <w:bCs/>
                <w:sz w:val="24"/>
                <w:szCs w:val="24"/>
              </w:rPr>
              <w:t>Баллы</w:t>
            </w:r>
          </w:p>
        </w:tc>
        <w:tc>
          <w:tcPr>
            <w:tcW w:w="3190" w:type="dxa"/>
          </w:tcPr>
          <w:p w:rsidR="00147CFF" w:rsidRDefault="00147CFF" w:rsidP="00147CFF">
            <w:pPr>
              <w:jc w:val="center"/>
              <w:rPr>
                <w:rFonts w:ascii="Times New Roman" w:hAnsi="Times New Roman" w:cs="Times New Roman"/>
                <w:bCs/>
                <w:sz w:val="24"/>
                <w:szCs w:val="24"/>
              </w:rPr>
            </w:pPr>
            <w:r>
              <w:rPr>
                <w:rFonts w:ascii="Times New Roman" w:hAnsi="Times New Roman" w:cs="Times New Roman"/>
                <w:bCs/>
                <w:sz w:val="24"/>
                <w:szCs w:val="24"/>
              </w:rPr>
              <w:t>Оценка</w:t>
            </w:r>
          </w:p>
        </w:tc>
        <w:tc>
          <w:tcPr>
            <w:tcW w:w="3190" w:type="dxa"/>
          </w:tcPr>
          <w:p w:rsidR="00147CFF" w:rsidRDefault="00147CFF" w:rsidP="00147CFF">
            <w:pPr>
              <w:jc w:val="center"/>
              <w:rPr>
                <w:rFonts w:ascii="Times New Roman" w:hAnsi="Times New Roman" w:cs="Times New Roman"/>
                <w:bCs/>
                <w:sz w:val="24"/>
                <w:szCs w:val="24"/>
              </w:rPr>
            </w:pPr>
            <w:r>
              <w:rPr>
                <w:rFonts w:ascii="Times New Roman" w:hAnsi="Times New Roman" w:cs="Times New Roman"/>
                <w:bCs/>
                <w:sz w:val="24"/>
                <w:szCs w:val="24"/>
              </w:rPr>
              <w:t>Уровень сформированности компетенций</w:t>
            </w:r>
          </w:p>
        </w:tc>
      </w:tr>
      <w:tr w:rsidR="00147CFF" w:rsidTr="00147CFF">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18, 19, 20</w:t>
            </w:r>
          </w:p>
        </w:tc>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Отлично</w:t>
            </w:r>
          </w:p>
        </w:tc>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Высокий</w:t>
            </w:r>
          </w:p>
        </w:tc>
      </w:tr>
      <w:tr w:rsidR="00147CFF" w:rsidTr="00147CFF">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14, 15, 16, 17</w:t>
            </w:r>
          </w:p>
        </w:tc>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Хорошо</w:t>
            </w:r>
          </w:p>
        </w:tc>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Хороший</w:t>
            </w:r>
          </w:p>
        </w:tc>
      </w:tr>
      <w:tr w:rsidR="00147CFF" w:rsidTr="00147CFF">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10, 11, 12, 13</w:t>
            </w:r>
          </w:p>
        </w:tc>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Удовлетворительно</w:t>
            </w:r>
          </w:p>
        </w:tc>
        <w:tc>
          <w:tcPr>
            <w:tcW w:w="3190" w:type="dxa"/>
          </w:tcPr>
          <w:p w:rsidR="00147CFF" w:rsidRDefault="004003BC" w:rsidP="004003BC">
            <w:pPr>
              <w:jc w:val="both"/>
              <w:rPr>
                <w:rFonts w:ascii="Times New Roman" w:hAnsi="Times New Roman" w:cs="Times New Roman"/>
                <w:bCs/>
                <w:sz w:val="24"/>
                <w:szCs w:val="24"/>
              </w:rPr>
            </w:pPr>
            <w:r>
              <w:rPr>
                <w:rFonts w:ascii="Times New Roman" w:hAnsi="Times New Roman" w:cs="Times New Roman"/>
                <w:bCs/>
                <w:sz w:val="24"/>
                <w:szCs w:val="24"/>
              </w:rPr>
              <w:t>Достаточный</w:t>
            </w:r>
          </w:p>
        </w:tc>
      </w:tr>
      <w:tr w:rsidR="00147CFF" w:rsidTr="00147CFF">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9 и менее</w:t>
            </w:r>
          </w:p>
        </w:tc>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Неудовлетворительно</w:t>
            </w:r>
          </w:p>
        </w:tc>
        <w:tc>
          <w:tcPr>
            <w:tcW w:w="3190" w:type="dxa"/>
          </w:tcPr>
          <w:p w:rsidR="00147CFF" w:rsidRDefault="004003BC" w:rsidP="00147CFF">
            <w:pPr>
              <w:jc w:val="both"/>
              <w:rPr>
                <w:rFonts w:ascii="Times New Roman" w:hAnsi="Times New Roman" w:cs="Times New Roman"/>
                <w:bCs/>
                <w:sz w:val="24"/>
                <w:szCs w:val="24"/>
              </w:rPr>
            </w:pPr>
            <w:r>
              <w:rPr>
                <w:rFonts w:ascii="Times New Roman" w:hAnsi="Times New Roman" w:cs="Times New Roman"/>
                <w:bCs/>
                <w:sz w:val="24"/>
                <w:szCs w:val="24"/>
              </w:rPr>
              <w:t>Недостаточный</w:t>
            </w:r>
          </w:p>
        </w:tc>
      </w:tr>
    </w:tbl>
    <w:p w:rsidR="00286F2C" w:rsidRDefault="00286F2C" w:rsidP="00147CFF">
      <w:pPr>
        <w:spacing w:after="0"/>
        <w:ind w:firstLine="709"/>
        <w:jc w:val="both"/>
        <w:rPr>
          <w:rFonts w:ascii="Times New Roman" w:hAnsi="Times New Roman" w:cs="Times New Roman"/>
          <w:bCs/>
          <w:sz w:val="24"/>
          <w:szCs w:val="24"/>
        </w:rPr>
      </w:pPr>
    </w:p>
    <w:p w:rsidR="00286F2C" w:rsidRDefault="00286F2C" w:rsidP="002B41F2">
      <w:pPr>
        <w:spacing w:after="0"/>
        <w:ind w:firstLine="709"/>
        <w:jc w:val="right"/>
        <w:rPr>
          <w:rFonts w:ascii="Times New Roman" w:hAnsi="Times New Roman" w:cs="Times New Roman"/>
          <w:bCs/>
          <w:sz w:val="24"/>
          <w:szCs w:val="24"/>
        </w:rPr>
      </w:pPr>
    </w:p>
    <w:p w:rsidR="00D655AD" w:rsidRDefault="00D655AD" w:rsidP="002B41F2">
      <w:pPr>
        <w:spacing w:after="0"/>
        <w:ind w:firstLine="709"/>
        <w:jc w:val="right"/>
        <w:rPr>
          <w:rFonts w:ascii="Times New Roman" w:hAnsi="Times New Roman" w:cs="Times New Roman"/>
          <w:bCs/>
          <w:sz w:val="24"/>
          <w:szCs w:val="24"/>
        </w:rPr>
      </w:pPr>
    </w:p>
    <w:p w:rsidR="00D655AD" w:rsidRDefault="00D655AD" w:rsidP="002B41F2">
      <w:pPr>
        <w:spacing w:after="0"/>
        <w:ind w:firstLine="709"/>
        <w:jc w:val="right"/>
        <w:rPr>
          <w:rFonts w:ascii="Times New Roman" w:hAnsi="Times New Roman" w:cs="Times New Roman"/>
          <w:bCs/>
          <w:sz w:val="24"/>
          <w:szCs w:val="24"/>
        </w:rPr>
      </w:pPr>
    </w:p>
    <w:p w:rsidR="00D655AD" w:rsidRDefault="00D655AD" w:rsidP="002B41F2">
      <w:pPr>
        <w:spacing w:after="0"/>
        <w:ind w:firstLine="709"/>
        <w:jc w:val="right"/>
        <w:rPr>
          <w:rFonts w:ascii="Times New Roman" w:hAnsi="Times New Roman" w:cs="Times New Roman"/>
          <w:bCs/>
          <w:sz w:val="24"/>
          <w:szCs w:val="24"/>
        </w:rPr>
      </w:pPr>
    </w:p>
    <w:p w:rsidR="00D655AD" w:rsidRDefault="00D655AD" w:rsidP="002B41F2">
      <w:pPr>
        <w:spacing w:after="0"/>
        <w:ind w:firstLine="709"/>
        <w:jc w:val="right"/>
        <w:rPr>
          <w:rFonts w:ascii="Times New Roman" w:hAnsi="Times New Roman" w:cs="Times New Roman"/>
          <w:bCs/>
          <w:sz w:val="24"/>
          <w:szCs w:val="24"/>
        </w:rPr>
      </w:pPr>
    </w:p>
    <w:p w:rsidR="00D655AD" w:rsidRDefault="00D655AD" w:rsidP="002B41F2">
      <w:pPr>
        <w:spacing w:after="0"/>
        <w:ind w:firstLine="709"/>
        <w:jc w:val="right"/>
        <w:rPr>
          <w:rFonts w:ascii="Times New Roman" w:hAnsi="Times New Roman" w:cs="Times New Roman"/>
          <w:bCs/>
          <w:sz w:val="24"/>
          <w:szCs w:val="24"/>
        </w:rPr>
      </w:pPr>
    </w:p>
    <w:p w:rsidR="00D655AD" w:rsidRDefault="00D655AD" w:rsidP="002B41F2">
      <w:pPr>
        <w:spacing w:after="0"/>
        <w:ind w:firstLine="709"/>
        <w:jc w:val="right"/>
        <w:rPr>
          <w:rFonts w:ascii="Times New Roman" w:hAnsi="Times New Roman" w:cs="Times New Roman"/>
          <w:bCs/>
          <w:sz w:val="24"/>
          <w:szCs w:val="24"/>
        </w:rPr>
      </w:pPr>
    </w:p>
    <w:p w:rsidR="00D655AD" w:rsidRDefault="00D655AD" w:rsidP="002B41F2">
      <w:pPr>
        <w:spacing w:after="0"/>
        <w:ind w:firstLine="709"/>
        <w:jc w:val="right"/>
        <w:rPr>
          <w:rFonts w:ascii="Times New Roman" w:hAnsi="Times New Roman" w:cs="Times New Roman"/>
          <w:bCs/>
          <w:sz w:val="24"/>
          <w:szCs w:val="24"/>
        </w:rPr>
      </w:pPr>
    </w:p>
    <w:p w:rsidR="002B41F2" w:rsidRPr="002B41F2" w:rsidRDefault="00A62C0F" w:rsidP="002B41F2">
      <w:pPr>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A93561">
        <w:rPr>
          <w:rFonts w:ascii="Times New Roman" w:hAnsi="Times New Roman" w:cs="Times New Roman"/>
          <w:bCs/>
          <w:sz w:val="24"/>
          <w:szCs w:val="24"/>
        </w:rPr>
        <w:t>9</w:t>
      </w:r>
      <w:r>
        <w:rPr>
          <w:rFonts w:ascii="Times New Roman" w:hAnsi="Times New Roman" w:cs="Times New Roman"/>
          <w:bCs/>
          <w:sz w:val="24"/>
          <w:szCs w:val="24"/>
        </w:rPr>
        <w:t>.</w:t>
      </w:r>
    </w:p>
    <w:p w:rsidR="007E432F" w:rsidRDefault="007E432F" w:rsidP="002B41F2">
      <w:pPr>
        <w:spacing w:after="0"/>
        <w:ind w:firstLine="709"/>
        <w:jc w:val="center"/>
        <w:rPr>
          <w:rFonts w:ascii="Times New Roman" w:hAnsi="Times New Roman" w:cs="Times New Roman"/>
          <w:b/>
          <w:bCs/>
          <w:sz w:val="24"/>
          <w:szCs w:val="24"/>
        </w:rPr>
      </w:pPr>
    </w:p>
    <w:p w:rsidR="002B41F2" w:rsidRPr="002B41F2" w:rsidRDefault="002B41F2" w:rsidP="002B41F2">
      <w:pPr>
        <w:spacing w:after="0"/>
        <w:ind w:firstLine="709"/>
        <w:jc w:val="center"/>
        <w:rPr>
          <w:rFonts w:ascii="Times New Roman" w:hAnsi="Times New Roman" w:cs="Times New Roman"/>
          <w:b/>
          <w:bCs/>
          <w:sz w:val="24"/>
          <w:szCs w:val="24"/>
        </w:rPr>
      </w:pPr>
      <w:r w:rsidRPr="002B41F2">
        <w:rPr>
          <w:rFonts w:ascii="Times New Roman" w:hAnsi="Times New Roman" w:cs="Times New Roman"/>
          <w:b/>
          <w:bCs/>
          <w:sz w:val="24"/>
          <w:szCs w:val="24"/>
        </w:rPr>
        <w:t xml:space="preserve">ПОНЯТИЙНЫЙ АППАРАТ </w:t>
      </w:r>
      <w:r w:rsidR="00A93561">
        <w:rPr>
          <w:rFonts w:ascii="Times New Roman" w:hAnsi="Times New Roman" w:cs="Times New Roman"/>
          <w:b/>
          <w:bCs/>
          <w:sz w:val="24"/>
          <w:szCs w:val="24"/>
        </w:rPr>
        <w:t>ВЫПУСКНОЙ КВАЛИФИКАЦИОННОЙ РАБОТЫ</w:t>
      </w:r>
    </w:p>
    <w:p w:rsidR="002B41F2" w:rsidRPr="002B41F2" w:rsidRDefault="002B41F2" w:rsidP="002B41F2">
      <w:pPr>
        <w:spacing w:after="0"/>
        <w:ind w:firstLine="709"/>
        <w:jc w:val="both"/>
        <w:rPr>
          <w:rFonts w:ascii="Times New Roman" w:hAnsi="Times New Roman" w:cs="Times New Roman"/>
          <w:sz w:val="24"/>
          <w:szCs w:val="24"/>
        </w:rPr>
      </w:pP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Актуальность темы – </w:t>
      </w:r>
      <w:r w:rsidRPr="002B41F2">
        <w:rPr>
          <w:rFonts w:ascii="Times New Roman" w:hAnsi="Times New Roman" w:cs="Times New Roman"/>
          <w:sz w:val="24"/>
          <w:szCs w:val="24"/>
        </w:rPr>
        <w:t xml:space="preserve">степень ее важности в данный момент и в данной ситуации для решения данной проблемы (задачи, вопроса).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Акцентирование текста </w:t>
      </w:r>
      <w:r w:rsidRPr="002B41F2">
        <w:rPr>
          <w:rFonts w:ascii="Times New Roman" w:hAnsi="Times New Roman" w:cs="Times New Roman"/>
          <w:sz w:val="24"/>
          <w:szCs w:val="24"/>
        </w:rPr>
        <w:t xml:space="preserve">– процесс выделения в тексте наиболее значимых понятий, терминов, положений. Это всеобщий прием создания научного текста при написании параграфов. Делается это выделением (подчеркиванием) необходимых слов, положений, но главное – благодаря более подробному описанию главной мысли и подчинению ей всех остальных.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Анализ </w:t>
      </w:r>
      <w:r w:rsidRPr="002B41F2">
        <w:rPr>
          <w:rFonts w:ascii="Times New Roman" w:hAnsi="Times New Roman" w:cs="Times New Roman"/>
          <w:sz w:val="24"/>
          <w:szCs w:val="24"/>
        </w:rPr>
        <w:t>– метод исследования, который позволяет расчленить или разложить предмет исследования (объект, свойства) на составные части.</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Введение </w:t>
      </w:r>
      <w:r w:rsidRPr="002B41F2">
        <w:rPr>
          <w:rFonts w:ascii="Times New Roman" w:hAnsi="Times New Roman" w:cs="Times New Roman"/>
          <w:sz w:val="24"/>
          <w:szCs w:val="24"/>
        </w:rPr>
        <w:t xml:space="preserve">– вступительная часть текста, книги, ориентирующая читателя в дальнейшем содержании. </w:t>
      </w:r>
    </w:p>
    <w:p w:rsidR="007E432F" w:rsidRPr="007E432F" w:rsidRDefault="007E432F" w:rsidP="002B41F2">
      <w:pPr>
        <w:spacing w:after="0"/>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Гипотеза – </w:t>
      </w:r>
      <w:r w:rsidRPr="007E432F">
        <w:rPr>
          <w:rFonts w:ascii="Times New Roman" w:hAnsi="Times New Roman" w:cs="Times New Roman"/>
          <w:bCs/>
          <w:sz w:val="24"/>
          <w:szCs w:val="24"/>
        </w:rPr>
        <w:t>научное предпол</w:t>
      </w:r>
      <w:r w:rsidR="007755A3">
        <w:rPr>
          <w:rFonts w:ascii="Times New Roman" w:hAnsi="Times New Roman" w:cs="Times New Roman"/>
          <w:bCs/>
          <w:sz w:val="24"/>
          <w:szCs w:val="24"/>
        </w:rPr>
        <w:t>ожение, выдвигаемое для объясне</w:t>
      </w:r>
      <w:r w:rsidRPr="007E432F">
        <w:rPr>
          <w:rFonts w:ascii="Times New Roman" w:hAnsi="Times New Roman" w:cs="Times New Roman"/>
          <w:bCs/>
          <w:sz w:val="24"/>
          <w:szCs w:val="24"/>
        </w:rPr>
        <w:t xml:space="preserve">ния каких-либо явлений.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График </w:t>
      </w:r>
      <w:r w:rsidRPr="002B41F2">
        <w:rPr>
          <w:rFonts w:ascii="Times New Roman" w:hAnsi="Times New Roman" w:cs="Times New Roman"/>
          <w:sz w:val="24"/>
          <w:szCs w:val="24"/>
        </w:rPr>
        <w:t xml:space="preserve">– наглядное изображение соотношения величин, их функциональной взаимозависимости с помощью геометрических и арифметических средств – чисел, плоскостей, точек, линий и т.д. График имеет систему координат: горизонтальную ось абсцисс и вертикальную ординат. На каждой из них наносятся шкалы измерения зависимости изучаемых величин. Их пересечения показывают динамику изменения зависимости изучаемых величин.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Заголовок </w:t>
      </w:r>
      <w:r w:rsidRPr="002B41F2">
        <w:rPr>
          <w:rFonts w:ascii="Times New Roman" w:hAnsi="Times New Roman" w:cs="Times New Roman"/>
          <w:sz w:val="24"/>
          <w:szCs w:val="24"/>
        </w:rPr>
        <w:t xml:space="preserve">– название подраздела печатного издания. </w:t>
      </w:r>
    </w:p>
    <w:p w:rsid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Задачи </w:t>
      </w:r>
      <w:r w:rsidRPr="002B41F2">
        <w:rPr>
          <w:rFonts w:ascii="Times New Roman" w:hAnsi="Times New Roman" w:cs="Times New Roman"/>
          <w:sz w:val="24"/>
          <w:szCs w:val="24"/>
        </w:rPr>
        <w:t>формулируются после разработки гипотезы, поскольку только гипотеза определяет, по какому пути идет исследователь, стремясь достичь поставленной цели.</w:t>
      </w:r>
    </w:p>
    <w:p w:rsidR="004B66C0" w:rsidRDefault="004B66C0" w:rsidP="002B41F2">
      <w:pPr>
        <w:spacing w:after="0"/>
        <w:ind w:firstLine="709"/>
        <w:jc w:val="both"/>
        <w:rPr>
          <w:rFonts w:ascii="Times New Roman" w:hAnsi="Times New Roman" w:cs="Times New Roman"/>
          <w:sz w:val="24"/>
          <w:szCs w:val="24"/>
        </w:rPr>
      </w:pPr>
      <w:r w:rsidRPr="004B66C0">
        <w:rPr>
          <w:rFonts w:ascii="Times New Roman" w:hAnsi="Times New Roman" w:cs="Times New Roman"/>
          <w:b/>
          <w:sz w:val="24"/>
          <w:szCs w:val="24"/>
        </w:rPr>
        <w:t>Заключение</w:t>
      </w:r>
      <w:r>
        <w:rPr>
          <w:rFonts w:ascii="Times New Roman" w:hAnsi="Times New Roman" w:cs="Times New Roman"/>
          <w:sz w:val="24"/>
          <w:szCs w:val="24"/>
        </w:rPr>
        <w:t xml:space="preserve"> – отражает оценку работы и включает рекомендации по практическому использованию результатов работы.</w:t>
      </w:r>
    </w:p>
    <w:p w:rsidR="00225024" w:rsidRDefault="00225024" w:rsidP="002B41F2">
      <w:pPr>
        <w:spacing w:after="0"/>
        <w:ind w:firstLine="709"/>
        <w:jc w:val="both"/>
        <w:rPr>
          <w:rFonts w:ascii="Times New Roman" w:hAnsi="Times New Roman" w:cs="Times New Roman"/>
          <w:sz w:val="24"/>
          <w:szCs w:val="24"/>
        </w:rPr>
      </w:pPr>
      <w:r w:rsidRPr="00225024">
        <w:rPr>
          <w:rFonts w:ascii="Times New Roman" w:hAnsi="Times New Roman" w:cs="Times New Roman"/>
          <w:b/>
          <w:sz w:val="24"/>
          <w:szCs w:val="24"/>
        </w:rPr>
        <w:t>Идея</w:t>
      </w:r>
      <w:r>
        <w:rPr>
          <w:rFonts w:ascii="Times New Roman" w:hAnsi="Times New Roman" w:cs="Times New Roman"/>
          <w:sz w:val="24"/>
          <w:szCs w:val="24"/>
        </w:rPr>
        <w:t xml:space="preserve"> – о</w:t>
      </w:r>
      <w:r w:rsidRPr="00225024">
        <w:rPr>
          <w:rFonts w:ascii="Times New Roman" w:hAnsi="Times New Roman" w:cs="Times New Roman"/>
          <w:sz w:val="24"/>
          <w:szCs w:val="24"/>
        </w:rPr>
        <w:t>сновная, главная мысль, замысел</w:t>
      </w:r>
      <w:r>
        <w:rPr>
          <w:rFonts w:ascii="Times New Roman" w:hAnsi="Times New Roman" w:cs="Times New Roman"/>
          <w:sz w:val="24"/>
          <w:szCs w:val="24"/>
        </w:rPr>
        <w:t>, определяющий содержание темы.</w:t>
      </w:r>
    </w:p>
    <w:p w:rsidR="004B66C0" w:rsidRPr="002B41F2" w:rsidRDefault="00732E5E" w:rsidP="002B41F2">
      <w:pPr>
        <w:spacing w:after="0"/>
        <w:ind w:firstLine="709"/>
        <w:jc w:val="both"/>
        <w:rPr>
          <w:rFonts w:ascii="Times New Roman" w:hAnsi="Times New Roman" w:cs="Times New Roman"/>
          <w:sz w:val="24"/>
          <w:szCs w:val="24"/>
        </w:rPr>
      </w:pPr>
      <w:r w:rsidRPr="00732E5E">
        <w:rPr>
          <w:rFonts w:ascii="Times New Roman" w:hAnsi="Times New Roman" w:cs="Times New Roman"/>
          <w:b/>
          <w:sz w:val="24"/>
          <w:szCs w:val="24"/>
        </w:rPr>
        <w:t>Исследовательские умения</w:t>
      </w:r>
      <w:r>
        <w:rPr>
          <w:rFonts w:ascii="Times New Roman" w:hAnsi="Times New Roman" w:cs="Times New Roman"/>
          <w:sz w:val="24"/>
          <w:szCs w:val="24"/>
        </w:rPr>
        <w:t xml:space="preserve"> – это умения вести наблюдения, работать с первоисточниками, использовать достижения смежных наук, анализировать явления и на этой основе решать поставленную задачу, выдвигать гипотезу или предположение, разрабатывать и проводит опыт или эксперимент, обрабатывать и обобщать результаты, обобщать материал в виде курсовой работы</w:t>
      </w:r>
      <w:r w:rsidR="00F945D8">
        <w:rPr>
          <w:rFonts w:ascii="Times New Roman" w:hAnsi="Times New Roman" w:cs="Times New Roman"/>
          <w:sz w:val="24"/>
          <w:szCs w:val="24"/>
        </w:rPr>
        <w:t xml:space="preserve"> (проекта)</w:t>
      </w:r>
      <w:r>
        <w:rPr>
          <w:rFonts w:ascii="Times New Roman" w:hAnsi="Times New Roman" w:cs="Times New Roman"/>
          <w:sz w:val="24"/>
          <w:szCs w:val="24"/>
        </w:rPr>
        <w:t>.</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Информация: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sz w:val="24"/>
          <w:szCs w:val="24"/>
        </w:rPr>
        <w:t xml:space="preserve">- обзорная – вторичная информация, содержащаяся в обзорах научных документов;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sz w:val="24"/>
          <w:szCs w:val="24"/>
        </w:rPr>
        <w:t xml:space="preserve">- реферативная – вторичная информация, содержащаяся в первичных научных документах; </w:t>
      </w:r>
    </w:p>
    <w:p w:rsidR="002B41F2" w:rsidRPr="002B41F2" w:rsidRDefault="00225024" w:rsidP="002250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3B0B">
        <w:rPr>
          <w:rFonts w:ascii="Times New Roman" w:hAnsi="Times New Roman" w:cs="Times New Roman"/>
          <w:sz w:val="24"/>
          <w:szCs w:val="24"/>
        </w:rPr>
        <w:t>справочная</w:t>
      </w:r>
      <w:r>
        <w:rPr>
          <w:rFonts w:ascii="Times New Roman" w:hAnsi="Times New Roman" w:cs="Times New Roman"/>
          <w:sz w:val="24"/>
          <w:szCs w:val="24"/>
        </w:rPr>
        <w:t xml:space="preserve"> </w:t>
      </w:r>
      <w:r w:rsidR="00C73B0B">
        <w:rPr>
          <w:rFonts w:ascii="Times New Roman" w:hAnsi="Times New Roman" w:cs="Times New Roman"/>
          <w:sz w:val="24"/>
          <w:szCs w:val="24"/>
        </w:rPr>
        <w:t xml:space="preserve">– </w:t>
      </w:r>
      <w:r w:rsidR="002B41F2" w:rsidRPr="002B41F2">
        <w:rPr>
          <w:rFonts w:ascii="Times New Roman" w:hAnsi="Times New Roman" w:cs="Times New Roman"/>
          <w:sz w:val="24"/>
          <w:szCs w:val="24"/>
        </w:rPr>
        <w:t xml:space="preserve">вторичная информация, представляющая собой </w:t>
      </w:r>
      <w:r>
        <w:rPr>
          <w:rFonts w:ascii="Times New Roman" w:hAnsi="Times New Roman" w:cs="Times New Roman"/>
          <w:sz w:val="24"/>
          <w:szCs w:val="24"/>
        </w:rPr>
        <w:t>с</w:t>
      </w:r>
      <w:r w:rsidR="002B41F2" w:rsidRPr="002B41F2">
        <w:rPr>
          <w:rFonts w:ascii="Times New Roman" w:hAnsi="Times New Roman" w:cs="Times New Roman"/>
          <w:sz w:val="24"/>
          <w:szCs w:val="24"/>
        </w:rPr>
        <w:t xml:space="preserve">истематизированные краткие сведения в какой-либо области знаний. </w:t>
      </w:r>
    </w:p>
    <w:p w:rsidR="002B41F2" w:rsidRDefault="00732E5E" w:rsidP="002B41F2">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Ключевое слово – </w:t>
      </w:r>
      <w:r>
        <w:rPr>
          <w:rFonts w:ascii="Times New Roman" w:hAnsi="Times New Roman" w:cs="Times New Roman"/>
          <w:sz w:val="24"/>
          <w:szCs w:val="24"/>
        </w:rPr>
        <w:t>слово или словосочетание, наиболее полно и специфично характеризующее содержание научного документа или его части.</w:t>
      </w:r>
    </w:p>
    <w:p w:rsidR="00C73B0B" w:rsidRPr="00732E5E" w:rsidRDefault="00C73B0B" w:rsidP="002B41F2">
      <w:pPr>
        <w:spacing w:after="0"/>
        <w:ind w:firstLine="709"/>
        <w:jc w:val="both"/>
        <w:rPr>
          <w:rFonts w:ascii="Times New Roman" w:hAnsi="Times New Roman" w:cs="Times New Roman"/>
          <w:sz w:val="24"/>
          <w:szCs w:val="24"/>
        </w:rPr>
      </w:pPr>
      <w:r w:rsidRPr="00C73B0B">
        <w:rPr>
          <w:rFonts w:ascii="Times New Roman" w:hAnsi="Times New Roman" w:cs="Times New Roman"/>
          <w:b/>
          <w:sz w:val="24"/>
          <w:szCs w:val="24"/>
        </w:rPr>
        <w:t>Концепция</w:t>
      </w:r>
      <w:r>
        <w:rPr>
          <w:rFonts w:ascii="Times New Roman" w:hAnsi="Times New Roman" w:cs="Times New Roman"/>
          <w:sz w:val="24"/>
          <w:szCs w:val="24"/>
        </w:rPr>
        <w:t xml:space="preserve"> – система взглядов на что-либо, основная мысль, когда определяются цели и задачи исследования и указываются пути его ведения.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sz w:val="24"/>
          <w:szCs w:val="24"/>
        </w:rPr>
        <w:lastRenderedPageBreak/>
        <w:t xml:space="preserve">Обзор </w:t>
      </w:r>
      <w:r w:rsidRPr="002B41F2">
        <w:rPr>
          <w:rFonts w:ascii="Times New Roman" w:hAnsi="Times New Roman" w:cs="Times New Roman"/>
          <w:sz w:val="24"/>
          <w:szCs w:val="24"/>
        </w:rPr>
        <w:t xml:space="preserve">– научный документ, содержащий систематизированные научные данные по какой-либо теме, полученные в итоге анализа первоисточников. Знакомит с современным состоянием научной проблемы и перспективами развития.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sz w:val="24"/>
          <w:szCs w:val="24"/>
        </w:rPr>
        <w:t>Объект исследования</w:t>
      </w:r>
      <w:r w:rsidRPr="002B41F2">
        <w:rPr>
          <w:rFonts w:ascii="Times New Roman" w:hAnsi="Times New Roman" w:cs="Times New Roman"/>
          <w:sz w:val="24"/>
          <w:szCs w:val="24"/>
        </w:rPr>
        <w:t xml:space="preserve"> – процесс или явление, порождающие проблемную ситуацию и избранные для изучения. </w:t>
      </w:r>
      <w:r w:rsidRPr="00A93561">
        <w:rPr>
          <w:rFonts w:ascii="Times New Roman" w:hAnsi="Times New Roman" w:cs="Times New Roman"/>
          <w:i/>
          <w:sz w:val="24"/>
          <w:szCs w:val="24"/>
        </w:rPr>
        <w:t xml:space="preserve">Например, </w:t>
      </w:r>
      <w:r w:rsidR="005C6BD0" w:rsidRPr="00A93561">
        <w:rPr>
          <w:rFonts w:ascii="Times New Roman" w:hAnsi="Times New Roman" w:cs="Times New Roman"/>
          <w:i/>
          <w:sz w:val="24"/>
          <w:szCs w:val="24"/>
        </w:rPr>
        <w:t>процесс организации мероприятия, деятельность КДУ, деятельность специалиста КДУ.</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sz w:val="24"/>
          <w:szCs w:val="24"/>
        </w:rPr>
        <w:t>Отзыв</w:t>
      </w:r>
      <w:r w:rsidRPr="002B41F2">
        <w:rPr>
          <w:rFonts w:ascii="Times New Roman" w:hAnsi="Times New Roman" w:cs="Times New Roman"/>
          <w:sz w:val="24"/>
          <w:szCs w:val="24"/>
        </w:rPr>
        <w:t xml:space="preserve"> – форма оценивания стиля и характера исследовательской деятельности студента, его отношение к работе, организационной культуры, но не самой работы. Отзыв дается научным руководителем. </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sz w:val="24"/>
          <w:szCs w:val="24"/>
        </w:rPr>
        <w:t>Предмет исследования</w:t>
      </w:r>
      <w:r w:rsidRPr="002B41F2">
        <w:rPr>
          <w:rFonts w:ascii="Times New Roman" w:hAnsi="Times New Roman" w:cs="Times New Roman"/>
          <w:sz w:val="24"/>
          <w:szCs w:val="24"/>
        </w:rPr>
        <w:t xml:space="preserve"> – все то, что находится в границах объекта исследования в определенном аспекте рассмотрения. Это конкретная проблема в теме курсовой работы, которая находится в границах объекта исследования. Предметом исследования могут быть содержание, формы и методы </w:t>
      </w:r>
      <w:r w:rsidR="005C6BD0">
        <w:rPr>
          <w:rFonts w:ascii="Times New Roman" w:hAnsi="Times New Roman" w:cs="Times New Roman"/>
          <w:sz w:val="24"/>
          <w:szCs w:val="24"/>
        </w:rPr>
        <w:t>социального</w:t>
      </w:r>
      <w:r w:rsidRPr="002B41F2">
        <w:rPr>
          <w:rFonts w:ascii="Times New Roman" w:hAnsi="Times New Roman" w:cs="Times New Roman"/>
          <w:sz w:val="24"/>
          <w:szCs w:val="24"/>
        </w:rPr>
        <w:t xml:space="preserve"> воздействия, этапы </w:t>
      </w:r>
      <w:r w:rsidR="005C6BD0">
        <w:rPr>
          <w:rFonts w:ascii="Times New Roman" w:hAnsi="Times New Roman" w:cs="Times New Roman"/>
          <w:sz w:val="24"/>
          <w:szCs w:val="24"/>
        </w:rPr>
        <w:t>организационного</w:t>
      </w:r>
      <w:r w:rsidRPr="002B41F2">
        <w:rPr>
          <w:rFonts w:ascii="Times New Roman" w:hAnsi="Times New Roman" w:cs="Times New Roman"/>
          <w:sz w:val="24"/>
          <w:szCs w:val="24"/>
        </w:rPr>
        <w:t xml:space="preserve"> процесса, отношения между </w:t>
      </w:r>
      <w:r w:rsidR="005C6BD0">
        <w:rPr>
          <w:rFonts w:ascii="Times New Roman" w:hAnsi="Times New Roman" w:cs="Times New Roman"/>
          <w:sz w:val="24"/>
          <w:szCs w:val="24"/>
        </w:rPr>
        <w:t>руководителем и участником творческого коллектива</w:t>
      </w:r>
      <w:r w:rsidRPr="002B41F2">
        <w:rPr>
          <w:rFonts w:ascii="Times New Roman" w:hAnsi="Times New Roman" w:cs="Times New Roman"/>
          <w:sz w:val="24"/>
          <w:szCs w:val="24"/>
        </w:rPr>
        <w:t xml:space="preserve"> и т.д. </w:t>
      </w:r>
    </w:p>
    <w:p w:rsidR="002B41F2" w:rsidRDefault="00C73B0B" w:rsidP="002B41F2">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Проблема – </w:t>
      </w:r>
      <w:r w:rsidRPr="00C73B0B">
        <w:rPr>
          <w:rFonts w:ascii="Times New Roman" w:hAnsi="Times New Roman" w:cs="Times New Roman"/>
          <w:sz w:val="24"/>
          <w:szCs w:val="24"/>
        </w:rPr>
        <w:t>крупное обобщенное множество сформулированных научных вопросов, которые охватывают область будущих исследований</w:t>
      </w:r>
      <w:r>
        <w:rPr>
          <w:rFonts w:ascii="Times New Roman" w:hAnsi="Times New Roman" w:cs="Times New Roman"/>
          <w:sz w:val="24"/>
          <w:szCs w:val="24"/>
        </w:rPr>
        <w:t>.</w:t>
      </w:r>
    </w:p>
    <w:p w:rsidR="009B383F" w:rsidRPr="00B53EC2" w:rsidRDefault="009B383F" w:rsidP="002B41F2">
      <w:pPr>
        <w:spacing w:after="0"/>
        <w:ind w:firstLine="709"/>
        <w:jc w:val="both"/>
        <w:rPr>
          <w:rFonts w:ascii="Times New Roman" w:hAnsi="Times New Roman" w:cs="Times New Roman"/>
          <w:sz w:val="24"/>
          <w:szCs w:val="24"/>
        </w:rPr>
      </w:pPr>
      <w:r w:rsidRPr="009B383F">
        <w:rPr>
          <w:rFonts w:ascii="Times New Roman" w:hAnsi="Times New Roman" w:cs="Times New Roman"/>
          <w:b/>
          <w:sz w:val="24"/>
          <w:szCs w:val="24"/>
        </w:rPr>
        <w:t>Рецензия</w:t>
      </w:r>
      <w:r>
        <w:rPr>
          <w:rFonts w:ascii="Times New Roman" w:hAnsi="Times New Roman" w:cs="Times New Roman"/>
          <w:b/>
          <w:sz w:val="24"/>
          <w:szCs w:val="24"/>
        </w:rPr>
        <w:t xml:space="preserve"> – </w:t>
      </w:r>
      <w:r w:rsidR="00B53EC2" w:rsidRPr="00B53EC2">
        <w:rPr>
          <w:rFonts w:ascii="Times New Roman" w:hAnsi="Times New Roman" w:cs="Times New Roman"/>
          <w:sz w:val="24"/>
          <w:szCs w:val="24"/>
        </w:rPr>
        <w:t>это изложение анализа текста, в котором рассматриваются его содержание и форма, отмечаются и аргументируются его достоинства и недостатки, делаются выводы и обобщения.</w:t>
      </w:r>
    </w:p>
    <w:p w:rsidR="002A1373" w:rsidRPr="002B41F2" w:rsidRDefault="002A1373" w:rsidP="002B41F2">
      <w:pPr>
        <w:spacing w:after="0"/>
        <w:ind w:firstLine="709"/>
        <w:jc w:val="both"/>
        <w:rPr>
          <w:rFonts w:ascii="Times New Roman" w:hAnsi="Times New Roman" w:cs="Times New Roman"/>
          <w:b/>
          <w:sz w:val="24"/>
          <w:szCs w:val="24"/>
        </w:rPr>
      </w:pPr>
      <w:r w:rsidRPr="002A1373">
        <w:rPr>
          <w:rFonts w:ascii="Times New Roman" w:hAnsi="Times New Roman" w:cs="Times New Roman"/>
          <w:b/>
          <w:sz w:val="24"/>
          <w:szCs w:val="24"/>
        </w:rPr>
        <w:t>Тема</w:t>
      </w:r>
      <w:r>
        <w:rPr>
          <w:rFonts w:ascii="Times New Roman" w:hAnsi="Times New Roman" w:cs="Times New Roman"/>
          <w:sz w:val="24"/>
          <w:szCs w:val="24"/>
        </w:rPr>
        <w:t xml:space="preserve"> – </w:t>
      </w:r>
      <w:r w:rsidR="00225024">
        <w:rPr>
          <w:rFonts w:ascii="Times New Roman" w:hAnsi="Times New Roman" w:cs="Times New Roman"/>
          <w:sz w:val="24"/>
          <w:szCs w:val="24"/>
        </w:rPr>
        <w:t>исследуемый вопрос</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sz w:val="24"/>
          <w:szCs w:val="24"/>
        </w:rPr>
        <w:t>Цель исследования</w:t>
      </w:r>
      <w:r w:rsidRPr="002B41F2">
        <w:rPr>
          <w:rFonts w:ascii="Times New Roman" w:hAnsi="Times New Roman" w:cs="Times New Roman"/>
          <w:sz w:val="24"/>
          <w:szCs w:val="24"/>
        </w:rPr>
        <w:t xml:space="preserve"> – словесно-логическое описание представления о результате исследования, того, что ожидается в итоге сложной исследовательской работы.</w:t>
      </w:r>
    </w:p>
    <w:p w:rsidR="002B41F2" w:rsidRPr="002B41F2" w:rsidRDefault="002B41F2" w:rsidP="002B41F2">
      <w:pPr>
        <w:spacing w:after="0"/>
        <w:ind w:firstLine="709"/>
        <w:jc w:val="both"/>
        <w:rPr>
          <w:rFonts w:ascii="Times New Roman" w:hAnsi="Times New Roman" w:cs="Times New Roman"/>
          <w:sz w:val="24"/>
          <w:szCs w:val="24"/>
        </w:rPr>
      </w:pPr>
      <w:r w:rsidRPr="002B41F2">
        <w:rPr>
          <w:rFonts w:ascii="Times New Roman" w:hAnsi="Times New Roman" w:cs="Times New Roman"/>
          <w:b/>
          <w:bCs/>
          <w:sz w:val="24"/>
          <w:szCs w:val="24"/>
        </w:rPr>
        <w:t xml:space="preserve">Цитата </w:t>
      </w:r>
      <w:r w:rsidRPr="002B41F2">
        <w:rPr>
          <w:rFonts w:ascii="Times New Roman" w:hAnsi="Times New Roman" w:cs="Times New Roman"/>
          <w:sz w:val="24"/>
          <w:szCs w:val="24"/>
        </w:rPr>
        <w:t xml:space="preserve">– дословная выдержка из какого-либо авторского текста с указанием источника и цитируемой страницы. Цитаты вставляются для иллюстрации позиций как объект анализа, как способ доказательства.  </w:t>
      </w:r>
    </w:p>
    <w:p w:rsidR="002B41F2" w:rsidRDefault="002B41F2" w:rsidP="00F40181">
      <w:pPr>
        <w:spacing w:after="0"/>
        <w:ind w:firstLine="709"/>
        <w:jc w:val="both"/>
        <w:rPr>
          <w:rFonts w:ascii="Times New Roman" w:hAnsi="Times New Roman" w:cs="Times New Roman"/>
          <w:sz w:val="24"/>
          <w:szCs w:val="24"/>
        </w:rPr>
      </w:pPr>
    </w:p>
    <w:p w:rsidR="00C73B0B" w:rsidRDefault="00C73B0B" w:rsidP="00F40181">
      <w:pPr>
        <w:spacing w:after="0"/>
        <w:ind w:firstLine="709"/>
        <w:jc w:val="both"/>
        <w:rPr>
          <w:rFonts w:ascii="Times New Roman" w:hAnsi="Times New Roman" w:cs="Times New Roman"/>
          <w:sz w:val="24"/>
          <w:szCs w:val="24"/>
        </w:rPr>
      </w:pPr>
    </w:p>
    <w:p w:rsidR="00C73B0B" w:rsidRDefault="00C73B0B" w:rsidP="00F40181">
      <w:pPr>
        <w:spacing w:after="0"/>
        <w:ind w:firstLine="709"/>
        <w:jc w:val="both"/>
        <w:rPr>
          <w:rFonts w:ascii="Times New Roman" w:hAnsi="Times New Roman" w:cs="Times New Roman"/>
          <w:sz w:val="24"/>
          <w:szCs w:val="24"/>
        </w:rPr>
      </w:pPr>
    </w:p>
    <w:p w:rsidR="00C73B0B" w:rsidRDefault="00C73B0B" w:rsidP="00F40181">
      <w:pPr>
        <w:spacing w:after="0"/>
        <w:ind w:firstLine="709"/>
        <w:jc w:val="both"/>
        <w:rPr>
          <w:rFonts w:ascii="Times New Roman" w:hAnsi="Times New Roman" w:cs="Times New Roman"/>
          <w:sz w:val="24"/>
          <w:szCs w:val="24"/>
        </w:rPr>
      </w:pPr>
    </w:p>
    <w:p w:rsidR="00C73B0B" w:rsidRDefault="00C73B0B" w:rsidP="00F40181">
      <w:pPr>
        <w:spacing w:after="0"/>
        <w:ind w:firstLine="709"/>
        <w:jc w:val="both"/>
        <w:rPr>
          <w:rFonts w:ascii="Times New Roman" w:hAnsi="Times New Roman" w:cs="Times New Roman"/>
          <w:sz w:val="24"/>
          <w:szCs w:val="24"/>
        </w:rPr>
      </w:pPr>
    </w:p>
    <w:p w:rsidR="00C73B0B" w:rsidRDefault="00C73B0B" w:rsidP="00F40181">
      <w:pPr>
        <w:spacing w:after="0"/>
        <w:ind w:firstLine="709"/>
        <w:jc w:val="both"/>
        <w:rPr>
          <w:rFonts w:ascii="Times New Roman" w:hAnsi="Times New Roman" w:cs="Times New Roman"/>
          <w:sz w:val="24"/>
          <w:szCs w:val="24"/>
        </w:rPr>
      </w:pPr>
    </w:p>
    <w:p w:rsidR="00C73B0B" w:rsidRDefault="00C73B0B"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2B41F2" w:rsidRDefault="002B41F2" w:rsidP="00F40181">
      <w:pPr>
        <w:spacing w:after="0"/>
        <w:ind w:firstLine="709"/>
        <w:jc w:val="both"/>
        <w:rPr>
          <w:rFonts w:ascii="Times New Roman" w:hAnsi="Times New Roman" w:cs="Times New Roman"/>
          <w:sz w:val="24"/>
          <w:szCs w:val="24"/>
        </w:rPr>
      </w:pPr>
    </w:p>
    <w:p w:rsidR="00841B31" w:rsidRDefault="00841B31" w:rsidP="00F40181">
      <w:pPr>
        <w:spacing w:after="0"/>
        <w:ind w:firstLine="709"/>
        <w:jc w:val="both"/>
        <w:rPr>
          <w:rFonts w:ascii="Times New Roman" w:hAnsi="Times New Roman" w:cs="Times New Roman"/>
          <w:sz w:val="24"/>
          <w:szCs w:val="24"/>
        </w:rPr>
      </w:pPr>
    </w:p>
    <w:p w:rsidR="00841B31" w:rsidRDefault="00841B31" w:rsidP="00F40181">
      <w:pPr>
        <w:spacing w:after="0"/>
        <w:ind w:firstLine="709"/>
        <w:jc w:val="both"/>
        <w:rPr>
          <w:rFonts w:ascii="Times New Roman" w:hAnsi="Times New Roman" w:cs="Times New Roman"/>
          <w:sz w:val="24"/>
          <w:szCs w:val="24"/>
        </w:rPr>
      </w:pPr>
    </w:p>
    <w:p w:rsidR="00841B31" w:rsidRDefault="00841B31" w:rsidP="00F40181">
      <w:pPr>
        <w:spacing w:after="0"/>
        <w:ind w:firstLine="709"/>
        <w:jc w:val="both"/>
        <w:rPr>
          <w:rFonts w:ascii="Times New Roman" w:hAnsi="Times New Roman" w:cs="Times New Roman"/>
          <w:sz w:val="24"/>
          <w:szCs w:val="24"/>
        </w:rPr>
      </w:pPr>
    </w:p>
    <w:p w:rsidR="00841B31" w:rsidRDefault="00841B31" w:rsidP="00F40181">
      <w:pPr>
        <w:spacing w:after="0"/>
        <w:ind w:firstLine="709"/>
        <w:jc w:val="both"/>
        <w:rPr>
          <w:rFonts w:ascii="Times New Roman" w:hAnsi="Times New Roman" w:cs="Times New Roman"/>
          <w:sz w:val="24"/>
          <w:szCs w:val="24"/>
        </w:rPr>
      </w:pPr>
    </w:p>
    <w:p w:rsidR="00334CC3" w:rsidRDefault="00DB0C04" w:rsidP="007F627E">
      <w:pPr>
        <w:tabs>
          <w:tab w:val="center" w:pos="5031"/>
        </w:tabs>
        <w:spacing w:after="0" w:line="360" w:lineRule="auto"/>
        <w:rPr>
          <w:rFonts w:ascii="Times New Roman" w:hAnsi="Times New Roman" w:cs="Times New Roman"/>
          <w:sz w:val="24"/>
          <w:szCs w:val="24"/>
        </w:rPr>
      </w:pPr>
      <w:r w:rsidRPr="00DB0C04">
        <w:rPr>
          <w:rFonts w:ascii="Times New Roman" w:hAnsi="Times New Roman" w:cs="Times New Roman"/>
          <w:sz w:val="28"/>
          <w:szCs w:val="28"/>
        </w:rPr>
        <w:lastRenderedPageBreak/>
        <w:tab/>
      </w:r>
      <w:r w:rsidR="00334CC3">
        <w:rPr>
          <w:rFonts w:ascii="Times New Roman" w:hAnsi="Times New Roman" w:cs="Times New Roman"/>
          <w:sz w:val="24"/>
          <w:szCs w:val="24"/>
        </w:rPr>
        <w:t>Учебное издание</w:t>
      </w:r>
    </w:p>
    <w:p w:rsidR="00221F58" w:rsidRP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МЕТОДИЧЕСКИЕ РЕКОМЕНДАЦИИ ПО ОРГАНИЗАЦИИ ВЫПОЛНЕНИЯ И ЗАЩИТЫ ВЫПУСКНОЙ КВАЛИФИКАЦИОННОЙ РАБОТЫ СТУДЕНТА</w:t>
      </w:r>
    </w:p>
    <w:p w:rsidR="00221F58" w:rsidRPr="00221F58" w:rsidRDefault="00221F58" w:rsidP="00221F58">
      <w:pPr>
        <w:spacing w:after="0"/>
        <w:ind w:firstLine="709"/>
        <w:jc w:val="center"/>
        <w:rPr>
          <w:rFonts w:ascii="Times New Roman" w:hAnsi="Times New Roman" w:cs="Times New Roman"/>
          <w:sz w:val="24"/>
          <w:szCs w:val="24"/>
        </w:rPr>
      </w:pPr>
    </w:p>
    <w:p w:rsidR="00221F58" w:rsidRP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ab/>
      </w:r>
    </w:p>
    <w:p w:rsidR="00221F58" w:rsidRP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51.02.01 Народное художественное творчество (по видам)</w:t>
      </w:r>
    </w:p>
    <w:p w:rsidR="00221F58" w:rsidRP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51.02.02 Социально-культурная деятельность</w:t>
      </w:r>
    </w:p>
    <w:p w:rsidR="00221F58" w:rsidRP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51.02.03 Библиотековедение</w:t>
      </w:r>
    </w:p>
    <w:p w:rsidR="00221F58" w:rsidRP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53.02.06 Хоровое дирижирование</w:t>
      </w:r>
    </w:p>
    <w:p w:rsidR="00221F58" w:rsidRP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53.02.08 Музыкальное звукооператорское мастерство</w:t>
      </w:r>
    </w:p>
    <w:p w:rsidR="00221F58" w:rsidRDefault="00221F58" w:rsidP="00221F58">
      <w:pPr>
        <w:spacing w:after="0"/>
        <w:ind w:firstLine="709"/>
        <w:jc w:val="center"/>
        <w:rPr>
          <w:rFonts w:ascii="Times New Roman" w:hAnsi="Times New Roman" w:cs="Times New Roman"/>
          <w:sz w:val="24"/>
          <w:szCs w:val="24"/>
        </w:rPr>
      </w:pPr>
      <w:r w:rsidRPr="00221F58">
        <w:rPr>
          <w:rFonts w:ascii="Times New Roman" w:hAnsi="Times New Roman" w:cs="Times New Roman"/>
          <w:sz w:val="24"/>
          <w:szCs w:val="24"/>
        </w:rPr>
        <w:t>55.02.01 Театральная и аудиовизуальная техника</w:t>
      </w:r>
    </w:p>
    <w:p w:rsidR="00221F58" w:rsidRDefault="00221F58" w:rsidP="00221F58">
      <w:pPr>
        <w:spacing w:after="0"/>
        <w:ind w:firstLine="709"/>
        <w:jc w:val="center"/>
        <w:rPr>
          <w:rFonts w:ascii="Times New Roman" w:hAnsi="Times New Roman" w:cs="Times New Roman"/>
          <w:sz w:val="24"/>
          <w:szCs w:val="24"/>
        </w:rPr>
      </w:pPr>
    </w:p>
    <w:p w:rsidR="00334CC3" w:rsidRDefault="00334CC3" w:rsidP="00334CC3">
      <w:pPr>
        <w:spacing w:after="0"/>
        <w:ind w:firstLine="709"/>
        <w:jc w:val="center"/>
        <w:rPr>
          <w:rFonts w:ascii="Times New Roman" w:hAnsi="Times New Roman" w:cs="Times New Roman"/>
          <w:sz w:val="24"/>
          <w:szCs w:val="24"/>
        </w:rPr>
      </w:pPr>
      <w:r>
        <w:rPr>
          <w:rFonts w:ascii="Times New Roman" w:hAnsi="Times New Roman" w:cs="Times New Roman"/>
          <w:sz w:val="24"/>
          <w:szCs w:val="24"/>
        </w:rPr>
        <w:t>Составител</w:t>
      </w:r>
      <w:r w:rsidR="00221F58">
        <w:rPr>
          <w:rFonts w:ascii="Times New Roman" w:hAnsi="Times New Roman" w:cs="Times New Roman"/>
          <w:sz w:val="24"/>
          <w:szCs w:val="24"/>
        </w:rPr>
        <w:t>ь</w:t>
      </w:r>
      <w:r>
        <w:rPr>
          <w:rFonts w:ascii="Times New Roman" w:hAnsi="Times New Roman" w:cs="Times New Roman"/>
          <w:sz w:val="24"/>
          <w:szCs w:val="24"/>
        </w:rPr>
        <w:t>: Рожина Елена Николаевна</w:t>
      </w:r>
    </w:p>
    <w:p w:rsidR="00334CC3" w:rsidRDefault="00334CC3" w:rsidP="00334CC3">
      <w:pPr>
        <w:spacing w:after="0"/>
        <w:ind w:firstLine="709"/>
        <w:jc w:val="center"/>
        <w:rPr>
          <w:rFonts w:ascii="Times New Roman" w:hAnsi="Times New Roman" w:cs="Times New Roman"/>
          <w:sz w:val="24"/>
          <w:szCs w:val="24"/>
        </w:rPr>
      </w:pPr>
      <w:r>
        <w:rPr>
          <w:rFonts w:ascii="Times New Roman" w:hAnsi="Times New Roman" w:cs="Times New Roman"/>
          <w:sz w:val="24"/>
          <w:szCs w:val="24"/>
        </w:rPr>
        <w:t>Ответственные за выпуск: Сундупова О</w:t>
      </w:r>
      <w:r w:rsidR="00985E37">
        <w:rPr>
          <w:rFonts w:ascii="Times New Roman" w:hAnsi="Times New Roman" w:cs="Times New Roman"/>
          <w:sz w:val="24"/>
          <w:szCs w:val="24"/>
        </w:rPr>
        <w:t xml:space="preserve">ксана </w:t>
      </w:r>
      <w:r>
        <w:rPr>
          <w:rFonts w:ascii="Times New Roman" w:hAnsi="Times New Roman" w:cs="Times New Roman"/>
          <w:sz w:val="24"/>
          <w:szCs w:val="24"/>
        </w:rPr>
        <w:t>Е</w:t>
      </w:r>
      <w:r w:rsidR="00985E37">
        <w:rPr>
          <w:rFonts w:ascii="Times New Roman" w:hAnsi="Times New Roman" w:cs="Times New Roman"/>
          <w:sz w:val="24"/>
          <w:szCs w:val="24"/>
        </w:rPr>
        <w:t>горовна</w:t>
      </w:r>
    </w:p>
    <w:p w:rsidR="00334CC3" w:rsidRDefault="00334CC3" w:rsidP="00334CC3">
      <w:pPr>
        <w:spacing w:after="0"/>
        <w:ind w:firstLine="709"/>
        <w:jc w:val="center"/>
        <w:rPr>
          <w:rFonts w:ascii="Times New Roman" w:hAnsi="Times New Roman" w:cs="Times New Roman"/>
          <w:sz w:val="24"/>
          <w:szCs w:val="24"/>
        </w:rPr>
      </w:pPr>
      <w:r>
        <w:rPr>
          <w:rFonts w:ascii="Times New Roman" w:hAnsi="Times New Roman" w:cs="Times New Roman"/>
          <w:sz w:val="24"/>
          <w:szCs w:val="24"/>
        </w:rPr>
        <w:t>Компьютерная верстка: Александров</w:t>
      </w:r>
      <w:r w:rsidR="00D42B1E">
        <w:rPr>
          <w:rFonts w:ascii="Times New Roman" w:hAnsi="Times New Roman" w:cs="Times New Roman"/>
          <w:sz w:val="24"/>
          <w:szCs w:val="24"/>
        </w:rPr>
        <w:t xml:space="preserve"> </w:t>
      </w:r>
      <w:r w:rsidR="00985E37">
        <w:rPr>
          <w:rFonts w:ascii="Times New Roman" w:hAnsi="Times New Roman" w:cs="Times New Roman"/>
          <w:sz w:val="24"/>
          <w:szCs w:val="24"/>
        </w:rPr>
        <w:t>Ян Николаевич</w:t>
      </w:r>
    </w:p>
    <w:p w:rsidR="00334CC3" w:rsidRDefault="00334CC3" w:rsidP="00334CC3">
      <w:pPr>
        <w:spacing w:after="0"/>
        <w:ind w:firstLine="709"/>
        <w:jc w:val="center"/>
        <w:rPr>
          <w:rFonts w:ascii="Times New Roman" w:hAnsi="Times New Roman" w:cs="Times New Roman"/>
          <w:sz w:val="24"/>
          <w:szCs w:val="24"/>
        </w:rPr>
      </w:pPr>
    </w:p>
    <w:p w:rsidR="00334CC3" w:rsidRDefault="00334CC3" w:rsidP="00F40181">
      <w:pPr>
        <w:spacing w:after="0"/>
        <w:ind w:firstLine="709"/>
        <w:jc w:val="both"/>
        <w:rPr>
          <w:rFonts w:ascii="Times New Roman" w:hAnsi="Times New Roman" w:cs="Times New Roman"/>
          <w:sz w:val="24"/>
          <w:szCs w:val="24"/>
        </w:rPr>
      </w:pPr>
    </w:p>
    <w:p w:rsidR="00334CC3" w:rsidRPr="00F40181" w:rsidRDefault="00334CC3" w:rsidP="00F40181">
      <w:pPr>
        <w:spacing w:after="0"/>
        <w:ind w:firstLine="709"/>
        <w:jc w:val="both"/>
        <w:rPr>
          <w:rFonts w:ascii="Times New Roman" w:hAnsi="Times New Roman" w:cs="Times New Roman"/>
          <w:sz w:val="24"/>
          <w:szCs w:val="24"/>
        </w:rPr>
      </w:pPr>
    </w:p>
    <w:sectPr w:rsidR="00334CC3" w:rsidRPr="00F40181" w:rsidSect="002B28DD">
      <w:footerReference w:type="default" r:id="rId15"/>
      <w:pgSz w:w="11906" w:h="16838"/>
      <w:pgMar w:top="1134" w:right="851" w:bottom="993"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DD" w:rsidRDefault="006323DD" w:rsidP="005602E4">
      <w:pPr>
        <w:spacing w:after="0" w:line="240" w:lineRule="auto"/>
      </w:pPr>
      <w:r>
        <w:separator/>
      </w:r>
    </w:p>
  </w:endnote>
  <w:endnote w:type="continuationSeparator" w:id="0">
    <w:p w:rsidR="006323DD" w:rsidRDefault="006323DD" w:rsidP="0056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44094"/>
      <w:docPartObj>
        <w:docPartGallery w:val="Page Numbers (Bottom of Page)"/>
        <w:docPartUnique/>
      </w:docPartObj>
    </w:sdtPr>
    <w:sdtEndPr>
      <w:rPr>
        <w:rFonts w:ascii="Times New Roman" w:hAnsi="Times New Roman" w:cs="Times New Roman"/>
        <w:sz w:val="20"/>
        <w:szCs w:val="20"/>
      </w:rPr>
    </w:sdtEndPr>
    <w:sdtContent>
      <w:p w:rsidR="00D76D6D" w:rsidRPr="00FA5C03" w:rsidRDefault="00D76D6D">
        <w:pPr>
          <w:pStyle w:val="ab"/>
          <w:jc w:val="center"/>
          <w:rPr>
            <w:rFonts w:ascii="Times New Roman" w:hAnsi="Times New Roman" w:cs="Times New Roman"/>
            <w:sz w:val="20"/>
            <w:szCs w:val="20"/>
          </w:rPr>
        </w:pPr>
        <w:r w:rsidRPr="00FA5C03">
          <w:rPr>
            <w:rFonts w:ascii="Times New Roman" w:hAnsi="Times New Roman" w:cs="Times New Roman"/>
            <w:sz w:val="20"/>
            <w:szCs w:val="20"/>
          </w:rPr>
          <w:fldChar w:fldCharType="begin"/>
        </w:r>
        <w:r w:rsidRPr="00FA5C03">
          <w:rPr>
            <w:rFonts w:ascii="Times New Roman" w:hAnsi="Times New Roman" w:cs="Times New Roman"/>
            <w:sz w:val="20"/>
            <w:szCs w:val="20"/>
          </w:rPr>
          <w:instrText>PAGE   \* MERGEFORMAT</w:instrText>
        </w:r>
        <w:r w:rsidRPr="00FA5C03">
          <w:rPr>
            <w:rFonts w:ascii="Times New Roman" w:hAnsi="Times New Roman" w:cs="Times New Roman"/>
            <w:sz w:val="20"/>
            <w:szCs w:val="20"/>
          </w:rPr>
          <w:fldChar w:fldCharType="separate"/>
        </w:r>
        <w:r w:rsidR="00196BDD">
          <w:rPr>
            <w:rFonts w:ascii="Times New Roman" w:hAnsi="Times New Roman" w:cs="Times New Roman"/>
            <w:noProof/>
            <w:sz w:val="20"/>
            <w:szCs w:val="20"/>
          </w:rPr>
          <w:t>22</w:t>
        </w:r>
        <w:r w:rsidRPr="00FA5C03">
          <w:rPr>
            <w:rFonts w:ascii="Times New Roman" w:hAnsi="Times New Roman" w:cs="Times New Roman"/>
            <w:sz w:val="20"/>
            <w:szCs w:val="20"/>
          </w:rPr>
          <w:fldChar w:fldCharType="end"/>
        </w:r>
      </w:p>
    </w:sdtContent>
  </w:sdt>
  <w:p w:rsidR="00D76D6D" w:rsidRDefault="00D76D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DD" w:rsidRDefault="006323DD" w:rsidP="005602E4">
      <w:pPr>
        <w:spacing w:after="0" w:line="240" w:lineRule="auto"/>
      </w:pPr>
      <w:r>
        <w:separator/>
      </w:r>
    </w:p>
  </w:footnote>
  <w:footnote w:type="continuationSeparator" w:id="0">
    <w:p w:rsidR="006323DD" w:rsidRDefault="006323DD" w:rsidP="0056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5EE0"/>
    <w:multiLevelType w:val="hybridMultilevel"/>
    <w:tmpl w:val="DE68DF6C"/>
    <w:lvl w:ilvl="0" w:tplc="B5A06994">
      <w:start w:val="1"/>
      <w:numFmt w:val="decimal"/>
      <w:lvlText w:val="%1."/>
      <w:lvlJc w:val="left"/>
      <w:pPr>
        <w:ind w:left="1069" w:hanging="360"/>
      </w:pPr>
      <w:rPr>
        <w:rFonts w:ascii="Times New Roman" w:hAnsi="Times New Roman" w:cs="Times New Roman" w:hint="default"/>
        <w:color w:val="333333"/>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BF7A03"/>
    <w:multiLevelType w:val="hybridMultilevel"/>
    <w:tmpl w:val="7D4E9C44"/>
    <w:lvl w:ilvl="0" w:tplc="8996A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18"/>
    <w:rsid w:val="00010ECD"/>
    <w:rsid w:val="00013EE5"/>
    <w:rsid w:val="00015555"/>
    <w:rsid w:val="00023A74"/>
    <w:rsid w:val="000257CC"/>
    <w:rsid w:val="00025B3E"/>
    <w:rsid w:val="00033DF8"/>
    <w:rsid w:val="000350EC"/>
    <w:rsid w:val="00047B99"/>
    <w:rsid w:val="00064835"/>
    <w:rsid w:val="00070EE6"/>
    <w:rsid w:val="000763DD"/>
    <w:rsid w:val="000763EA"/>
    <w:rsid w:val="00085525"/>
    <w:rsid w:val="00092DFF"/>
    <w:rsid w:val="000A521E"/>
    <w:rsid w:val="000B166A"/>
    <w:rsid w:val="000B3113"/>
    <w:rsid w:val="000B5515"/>
    <w:rsid w:val="000C138F"/>
    <w:rsid w:val="000C1DF1"/>
    <w:rsid w:val="000C20B1"/>
    <w:rsid w:val="000C498A"/>
    <w:rsid w:val="000E008C"/>
    <w:rsid w:val="000E0D7F"/>
    <w:rsid w:val="000E7569"/>
    <w:rsid w:val="000F0942"/>
    <w:rsid w:val="000F09D2"/>
    <w:rsid w:val="001002DF"/>
    <w:rsid w:val="001005BA"/>
    <w:rsid w:val="001056F7"/>
    <w:rsid w:val="00110601"/>
    <w:rsid w:val="00110815"/>
    <w:rsid w:val="00114BCB"/>
    <w:rsid w:val="00120D53"/>
    <w:rsid w:val="00125072"/>
    <w:rsid w:val="0012549E"/>
    <w:rsid w:val="00125BF9"/>
    <w:rsid w:val="001272B0"/>
    <w:rsid w:val="001350B4"/>
    <w:rsid w:val="001358E3"/>
    <w:rsid w:val="00137CEE"/>
    <w:rsid w:val="00147970"/>
    <w:rsid w:val="00147CFF"/>
    <w:rsid w:val="001505FC"/>
    <w:rsid w:val="00154BC0"/>
    <w:rsid w:val="00162444"/>
    <w:rsid w:val="001624D1"/>
    <w:rsid w:val="0016449F"/>
    <w:rsid w:val="0016646D"/>
    <w:rsid w:val="00167379"/>
    <w:rsid w:val="00170DC5"/>
    <w:rsid w:val="00174257"/>
    <w:rsid w:val="00177CDC"/>
    <w:rsid w:val="00184E34"/>
    <w:rsid w:val="001853A4"/>
    <w:rsid w:val="00185C41"/>
    <w:rsid w:val="001861B1"/>
    <w:rsid w:val="00187F82"/>
    <w:rsid w:val="001940C7"/>
    <w:rsid w:val="00194710"/>
    <w:rsid w:val="00196BDD"/>
    <w:rsid w:val="0019704B"/>
    <w:rsid w:val="001A779A"/>
    <w:rsid w:val="001B095A"/>
    <w:rsid w:val="001B10B2"/>
    <w:rsid w:val="001B65C7"/>
    <w:rsid w:val="001B6CDB"/>
    <w:rsid w:val="001C38ED"/>
    <w:rsid w:val="001D6687"/>
    <w:rsid w:val="001F33A8"/>
    <w:rsid w:val="001F3A3C"/>
    <w:rsid w:val="00203737"/>
    <w:rsid w:val="00203A24"/>
    <w:rsid w:val="002049CF"/>
    <w:rsid w:val="00204E8A"/>
    <w:rsid w:val="002050D6"/>
    <w:rsid w:val="00210E01"/>
    <w:rsid w:val="00214877"/>
    <w:rsid w:val="00217131"/>
    <w:rsid w:val="0022121A"/>
    <w:rsid w:val="00221F58"/>
    <w:rsid w:val="00225024"/>
    <w:rsid w:val="00230C38"/>
    <w:rsid w:val="00237CDC"/>
    <w:rsid w:val="002415CA"/>
    <w:rsid w:val="00241816"/>
    <w:rsid w:val="002445D2"/>
    <w:rsid w:val="00251C87"/>
    <w:rsid w:val="00252CC4"/>
    <w:rsid w:val="002534F3"/>
    <w:rsid w:val="002555A1"/>
    <w:rsid w:val="00255B49"/>
    <w:rsid w:val="00260EF8"/>
    <w:rsid w:val="00263C76"/>
    <w:rsid w:val="00263D73"/>
    <w:rsid w:val="00264EAE"/>
    <w:rsid w:val="00265E01"/>
    <w:rsid w:val="00274ABF"/>
    <w:rsid w:val="002752E8"/>
    <w:rsid w:val="002811F0"/>
    <w:rsid w:val="00286F2C"/>
    <w:rsid w:val="002A1282"/>
    <w:rsid w:val="002A1373"/>
    <w:rsid w:val="002A1D29"/>
    <w:rsid w:val="002B0270"/>
    <w:rsid w:val="002B28DD"/>
    <w:rsid w:val="002B41F2"/>
    <w:rsid w:val="002B5DCF"/>
    <w:rsid w:val="002C3F68"/>
    <w:rsid w:val="002C52BF"/>
    <w:rsid w:val="002C5A7D"/>
    <w:rsid w:val="002D2A08"/>
    <w:rsid w:val="002D3A77"/>
    <w:rsid w:val="002D3A82"/>
    <w:rsid w:val="002D461D"/>
    <w:rsid w:val="002E1F9B"/>
    <w:rsid w:val="002F0306"/>
    <w:rsid w:val="002F1F2F"/>
    <w:rsid w:val="002F334D"/>
    <w:rsid w:val="003021BE"/>
    <w:rsid w:val="0030242C"/>
    <w:rsid w:val="003032BF"/>
    <w:rsid w:val="003062D9"/>
    <w:rsid w:val="00313E41"/>
    <w:rsid w:val="00317AF9"/>
    <w:rsid w:val="003259EB"/>
    <w:rsid w:val="003278F2"/>
    <w:rsid w:val="00332912"/>
    <w:rsid w:val="00334CC3"/>
    <w:rsid w:val="00335EF0"/>
    <w:rsid w:val="003379A5"/>
    <w:rsid w:val="003418AE"/>
    <w:rsid w:val="003453B2"/>
    <w:rsid w:val="00347304"/>
    <w:rsid w:val="003530C5"/>
    <w:rsid w:val="00354EEE"/>
    <w:rsid w:val="003551DA"/>
    <w:rsid w:val="00356F0E"/>
    <w:rsid w:val="0036243C"/>
    <w:rsid w:val="003659E7"/>
    <w:rsid w:val="00365D0B"/>
    <w:rsid w:val="00365D68"/>
    <w:rsid w:val="00371725"/>
    <w:rsid w:val="003745FE"/>
    <w:rsid w:val="003751CB"/>
    <w:rsid w:val="00376F06"/>
    <w:rsid w:val="0038429B"/>
    <w:rsid w:val="00384CB6"/>
    <w:rsid w:val="0038538F"/>
    <w:rsid w:val="003927E6"/>
    <w:rsid w:val="00392D49"/>
    <w:rsid w:val="00392EF3"/>
    <w:rsid w:val="00393C80"/>
    <w:rsid w:val="00394683"/>
    <w:rsid w:val="00394775"/>
    <w:rsid w:val="00396AE5"/>
    <w:rsid w:val="00397172"/>
    <w:rsid w:val="003A043C"/>
    <w:rsid w:val="003A059F"/>
    <w:rsid w:val="003A1B40"/>
    <w:rsid w:val="003A432C"/>
    <w:rsid w:val="003A65FB"/>
    <w:rsid w:val="003B33F3"/>
    <w:rsid w:val="003B621A"/>
    <w:rsid w:val="003C2A5F"/>
    <w:rsid w:val="003D3EA1"/>
    <w:rsid w:val="003D60C4"/>
    <w:rsid w:val="003E08F7"/>
    <w:rsid w:val="003E29FF"/>
    <w:rsid w:val="003E56C1"/>
    <w:rsid w:val="003F2790"/>
    <w:rsid w:val="003F3A51"/>
    <w:rsid w:val="003F738B"/>
    <w:rsid w:val="004003BC"/>
    <w:rsid w:val="0040216E"/>
    <w:rsid w:val="00406D83"/>
    <w:rsid w:val="00413E11"/>
    <w:rsid w:val="004209E8"/>
    <w:rsid w:val="00421199"/>
    <w:rsid w:val="0042216F"/>
    <w:rsid w:val="004231B1"/>
    <w:rsid w:val="004240E0"/>
    <w:rsid w:val="0042445E"/>
    <w:rsid w:val="00434652"/>
    <w:rsid w:val="004346F4"/>
    <w:rsid w:val="004427B7"/>
    <w:rsid w:val="0044370A"/>
    <w:rsid w:val="00451007"/>
    <w:rsid w:val="0045300E"/>
    <w:rsid w:val="00464220"/>
    <w:rsid w:val="004659BD"/>
    <w:rsid w:val="004671BB"/>
    <w:rsid w:val="00467474"/>
    <w:rsid w:val="0046766A"/>
    <w:rsid w:val="0047422A"/>
    <w:rsid w:val="00475923"/>
    <w:rsid w:val="004768E8"/>
    <w:rsid w:val="004870CC"/>
    <w:rsid w:val="004871AF"/>
    <w:rsid w:val="00487956"/>
    <w:rsid w:val="004911E8"/>
    <w:rsid w:val="004917A7"/>
    <w:rsid w:val="004934A5"/>
    <w:rsid w:val="004A0EB9"/>
    <w:rsid w:val="004A330F"/>
    <w:rsid w:val="004B071A"/>
    <w:rsid w:val="004B4A71"/>
    <w:rsid w:val="004B66C0"/>
    <w:rsid w:val="004C2B66"/>
    <w:rsid w:val="004C4B3C"/>
    <w:rsid w:val="004C5C03"/>
    <w:rsid w:val="004C6D12"/>
    <w:rsid w:val="004D22E5"/>
    <w:rsid w:val="004D2B63"/>
    <w:rsid w:val="004F48DE"/>
    <w:rsid w:val="00501AE1"/>
    <w:rsid w:val="005244D6"/>
    <w:rsid w:val="00527DAC"/>
    <w:rsid w:val="00530AFD"/>
    <w:rsid w:val="005347E0"/>
    <w:rsid w:val="0054567C"/>
    <w:rsid w:val="005477AE"/>
    <w:rsid w:val="0055089C"/>
    <w:rsid w:val="005528FB"/>
    <w:rsid w:val="005602E4"/>
    <w:rsid w:val="00560352"/>
    <w:rsid w:val="0056445A"/>
    <w:rsid w:val="0056475C"/>
    <w:rsid w:val="00564B66"/>
    <w:rsid w:val="00567972"/>
    <w:rsid w:val="00580A89"/>
    <w:rsid w:val="00594A7A"/>
    <w:rsid w:val="005A2B67"/>
    <w:rsid w:val="005A4A2F"/>
    <w:rsid w:val="005A5EC6"/>
    <w:rsid w:val="005A7CC0"/>
    <w:rsid w:val="005B0901"/>
    <w:rsid w:val="005B298C"/>
    <w:rsid w:val="005B528A"/>
    <w:rsid w:val="005C5FDA"/>
    <w:rsid w:val="005C6BD0"/>
    <w:rsid w:val="005D02F6"/>
    <w:rsid w:val="005D10DD"/>
    <w:rsid w:val="005D3447"/>
    <w:rsid w:val="005D4A76"/>
    <w:rsid w:val="005D684D"/>
    <w:rsid w:val="005E0DA0"/>
    <w:rsid w:val="005E5F96"/>
    <w:rsid w:val="005E703F"/>
    <w:rsid w:val="005E7294"/>
    <w:rsid w:val="00604C84"/>
    <w:rsid w:val="00605797"/>
    <w:rsid w:val="00605E7E"/>
    <w:rsid w:val="006067E4"/>
    <w:rsid w:val="00607836"/>
    <w:rsid w:val="00611157"/>
    <w:rsid w:val="006162B6"/>
    <w:rsid w:val="006169DA"/>
    <w:rsid w:val="00621589"/>
    <w:rsid w:val="006323DD"/>
    <w:rsid w:val="00632F1A"/>
    <w:rsid w:val="0063477F"/>
    <w:rsid w:val="0064296E"/>
    <w:rsid w:val="00646043"/>
    <w:rsid w:val="00655D10"/>
    <w:rsid w:val="00662583"/>
    <w:rsid w:val="00662725"/>
    <w:rsid w:val="0066707E"/>
    <w:rsid w:val="00667B05"/>
    <w:rsid w:val="006730D9"/>
    <w:rsid w:val="00677BB3"/>
    <w:rsid w:val="00684C0A"/>
    <w:rsid w:val="00691CE0"/>
    <w:rsid w:val="00692636"/>
    <w:rsid w:val="006A1C62"/>
    <w:rsid w:val="006A3594"/>
    <w:rsid w:val="006B3CF8"/>
    <w:rsid w:val="006B530B"/>
    <w:rsid w:val="006B60CA"/>
    <w:rsid w:val="006C1823"/>
    <w:rsid w:val="006C3182"/>
    <w:rsid w:val="006D1233"/>
    <w:rsid w:val="006D5EF8"/>
    <w:rsid w:val="006E01A3"/>
    <w:rsid w:val="006E16B0"/>
    <w:rsid w:val="006E3982"/>
    <w:rsid w:val="006E4E58"/>
    <w:rsid w:val="006E5C1A"/>
    <w:rsid w:val="006F14B6"/>
    <w:rsid w:val="006F3ACA"/>
    <w:rsid w:val="006F431C"/>
    <w:rsid w:val="006F4B99"/>
    <w:rsid w:val="00704B4D"/>
    <w:rsid w:val="0071471E"/>
    <w:rsid w:val="00720641"/>
    <w:rsid w:val="00722D74"/>
    <w:rsid w:val="00725A13"/>
    <w:rsid w:val="00730E38"/>
    <w:rsid w:val="00732E5E"/>
    <w:rsid w:val="00742D2E"/>
    <w:rsid w:val="007529BE"/>
    <w:rsid w:val="007607DE"/>
    <w:rsid w:val="00775176"/>
    <w:rsid w:val="007755A3"/>
    <w:rsid w:val="007766E2"/>
    <w:rsid w:val="007873D0"/>
    <w:rsid w:val="0079406E"/>
    <w:rsid w:val="007A5DA1"/>
    <w:rsid w:val="007C1DEC"/>
    <w:rsid w:val="007D0ACE"/>
    <w:rsid w:val="007E432F"/>
    <w:rsid w:val="007E7BF6"/>
    <w:rsid w:val="007F2422"/>
    <w:rsid w:val="007F627E"/>
    <w:rsid w:val="0081531B"/>
    <w:rsid w:val="00822123"/>
    <w:rsid w:val="00822E8F"/>
    <w:rsid w:val="00832E1C"/>
    <w:rsid w:val="00836712"/>
    <w:rsid w:val="008405F5"/>
    <w:rsid w:val="00841B31"/>
    <w:rsid w:val="00841DD3"/>
    <w:rsid w:val="0085218F"/>
    <w:rsid w:val="0086278C"/>
    <w:rsid w:val="00874CFF"/>
    <w:rsid w:val="00875CE8"/>
    <w:rsid w:val="0088169F"/>
    <w:rsid w:val="00884F37"/>
    <w:rsid w:val="008914C0"/>
    <w:rsid w:val="0089590D"/>
    <w:rsid w:val="008A582C"/>
    <w:rsid w:val="008B2231"/>
    <w:rsid w:val="008C04AC"/>
    <w:rsid w:val="008C0C8C"/>
    <w:rsid w:val="008C2EAB"/>
    <w:rsid w:val="008D6545"/>
    <w:rsid w:val="008E3A1D"/>
    <w:rsid w:val="008E3B71"/>
    <w:rsid w:val="008E4078"/>
    <w:rsid w:val="008F0CA2"/>
    <w:rsid w:val="008F2563"/>
    <w:rsid w:val="008F2D3A"/>
    <w:rsid w:val="00901269"/>
    <w:rsid w:val="00902F57"/>
    <w:rsid w:val="00915930"/>
    <w:rsid w:val="00921B3B"/>
    <w:rsid w:val="00922838"/>
    <w:rsid w:val="00927703"/>
    <w:rsid w:val="009327E9"/>
    <w:rsid w:val="00940397"/>
    <w:rsid w:val="00942C69"/>
    <w:rsid w:val="009467CA"/>
    <w:rsid w:val="00951DB0"/>
    <w:rsid w:val="0095391A"/>
    <w:rsid w:val="009578A9"/>
    <w:rsid w:val="0097553F"/>
    <w:rsid w:val="0097568E"/>
    <w:rsid w:val="009814D0"/>
    <w:rsid w:val="0098150A"/>
    <w:rsid w:val="009828A3"/>
    <w:rsid w:val="00982B7F"/>
    <w:rsid w:val="009839C7"/>
    <w:rsid w:val="00985034"/>
    <w:rsid w:val="00985E37"/>
    <w:rsid w:val="00986831"/>
    <w:rsid w:val="00991614"/>
    <w:rsid w:val="00992125"/>
    <w:rsid w:val="00992F3F"/>
    <w:rsid w:val="00993E01"/>
    <w:rsid w:val="00995B45"/>
    <w:rsid w:val="009978D6"/>
    <w:rsid w:val="009A5FA8"/>
    <w:rsid w:val="009B383F"/>
    <w:rsid w:val="009C099D"/>
    <w:rsid w:val="009C1A12"/>
    <w:rsid w:val="009D5A5B"/>
    <w:rsid w:val="009D638D"/>
    <w:rsid w:val="009E323D"/>
    <w:rsid w:val="009E693A"/>
    <w:rsid w:val="009F0F5E"/>
    <w:rsid w:val="009F23DA"/>
    <w:rsid w:val="009F3FB7"/>
    <w:rsid w:val="009F7664"/>
    <w:rsid w:val="00A0182E"/>
    <w:rsid w:val="00A0318B"/>
    <w:rsid w:val="00A12454"/>
    <w:rsid w:val="00A1291A"/>
    <w:rsid w:val="00A169BB"/>
    <w:rsid w:val="00A16E8E"/>
    <w:rsid w:val="00A17E3A"/>
    <w:rsid w:val="00A20433"/>
    <w:rsid w:val="00A2279B"/>
    <w:rsid w:val="00A25381"/>
    <w:rsid w:val="00A26258"/>
    <w:rsid w:val="00A30015"/>
    <w:rsid w:val="00A30AA5"/>
    <w:rsid w:val="00A33447"/>
    <w:rsid w:val="00A365C4"/>
    <w:rsid w:val="00A3780C"/>
    <w:rsid w:val="00A41790"/>
    <w:rsid w:val="00A41D6B"/>
    <w:rsid w:val="00A508EF"/>
    <w:rsid w:val="00A52907"/>
    <w:rsid w:val="00A5750E"/>
    <w:rsid w:val="00A61E57"/>
    <w:rsid w:val="00A62C0F"/>
    <w:rsid w:val="00A74282"/>
    <w:rsid w:val="00A779E2"/>
    <w:rsid w:val="00A919E2"/>
    <w:rsid w:val="00A932A1"/>
    <w:rsid w:val="00A93561"/>
    <w:rsid w:val="00AA2DB0"/>
    <w:rsid w:val="00AB0A00"/>
    <w:rsid w:val="00AB1A2F"/>
    <w:rsid w:val="00AB5EB0"/>
    <w:rsid w:val="00AC4F69"/>
    <w:rsid w:val="00AC52E2"/>
    <w:rsid w:val="00AE4AD9"/>
    <w:rsid w:val="00AE6773"/>
    <w:rsid w:val="00AF1484"/>
    <w:rsid w:val="00AF7D22"/>
    <w:rsid w:val="00B04F62"/>
    <w:rsid w:val="00B14CC1"/>
    <w:rsid w:val="00B15A0D"/>
    <w:rsid w:val="00B22F16"/>
    <w:rsid w:val="00B24A75"/>
    <w:rsid w:val="00B24A90"/>
    <w:rsid w:val="00B42D09"/>
    <w:rsid w:val="00B44026"/>
    <w:rsid w:val="00B44646"/>
    <w:rsid w:val="00B45128"/>
    <w:rsid w:val="00B46B23"/>
    <w:rsid w:val="00B5216F"/>
    <w:rsid w:val="00B53EC2"/>
    <w:rsid w:val="00B71D61"/>
    <w:rsid w:val="00B83F90"/>
    <w:rsid w:val="00B92785"/>
    <w:rsid w:val="00B93128"/>
    <w:rsid w:val="00B97EDB"/>
    <w:rsid w:val="00BA2059"/>
    <w:rsid w:val="00BC0D2F"/>
    <w:rsid w:val="00BC4071"/>
    <w:rsid w:val="00BD4979"/>
    <w:rsid w:val="00BE0325"/>
    <w:rsid w:val="00BE2523"/>
    <w:rsid w:val="00BE2815"/>
    <w:rsid w:val="00BE582D"/>
    <w:rsid w:val="00BE5A73"/>
    <w:rsid w:val="00BE6816"/>
    <w:rsid w:val="00BF0E19"/>
    <w:rsid w:val="00BF362E"/>
    <w:rsid w:val="00BF55B8"/>
    <w:rsid w:val="00BF692B"/>
    <w:rsid w:val="00BF6B98"/>
    <w:rsid w:val="00C00A12"/>
    <w:rsid w:val="00C0262E"/>
    <w:rsid w:val="00C054FB"/>
    <w:rsid w:val="00C160E2"/>
    <w:rsid w:val="00C17328"/>
    <w:rsid w:val="00C20BBB"/>
    <w:rsid w:val="00C20DC8"/>
    <w:rsid w:val="00C24EFC"/>
    <w:rsid w:val="00C2774F"/>
    <w:rsid w:val="00C30904"/>
    <w:rsid w:val="00C41609"/>
    <w:rsid w:val="00C4297E"/>
    <w:rsid w:val="00C45645"/>
    <w:rsid w:val="00C46417"/>
    <w:rsid w:val="00C4656F"/>
    <w:rsid w:val="00C535CB"/>
    <w:rsid w:val="00C54322"/>
    <w:rsid w:val="00C54532"/>
    <w:rsid w:val="00C54641"/>
    <w:rsid w:val="00C54FE2"/>
    <w:rsid w:val="00C619CE"/>
    <w:rsid w:val="00C73B0B"/>
    <w:rsid w:val="00C8388D"/>
    <w:rsid w:val="00C92673"/>
    <w:rsid w:val="00C926F0"/>
    <w:rsid w:val="00CA2A51"/>
    <w:rsid w:val="00CA7C8B"/>
    <w:rsid w:val="00CB17EB"/>
    <w:rsid w:val="00CB637D"/>
    <w:rsid w:val="00CC0CCB"/>
    <w:rsid w:val="00CC3E95"/>
    <w:rsid w:val="00CC420C"/>
    <w:rsid w:val="00CD1EDB"/>
    <w:rsid w:val="00CD2874"/>
    <w:rsid w:val="00CD4C03"/>
    <w:rsid w:val="00CE1F15"/>
    <w:rsid w:val="00CE2CB0"/>
    <w:rsid w:val="00CE3386"/>
    <w:rsid w:val="00CF1996"/>
    <w:rsid w:val="00CF1DD5"/>
    <w:rsid w:val="00CF4E24"/>
    <w:rsid w:val="00CF5A17"/>
    <w:rsid w:val="00D1043D"/>
    <w:rsid w:val="00D104FE"/>
    <w:rsid w:val="00D1375D"/>
    <w:rsid w:val="00D1767D"/>
    <w:rsid w:val="00D20422"/>
    <w:rsid w:val="00D215C7"/>
    <w:rsid w:val="00D30C0E"/>
    <w:rsid w:val="00D32ED7"/>
    <w:rsid w:val="00D352AA"/>
    <w:rsid w:val="00D42B1E"/>
    <w:rsid w:val="00D44779"/>
    <w:rsid w:val="00D46738"/>
    <w:rsid w:val="00D50F4D"/>
    <w:rsid w:val="00D60E49"/>
    <w:rsid w:val="00D655AD"/>
    <w:rsid w:val="00D73056"/>
    <w:rsid w:val="00D76D6D"/>
    <w:rsid w:val="00D9110B"/>
    <w:rsid w:val="00D9705B"/>
    <w:rsid w:val="00DA53FB"/>
    <w:rsid w:val="00DA5F07"/>
    <w:rsid w:val="00DA7CB7"/>
    <w:rsid w:val="00DB0C04"/>
    <w:rsid w:val="00DB0DD6"/>
    <w:rsid w:val="00DB0F51"/>
    <w:rsid w:val="00DD0DD8"/>
    <w:rsid w:val="00DE195B"/>
    <w:rsid w:val="00DE26C7"/>
    <w:rsid w:val="00DE5B43"/>
    <w:rsid w:val="00DE797A"/>
    <w:rsid w:val="00DF7AA9"/>
    <w:rsid w:val="00E00FA7"/>
    <w:rsid w:val="00E02054"/>
    <w:rsid w:val="00E04251"/>
    <w:rsid w:val="00E065D7"/>
    <w:rsid w:val="00E159FE"/>
    <w:rsid w:val="00E3430C"/>
    <w:rsid w:val="00E35E95"/>
    <w:rsid w:val="00E36C78"/>
    <w:rsid w:val="00E371D3"/>
    <w:rsid w:val="00E53E00"/>
    <w:rsid w:val="00E609CF"/>
    <w:rsid w:val="00E61BDF"/>
    <w:rsid w:val="00E62327"/>
    <w:rsid w:val="00E643C8"/>
    <w:rsid w:val="00E645FB"/>
    <w:rsid w:val="00E8686D"/>
    <w:rsid w:val="00E869F0"/>
    <w:rsid w:val="00E91D59"/>
    <w:rsid w:val="00E940AA"/>
    <w:rsid w:val="00E94AB3"/>
    <w:rsid w:val="00EA08B0"/>
    <w:rsid w:val="00EA7324"/>
    <w:rsid w:val="00EB2BD3"/>
    <w:rsid w:val="00EB2E9D"/>
    <w:rsid w:val="00EB4889"/>
    <w:rsid w:val="00EB5285"/>
    <w:rsid w:val="00EB67AC"/>
    <w:rsid w:val="00EB7D45"/>
    <w:rsid w:val="00EB7EE2"/>
    <w:rsid w:val="00EC20CB"/>
    <w:rsid w:val="00ED3CE8"/>
    <w:rsid w:val="00EF4A40"/>
    <w:rsid w:val="00F001EB"/>
    <w:rsid w:val="00F05DC6"/>
    <w:rsid w:val="00F072D1"/>
    <w:rsid w:val="00F12D67"/>
    <w:rsid w:val="00F15902"/>
    <w:rsid w:val="00F2161A"/>
    <w:rsid w:val="00F40181"/>
    <w:rsid w:val="00F410ED"/>
    <w:rsid w:val="00F468C1"/>
    <w:rsid w:val="00F535D0"/>
    <w:rsid w:val="00F56AB0"/>
    <w:rsid w:val="00F60CA4"/>
    <w:rsid w:val="00F62051"/>
    <w:rsid w:val="00F6312A"/>
    <w:rsid w:val="00F63F9D"/>
    <w:rsid w:val="00F66816"/>
    <w:rsid w:val="00F835D8"/>
    <w:rsid w:val="00F849EE"/>
    <w:rsid w:val="00F945D8"/>
    <w:rsid w:val="00F96195"/>
    <w:rsid w:val="00FA0724"/>
    <w:rsid w:val="00FA0A98"/>
    <w:rsid w:val="00FA3118"/>
    <w:rsid w:val="00FA5786"/>
    <w:rsid w:val="00FA5C03"/>
    <w:rsid w:val="00FA6953"/>
    <w:rsid w:val="00FA6B98"/>
    <w:rsid w:val="00FB359B"/>
    <w:rsid w:val="00FB47B9"/>
    <w:rsid w:val="00FB58CC"/>
    <w:rsid w:val="00FC3FD7"/>
    <w:rsid w:val="00FC6897"/>
    <w:rsid w:val="00FD07DA"/>
    <w:rsid w:val="00FD48A6"/>
    <w:rsid w:val="00FD58C2"/>
    <w:rsid w:val="00FE5146"/>
    <w:rsid w:val="00FE6A8C"/>
    <w:rsid w:val="00FF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A1"/>
  </w:style>
  <w:style w:type="paragraph" w:styleId="1">
    <w:name w:val="heading 1"/>
    <w:basedOn w:val="a"/>
    <w:link w:val="10"/>
    <w:uiPriority w:val="9"/>
    <w:qFormat/>
    <w:rsid w:val="006F4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5B5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B528A"/>
  </w:style>
  <w:style w:type="table" w:styleId="a3">
    <w:name w:val="Table Grid"/>
    <w:basedOn w:val="a1"/>
    <w:uiPriority w:val="59"/>
    <w:rsid w:val="0072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A7324"/>
    <w:pPr>
      <w:spacing w:after="0" w:line="240" w:lineRule="auto"/>
    </w:pPr>
    <w:rPr>
      <w:rFonts w:eastAsiaTheme="minorEastAsia"/>
      <w:lang w:eastAsia="ru-RU"/>
    </w:rPr>
  </w:style>
  <w:style w:type="paragraph" w:styleId="a5">
    <w:name w:val="Balloon Text"/>
    <w:basedOn w:val="a"/>
    <w:link w:val="a6"/>
    <w:uiPriority w:val="99"/>
    <w:semiHidden/>
    <w:unhideWhenUsed/>
    <w:rsid w:val="00EA7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324"/>
    <w:rPr>
      <w:rFonts w:ascii="Tahoma" w:hAnsi="Tahoma" w:cs="Tahoma"/>
      <w:sz w:val="16"/>
      <w:szCs w:val="16"/>
    </w:rPr>
  </w:style>
  <w:style w:type="paragraph" w:styleId="a7">
    <w:name w:val="List Paragraph"/>
    <w:basedOn w:val="a"/>
    <w:uiPriority w:val="34"/>
    <w:qFormat/>
    <w:rsid w:val="00286F2C"/>
    <w:pPr>
      <w:ind w:left="720"/>
      <w:contextualSpacing/>
    </w:pPr>
  </w:style>
  <w:style w:type="character" w:styleId="a8">
    <w:name w:val="Hyperlink"/>
    <w:basedOn w:val="a0"/>
    <w:uiPriority w:val="99"/>
    <w:unhideWhenUsed/>
    <w:rsid w:val="006F431C"/>
    <w:rPr>
      <w:color w:val="0000FF"/>
      <w:u w:val="single"/>
    </w:rPr>
  </w:style>
  <w:style w:type="character" w:customStyle="1" w:styleId="10">
    <w:name w:val="Заголовок 1 Знак"/>
    <w:basedOn w:val="a0"/>
    <w:link w:val="1"/>
    <w:uiPriority w:val="9"/>
    <w:rsid w:val="006F431C"/>
    <w:rPr>
      <w:rFonts w:ascii="Times New Roman" w:eastAsia="Times New Roman" w:hAnsi="Times New Roman" w:cs="Times New Roman"/>
      <w:b/>
      <w:bCs/>
      <w:kern w:val="36"/>
      <w:sz w:val="48"/>
      <w:szCs w:val="48"/>
      <w:lang w:eastAsia="ru-RU"/>
    </w:rPr>
  </w:style>
  <w:style w:type="character" w:customStyle="1" w:styleId="search-phrase">
    <w:name w:val="search-phrase"/>
    <w:basedOn w:val="a0"/>
    <w:rsid w:val="006F431C"/>
  </w:style>
  <w:style w:type="paragraph" w:styleId="a9">
    <w:name w:val="header"/>
    <w:basedOn w:val="a"/>
    <w:link w:val="aa"/>
    <w:uiPriority w:val="99"/>
    <w:unhideWhenUsed/>
    <w:rsid w:val="005602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602E4"/>
  </w:style>
  <w:style w:type="paragraph" w:styleId="ab">
    <w:name w:val="footer"/>
    <w:basedOn w:val="a"/>
    <w:link w:val="ac"/>
    <w:uiPriority w:val="99"/>
    <w:unhideWhenUsed/>
    <w:rsid w:val="005602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2E4"/>
  </w:style>
  <w:style w:type="table" w:customStyle="1" w:styleId="11">
    <w:name w:val="Сетка таблицы1"/>
    <w:basedOn w:val="a1"/>
    <w:next w:val="a3"/>
    <w:uiPriority w:val="99"/>
    <w:rsid w:val="00CC4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567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A1"/>
  </w:style>
  <w:style w:type="paragraph" w:styleId="1">
    <w:name w:val="heading 1"/>
    <w:basedOn w:val="a"/>
    <w:link w:val="10"/>
    <w:uiPriority w:val="9"/>
    <w:qFormat/>
    <w:rsid w:val="006F4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5B5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B528A"/>
  </w:style>
  <w:style w:type="table" w:styleId="a3">
    <w:name w:val="Table Grid"/>
    <w:basedOn w:val="a1"/>
    <w:uiPriority w:val="59"/>
    <w:rsid w:val="0072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A7324"/>
    <w:pPr>
      <w:spacing w:after="0" w:line="240" w:lineRule="auto"/>
    </w:pPr>
    <w:rPr>
      <w:rFonts w:eastAsiaTheme="minorEastAsia"/>
      <w:lang w:eastAsia="ru-RU"/>
    </w:rPr>
  </w:style>
  <w:style w:type="paragraph" w:styleId="a5">
    <w:name w:val="Balloon Text"/>
    <w:basedOn w:val="a"/>
    <w:link w:val="a6"/>
    <w:uiPriority w:val="99"/>
    <w:semiHidden/>
    <w:unhideWhenUsed/>
    <w:rsid w:val="00EA7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324"/>
    <w:rPr>
      <w:rFonts w:ascii="Tahoma" w:hAnsi="Tahoma" w:cs="Tahoma"/>
      <w:sz w:val="16"/>
      <w:szCs w:val="16"/>
    </w:rPr>
  </w:style>
  <w:style w:type="paragraph" w:styleId="a7">
    <w:name w:val="List Paragraph"/>
    <w:basedOn w:val="a"/>
    <w:uiPriority w:val="34"/>
    <w:qFormat/>
    <w:rsid w:val="00286F2C"/>
    <w:pPr>
      <w:ind w:left="720"/>
      <w:contextualSpacing/>
    </w:pPr>
  </w:style>
  <w:style w:type="character" w:styleId="a8">
    <w:name w:val="Hyperlink"/>
    <w:basedOn w:val="a0"/>
    <w:uiPriority w:val="99"/>
    <w:unhideWhenUsed/>
    <w:rsid w:val="006F431C"/>
    <w:rPr>
      <w:color w:val="0000FF"/>
      <w:u w:val="single"/>
    </w:rPr>
  </w:style>
  <w:style w:type="character" w:customStyle="1" w:styleId="10">
    <w:name w:val="Заголовок 1 Знак"/>
    <w:basedOn w:val="a0"/>
    <w:link w:val="1"/>
    <w:uiPriority w:val="9"/>
    <w:rsid w:val="006F431C"/>
    <w:rPr>
      <w:rFonts w:ascii="Times New Roman" w:eastAsia="Times New Roman" w:hAnsi="Times New Roman" w:cs="Times New Roman"/>
      <w:b/>
      <w:bCs/>
      <w:kern w:val="36"/>
      <w:sz w:val="48"/>
      <w:szCs w:val="48"/>
      <w:lang w:eastAsia="ru-RU"/>
    </w:rPr>
  </w:style>
  <w:style w:type="character" w:customStyle="1" w:styleId="search-phrase">
    <w:name w:val="search-phrase"/>
    <w:basedOn w:val="a0"/>
    <w:rsid w:val="006F431C"/>
  </w:style>
  <w:style w:type="paragraph" w:styleId="a9">
    <w:name w:val="header"/>
    <w:basedOn w:val="a"/>
    <w:link w:val="aa"/>
    <w:uiPriority w:val="99"/>
    <w:unhideWhenUsed/>
    <w:rsid w:val="005602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602E4"/>
  </w:style>
  <w:style w:type="paragraph" w:styleId="ab">
    <w:name w:val="footer"/>
    <w:basedOn w:val="a"/>
    <w:link w:val="ac"/>
    <w:uiPriority w:val="99"/>
    <w:unhideWhenUsed/>
    <w:rsid w:val="005602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2E4"/>
  </w:style>
  <w:style w:type="table" w:customStyle="1" w:styleId="11">
    <w:name w:val="Сетка таблицы1"/>
    <w:basedOn w:val="a1"/>
    <w:next w:val="a3"/>
    <w:uiPriority w:val="99"/>
    <w:rsid w:val="00CC4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567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7205">
      <w:bodyDiv w:val="1"/>
      <w:marLeft w:val="0"/>
      <w:marRight w:val="0"/>
      <w:marTop w:val="0"/>
      <w:marBottom w:val="0"/>
      <w:divBdr>
        <w:top w:val="none" w:sz="0" w:space="0" w:color="auto"/>
        <w:left w:val="none" w:sz="0" w:space="0" w:color="auto"/>
        <w:bottom w:val="none" w:sz="0" w:space="0" w:color="auto"/>
        <w:right w:val="none" w:sz="0" w:space="0" w:color="auto"/>
      </w:divBdr>
    </w:div>
    <w:div w:id="1143085352">
      <w:bodyDiv w:val="1"/>
      <w:marLeft w:val="0"/>
      <w:marRight w:val="0"/>
      <w:marTop w:val="0"/>
      <w:marBottom w:val="0"/>
      <w:divBdr>
        <w:top w:val="none" w:sz="0" w:space="0" w:color="auto"/>
        <w:left w:val="none" w:sz="0" w:space="0" w:color="auto"/>
        <w:bottom w:val="none" w:sz="0" w:space="0" w:color="auto"/>
        <w:right w:val="none" w:sz="0" w:space="0" w:color="auto"/>
      </w:divBdr>
    </w:div>
    <w:div w:id="1554660128">
      <w:bodyDiv w:val="1"/>
      <w:marLeft w:val="0"/>
      <w:marRight w:val="0"/>
      <w:marTop w:val="0"/>
      <w:marBottom w:val="0"/>
      <w:divBdr>
        <w:top w:val="none" w:sz="0" w:space="0" w:color="auto"/>
        <w:left w:val="none" w:sz="0" w:space="0" w:color="auto"/>
        <w:bottom w:val="none" w:sz="0" w:space="0" w:color="auto"/>
        <w:right w:val="none" w:sz="0" w:space="0" w:color="auto"/>
      </w:divBdr>
    </w:div>
    <w:div w:id="1558928502">
      <w:bodyDiv w:val="1"/>
      <w:marLeft w:val="0"/>
      <w:marRight w:val="0"/>
      <w:marTop w:val="0"/>
      <w:marBottom w:val="0"/>
      <w:divBdr>
        <w:top w:val="none" w:sz="0" w:space="0" w:color="auto"/>
        <w:left w:val="none" w:sz="0" w:space="0" w:color="auto"/>
        <w:bottom w:val="none" w:sz="0" w:space="0" w:color="auto"/>
        <w:right w:val="none" w:sz="0" w:space="0" w:color="auto"/>
      </w:divBdr>
    </w:div>
    <w:div w:id="18618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pstu.ru/vufind/Record/RUPSTUbooks1128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loveknauka.com/rezhisserskiy-zamysel-v-strukture-spektakl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irposakha.ru/metodicheskaya-pomoshch/makety-lokalnykh-aktov" TargetMode="External"/><Relationship Id="rId14" Type="http://schemas.openxmlformats.org/officeDocument/2006/relationships/hyperlink" Target="http://www.as-workshop.ru/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60A8-EB52-480C-9684-3608BEAD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10189</Words>
  <Characters>58082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komp204</cp:lastModifiedBy>
  <cp:revision>2</cp:revision>
  <cp:lastPrinted>2019-09-05T01:18:00Z</cp:lastPrinted>
  <dcterms:created xsi:type="dcterms:W3CDTF">2020-03-11T05:16:00Z</dcterms:created>
  <dcterms:modified xsi:type="dcterms:W3CDTF">2020-03-11T05:16:00Z</dcterms:modified>
</cp:coreProperties>
</file>