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7F" w:rsidRPr="0033080C" w:rsidRDefault="00607B41" w:rsidP="00EE1E7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AE5F059" wp14:editId="22425DC7">
            <wp:extent cx="6178923" cy="9067800"/>
            <wp:effectExtent l="0" t="0" r="0" b="0"/>
            <wp:docPr id="2" name="Рисунок 2" descr="C:\Users\1\Desktop\Устав 1.PDF - Adobe R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Устав 1.PDF - Adobe Rea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35" cy="90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1E7F" w:rsidRPr="0033080C" w:rsidRDefault="00EE1E7F" w:rsidP="00EE1E7F">
      <w:pPr>
        <w:rPr>
          <w:b/>
          <w:sz w:val="24"/>
          <w:szCs w:val="24"/>
        </w:rPr>
      </w:pPr>
    </w:p>
    <w:p w:rsidR="00EE1E7F" w:rsidRPr="0033080C" w:rsidRDefault="00EE1E7F" w:rsidP="00EE1E7F">
      <w:pPr>
        <w:rPr>
          <w:b/>
          <w:sz w:val="24"/>
          <w:szCs w:val="24"/>
        </w:rPr>
      </w:pPr>
    </w:p>
    <w:p w:rsidR="00EE1E7F" w:rsidRPr="0033080C" w:rsidRDefault="00EE1E7F" w:rsidP="00EE1E7F">
      <w:pPr>
        <w:rPr>
          <w:b/>
          <w:sz w:val="24"/>
          <w:szCs w:val="24"/>
        </w:rPr>
      </w:pPr>
    </w:p>
    <w:p w:rsidR="00EE1E7F" w:rsidRPr="0033080C" w:rsidRDefault="00EE1E7F" w:rsidP="00607B41">
      <w:pPr>
        <w:jc w:val="center"/>
        <w:rPr>
          <w:b/>
          <w:sz w:val="24"/>
          <w:szCs w:val="24"/>
        </w:rPr>
      </w:pPr>
      <w:r w:rsidRPr="0033080C">
        <w:rPr>
          <w:b/>
          <w:sz w:val="24"/>
          <w:szCs w:val="24"/>
        </w:rPr>
        <w:t>ОГЛАВЛЕНИЕ</w:t>
      </w:r>
    </w:p>
    <w:p w:rsidR="00A773FA" w:rsidRPr="0033080C" w:rsidRDefault="00A773FA" w:rsidP="00EE1E7F">
      <w:pPr>
        <w:jc w:val="center"/>
        <w:rPr>
          <w:b/>
          <w:sz w:val="24"/>
          <w:szCs w:val="24"/>
        </w:rPr>
      </w:pPr>
    </w:p>
    <w:p w:rsidR="00EE1E7F" w:rsidRPr="0033080C" w:rsidRDefault="0056273B" w:rsidP="00EE1E7F">
      <w:pPr>
        <w:jc w:val="center"/>
        <w:rPr>
          <w:b/>
          <w:sz w:val="20"/>
          <w:szCs w:val="20"/>
        </w:rPr>
      </w:pPr>
      <w:r w:rsidRPr="0033080C">
        <w:rPr>
          <w:b/>
          <w:sz w:val="24"/>
          <w:szCs w:val="24"/>
        </w:rPr>
        <w:fldChar w:fldCharType="begin"/>
      </w:r>
      <w:r w:rsidR="00EE1E7F" w:rsidRPr="0033080C">
        <w:rPr>
          <w:b/>
          <w:sz w:val="24"/>
          <w:szCs w:val="24"/>
        </w:rPr>
        <w:instrText xml:space="preserve"> TOC \o "1-1" \h \z \u </w:instrText>
      </w:r>
      <w:r w:rsidRPr="0033080C">
        <w:rPr>
          <w:b/>
          <w:sz w:val="24"/>
          <w:szCs w:val="24"/>
        </w:rPr>
        <w:fldChar w:fldCharType="end"/>
      </w:r>
    </w:p>
    <w:p w:rsidR="00EE1E7F" w:rsidRPr="0033080C" w:rsidRDefault="00777405" w:rsidP="00B8168E">
      <w:pPr>
        <w:pStyle w:val="a"/>
        <w:numPr>
          <w:ilvl w:val="0"/>
          <w:numId w:val="41"/>
        </w:numPr>
        <w:spacing w:line="360" w:lineRule="auto"/>
        <w:ind w:left="0" w:firstLine="0"/>
      </w:pPr>
      <w:r w:rsidRPr="0033080C">
        <w:t>Общие положения ……………………………………………………………………</w:t>
      </w:r>
      <w:r w:rsidR="00B8168E">
        <w:t>…</w:t>
      </w:r>
      <w:r w:rsidRPr="0033080C">
        <w:t>3</w:t>
      </w:r>
    </w:p>
    <w:p w:rsidR="00777405" w:rsidRPr="0033080C" w:rsidRDefault="009B134F" w:rsidP="00B8168E">
      <w:pPr>
        <w:pStyle w:val="a"/>
        <w:numPr>
          <w:ilvl w:val="0"/>
          <w:numId w:val="41"/>
        </w:numPr>
        <w:spacing w:line="360" w:lineRule="auto"/>
        <w:ind w:left="0" w:firstLine="0"/>
      </w:pPr>
      <w:r w:rsidRPr="0033080C">
        <w:t>Предмет, ц</w:t>
      </w:r>
      <w:r w:rsidR="00777405" w:rsidRPr="0033080C">
        <w:t>ели и виды деяте</w:t>
      </w:r>
      <w:r w:rsidRPr="0033080C">
        <w:t>льности учреждения ………………………</w:t>
      </w:r>
      <w:r w:rsidR="00777405" w:rsidRPr="0033080C">
        <w:t>…………</w:t>
      </w:r>
      <w:r w:rsidR="00B8168E">
        <w:t>…</w:t>
      </w:r>
      <w:r w:rsidR="00A773FA" w:rsidRPr="0033080C">
        <w:t xml:space="preserve"> </w:t>
      </w:r>
      <w:r w:rsidR="00777405" w:rsidRPr="0033080C">
        <w:t>4</w:t>
      </w:r>
    </w:p>
    <w:p w:rsidR="00777405" w:rsidRPr="0033080C" w:rsidRDefault="00777405" w:rsidP="00B8168E">
      <w:pPr>
        <w:pStyle w:val="a"/>
        <w:numPr>
          <w:ilvl w:val="0"/>
          <w:numId w:val="41"/>
        </w:numPr>
        <w:spacing w:line="360" w:lineRule="auto"/>
        <w:ind w:left="0" w:firstLine="0"/>
      </w:pPr>
      <w:r w:rsidRPr="0033080C">
        <w:t>Права и обязанности учреждения …………………………………………………</w:t>
      </w:r>
      <w:r w:rsidR="00A773FA" w:rsidRPr="0033080C">
        <w:t>...</w:t>
      </w:r>
      <w:r w:rsidR="00B8168E">
        <w:t>...</w:t>
      </w:r>
      <w:r w:rsidR="00A773FA" w:rsidRPr="0033080C">
        <w:t xml:space="preserve"> </w:t>
      </w:r>
      <w:r w:rsidR="009B134F" w:rsidRPr="0033080C">
        <w:t>6</w:t>
      </w:r>
    </w:p>
    <w:p w:rsidR="00777405" w:rsidRPr="0033080C" w:rsidRDefault="00777405" w:rsidP="00B8168E">
      <w:pPr>
        <w:pStyle w:val="a"/>
        <w:numPr>
          <w:ilvl w:val="0"/>
          <w:numId w:val="41"/>
        </w:numPr>
        <w:spacing w:line="360" w:lineRule="auto"/>
        <w:ind w:left="0" w:firstLine="0"/>
      </w:pPr>
      <w:r w:rsidRPr="0033080C">
        <w:t>Органы, осуществляющие функции и полномочия учредителя ………………</w:t>
      </w:r>
      <w:r w:rsidR="00B8168E">
        <w:t>......…</w:t>
      </w:r>
      <w:r w:rsidR="009B134F" w:rsidRPr="0033080C">
        <w:t>8</w:t>
      </w:r>
    </w:p>
    <w:p w:rsidR="00777405" w:rsidRPr="0033080C" w:rsidRDefault="009B134F" w:rsidP="00B8168E">
      <w:pPr>
        <w:pStyle w:val="a"/>
        <w:numPr>
          <w:ilvl w:val="0"/>
          <w:numId w:val="41"/>
        </w:numPr>
        <w:spacing w:line="360" w:lineRule="auto"/>
        <w:ind w:left="0" w:firstLine="0"/>
      </w:pPr>
      <w:r w:rsidRPr="0033080C">
        <w:t xml:space="preserve">Органы управления учреждением </w:t>
      </w:r>
      <w:r w:rsidR="00777405" w:rsidRPr="0033080C">
        <w:t>……</w:t>
      </w:r>
      <w:r w:rsidRPr="0033080C">
        <w:t>…………</w:t>
      </w:r>
      <w:r w:rsidR="00777405" w:rsidRPr="0033080C">
        <w:t>…………………………………</w:t>
      </w:r>
      <w:r w:rsidR="00B8168E">
        <w:t>…</w:t>
      </w:r>
      <w:r w:rsidR="00A773FA" w:rsidRPr="0033080C">
        <w:t xml:space="preserve"> </w:t>
      </w:r>
      <w:r w:rsidR="00933602" w:rsidRPr="0033080C">
        <w:t>1</w:t>
      </w:r>
      <w:r w:rsidRPr="0033080C">
        <w:t>1</w:t>
      </w:r>
    </w:p>
    <w:p w:rsidR="00777405" w:rsidRPr="0033080C" w:rsidRDefault="009B134F" w:rsidP="00B8168E">
      <w:pPr>
        <w:pStyle w:val="a"/>
        <w:numPr>
          <w:ilvl w:val="0"/>
          <w:numId w:val="41"/>
        </w:numPr>
        <w:spacing w:line="360" w:lineRule="auto"/>
        <w:ind w:left="0" w:firstLine="0"/>
      </w:pPr>
      <w:r w:rsidRPr="0033080C">
        <w:rPr>
          <w:bCs/>
        </w:rPr>
        <w:t>Образовательная деятельность учреждения</w:t>
      </w:r>
      <w:r w:rsidRPr="0033080C">
        <w:t xml:space="preserve"> </w:t>
      </w:r>
      <w:r w:rsidR="00777405" w:rsidRPr="0033080C">
        <w:t>………………………………………</w:t>
      </w:r>
      <w:r w:rsidR="00B8168E">
        <w:t>…</w:t>
      </w:r>
      <w:r w:rsidR="00A773FA" w:rsidRPr="0033080C">
        <w:t xml:space="preserve"> </w:t>
      </w:r>
      <w:r w:rsidR="00933602" w:rsidRPr="0033080C">
        <w:t>1</w:t>
      </w:r>
      <w:r w:rsidRPr="0033080C">
        <w:t>7</w:t>
      </w:r>
    </w:p>
    <w:p w:rsidR="00777405" w:rsidRPr="0033080C" w:rsidRDefault="00777405" w:rsidP="00B8168E">
      <w:pPr>
        <w:pStyle w:val="a"/>
        <w:numPr>
          <w:ilvl w:val="0"/>
          <w:numId w:val="41"/>
        </w:numPr>
        <w:spacing w:line="360" w:lineRule="auto"/>
        <w:ind w:left="0" w:firstLine="0"/>
      </w:pPr>
      <w:r w:rsidRPr="0033080C">
        <w:t xml:space="preserve">Права и обязанности </w:t>
      </w:r>
      <w:proofErr w:type="gramStart"/>
      <w:r w:rsidRPr="0033080C">
        <w:t>обучающихся</w:t>
      </w:r>
      <w:proofErr w:type="gramEnd"/>
      <w:r w:rsidRPr="0033080C">
        <w:t xml:space="preserve"> учреждения ………………………………</w:t>
      </w:r>
      <w:r w:rsidR="00A773FA" w:rsidRPr="0033080C">
        <w:t>..</w:t>
      </w:r>
      <w:r w:rsidRPr="0033080C">
        <w:t>.</w:t>
      </w:r>
      <w:r w:rsidR="009B134F" w:rsidRPr="0033080C">
        <w:t>.</w:t>
      </w:r>
      <w:r w:rsidR="00B8168E">
        <w:t>....</w:t>
      </w:r>
      <w:r w:rsidR="00A773FA" w:rsidRPr="0033080C">
        <w:t xml:space="preserve"> </w:t>
      </w:r>
      <w:r w:rsidR="00933602" w:rsidRPr="0033080C">
        <w:t>2</w:t>
      </w:r>
      <w:r w:rsidR="00F14F82" w:rsidRPr="0033080C">
        <w:t>0</w:t>
      </w:r>
    </w:p>
    <w:p w:rsidR="00A773FA" w:rsidRPr="0033080C" w:rsidRDefault="00A773FA" w:rsidP="00B8168E">
      <w:pPr>
        <w:pStyle w:val="a"/>
        <w:numPr>
          <w:ilvl w:val="0"/>
          <w:numId w:val="41"/>
        </w:numPr>
        <w:spacing w:line="360" w:lineRule="auto"/>
        <w:ind w:left="0" w:firstLine="0"/>
      </w:pPr>
      <w:r w:rsidRPr="0033080C">
        <w:t>Права и обязанности работник</w:t>
      </w:r>
      <w:r w:rsidR="00933602" w:rsidRPr="0033080C">
        <w:t>ов учреждения ……………………………………</w:t>
      </w:r>
      <w:r w:rsidR="00B8168E">
        <w:t>...</w:t>
      </w:r>
      <w:r w:rsidR="009B134F" w:rsidRPr="0033080C">
        <w:t>.</w:t>
      </w:r>
      <w:r w:rsidR="00933602" w:rsidRPr="0033080C">
        <w:t xml:space="preserve"> 2</w:t>
      </w:r>
      <w:r w:rsidR="00D77432">
        <w:t>1</w:t>
      </w:r>
    </w:p>
    <w:p w:rsidR="009B134F" w:rsidRPr="0033080C" w:rsidRDefault="009B134F" w:rsidP="00B8168E">
      <w:pPr>
        <w:pStyle w:val="a"/>
        <w:numPr>
          <w:ilvl w:val="0"/>
          <w:numId w:val="41"/>
        </w:numPr>
        <w:spacing w:line="360" w:lineRule="auto"/>
        <w:ind w:left="0" w:firstLine="0"/>
      </w:pPr>
      <w:r w:rsidRPr="0033080C">
        <w:t>Информационная открытость Учреждения …………………………………………</w:t>
      </w:r>
      <w:r w:rsidR="00B8168E">
        <w:t>.</w:t>
      </w:r>
      <w:r w:rsidRPr="0033080C">
        <w:t xml:space="preserve"> 2</w:t>
      </w:r>
      <w:r w:rsidR="001A5BC8" w:rsidRPr="0033080C">
        <w:t>3</w:t>
      </w:r>
    </w:p>
    <w:p w:rsidR="00A773FA" w:rsidRPr="0033080C" w:rsidRDefault="00A773FA" w:rsidP="00B8168E">
      <w:pPr>
        <w:pStyle w:val="a"/>
        <w:numPr>
          <w:ilvl w:val="0"/>
          <w:numId w:val="41"/>
        </w:numPr>
        <w:spacing w:line="360" w:lineRule="auto"/>
        <w:ind w:left="0" w:firstLine="0"/>
      </w:pPr>
      <w:r w:rsidRPr="0033080C">
        <w:t>Имущество и финансовое обеспече</w:t>
      </w:r>
      <w:r w:rsidR="009B134F" w:rsidRPr="0033080C">
        <w:t>ние учреждения ……………………………...</w:t>
      </w:r>
      <w:r w:rsidR="00B8168E">
        <w:t>...</w:t>
      </w:r>
      <w:r w:rsidR="009B134F" w:rsidRPr="0033080C">
        <w:t xml:space="preserve"> 2</w:t>
      </w:r>
      <w:r w:rsidR="001A5BC8" w:rsidRPr="0033080C">
        <w:t>5</w:t>
      </w:r>
    </w:p>
    <w:p w:rsidR="00A773FA" w:rsidRPr="0033080C" w:rsidRDefault="00B8168E" w:rsidP="00B8168E">
      <w:pPr>
        <w:pStyle w:val="a"/>
        <w:numPr>
          <w:ilvl w:val="0"/>
          <w:numId w:val="41"/>
        </w:numPr>
        <w:spacing w:line="360" w:lineRule="auto"/>
        <w:ind w:left="0" w:firstLine="0"/>
      </w:pPr>
      <w:r>
        <w:t>М</w:t>
      </w:r>
      <w:r w:rsidRPr="00B8168E">
        <w:t>еждународное сотрудничество в сфере образования</w:t>
      </w:r>
      <w:r>
        <w:t>…………...……</w:t>
      </w:r>
      <w:r w:rsidR="00933602" w:rsidRPr="0033080C">
        <w:t>…………</w:t>
      </w:r>
      <w:r>
        <w:t>...</w:t>
      </w:r>
      <w:r w:rsidR="00933602" w:rsidRPr="0033080C">
        <w:t>. 2</w:t>
      </w:r>
      <w:r w:rsidR="001A5BC8" w:rsidRPr="0033080C">
        <w:t>7</w:t>
      </w:r>
    </w:p>
    <w:p w:rsidR="00A773FA" w:rsidRPr="0033080C" w:rsidRDefault="00A773FA" w:rsidP="00B8168E">
      <w:pPr>
        <w:pStyle w:val="a"/>
        <w:numPr>
          <w:ilvl w:val="0"/>
          <w:numId w:val="41"/>
        </w:numPr>
        <w:spacing w:line="360" w:lineRule="auto"/>
        <w:ind w:left="0" w:firstLine="0"/>
      </w:pPr>
      <w:r w:rsidRPr="0033080C">
        <w:t>Ликвидация и реорганизация, изменени</w:t>
      </w:r>
      <w:r w:rsidR="00933602" w:rsidRPr="0033080C">
        <w:t>е типа учреждения ……………………</w:t>
      </w:r>
      <w:r w:rsidR="00B8168E">
        <w:t>…..</w:t>
      </w:r>
      <w:r w:rsidR="00933602" w:rsidRPr="0033080C">
        <w:t>2</w:t>
      </w:r>
      <w:r w:rsidR="00D77432">
        <w:t>7</w:t>
      </w:r>
      <w:r w:rsidRPr="0033080C">
        <w:t xml:space="preserve"> </w:t>
      </w:r>
    </w:p>
    <w:p w:rsidR="00EE1E7F" w:rsidRPr="0033080C" w:rsidRDefault="00A773FA" w:rsidP="00B8168E">
      <w:pPr>
        <w:pStyle w:val="a"/>
        <w:numPr>
          <w:ilvl w:val="0"/>
          <w:numId w:val="41"/>
        </w:numPr>
        <w:spacing w:line="360" w:lineRule="auto"/>
        <w:ind w:left="0" w:firstLine="0"/>
        <w:rPr>
          <w:rStyle w:val="a6"/>
          <w:color w:val="auto"/>
          <w:u w:val="none"/>
        </w:rPr>
      </w:pPr>
      <w:r w:rsidRPr="0033080C">
        <w:t>Порядок внесения изменений и дополнений в настоящий устав ………………</w:t>
      </w:r>
      <w:r w:rsidR="00B8168E">
        <w:t>…..</w:t>
      </w:r>
      <w:r w:rsidRPr="0033080C">
        <w:t xml:space="preserve"> </w:t>
      </w:r>
      <w:r w:rsidR="00933602" w:rsidRPr="0033080C">
        <w:t>2</w:t>
      </w:r>
      <w:r w:rsidR="00587F1A">
        <w:t>8</w:t>
      </w:r>
      <w:r w:rsidR="0056273B" w:rsidRPr="0033080C">
        <w:fldChar w:fldCharType="begin"/>
      </w:r>
      <w:r w:rsidR="00EE1E7F" w:rsidRPr="0033080C">
        <w:instrText xml:space="preserve"> TOC \o "1-3" \h \z \u </w:instrText>
      </w:r>
      <w:r w:rsidR="0056273B" w:rsidRPr="0033080C">
        <w:fldChar w:fldCharType="separate"/>
      </w:r>
    </w:p>
    <w:p w:rsidR="00EE1E7F" w:rsidRPr="0033080C" w:rsidRDefault="00EE1E7F" w:rsidP="00B8168E">
      <w:pPr>
        <w:pStyle w:val="a"/>
        <w:numPr>
          <w:ilvl w:val="0"/>
          <w:numId w:val="0"/>
        </w:numPr>
        <w:spacing w:line="360" w:lineRule="auto"/>
      </w:pPr>
    </w:p>
    <w:p w:rsidR="00EE1E7F" w:rsidRPr="0033080C" w:rsidRDefault="00EE1E7F" w:rsidP="00B8168E">
      <w:pPr>
        <w:spacing w:line="360" w:lineRule="auto"/>
        <w:jc w:val="both"/>
        <w:rPr>
          <w:lang w:eastAsia="en-US"/>
        </w:rPr>
      </w:pPr>
    </w:p>
    <w:p w:rsidR="00EE1E7F" w:rsidRPr="0033080C" w:rsidRDefault="0056273B" w:rsidP="00B8168E">
      <w:pPr>
        <w:spacing w:line="360" w:lineRule="auto"/>
        <w:jc w:val="both"/>
      </w:pPr>
      <w:r w:rsidRPr="0033080C">
        <w:fldChar w:fldCharType="end"/>
      </w:r>
    </w:p>
    <w:p w:rsidR="00EE1E7F" w:rsidRPr="0033080C" w:rsidRDefault="00EE1E7F" w:rsidP="00EE1E7F"/>
    <w:p w:rsidR="00EE1E7F" w:rsidRPr="0033080C" w:rsidRDefault="00EE1E7F" w:rsidP="00BF04BD">
      <w:pPr>
        <w:pStyle w:val="a"/>
        <w:numPr>
          <w:ilvl w:val="0"/>
          <w:numId w:val="30"/>
        </w:numPr>
        <w:jc w:val="center"/>
        <w:rPr>
          <w:b/>
        </w:rPr>
      </w:pPr>
      <w:r w:rsidRPr="0033080C">
        <w:br w:type="page"/>
      </w:r>
      <w:r w:rsidRPr="0033080C">
        <w:rPr>
          <w:b/>
        </w:rPr>
        <w:lastRenderedPageBreak/>
        <w:t>ОБЩИЕ ПОЛОЖЕНИЯ</w:t>
      </w:r>
    </w:p>
    <w:p w:rsidR="00EE1E7F" w:rsidRPr="0033080C" w:rsidRDefault="00EE1E7F" w:rsidP="00B8168E">
      <w:pPr>
        <w:ind w:hanging="539"/>
        <w:jc w:val="both"/>
        <w:rPr>
          <w:sz w:val="24"/>
          <w:szCs w:val="24"/>
        </w:rPr>
      </w:pPr>
    </w:p>
    <w:p w:rsidR="008B3B80" w:rsidRPr="0033080C" w:rsidRDefault="00EE1E7F" w:rsidP="00B8168E">
      <w:pPr>
        <w:pStyle w:val="a"/>
        <w:numPr>
          <w:ilvl w:val="1"/>
          <w:numId w:val="47"/>
        </w:numPr>
        <w:ind w:left="539" w:hanging="539"/>
        <w:rPr>
          <w:rFonts w:ascii="Times New Roman" w:hAnsi="Times New Roman" w:cs="Times New Roman"/>
        </w:rPr>
      </w:pPr>
      <w:proofErr w:type="gramStart"/>
      <w:r w:rsidRPr="0033080C">
        <w:rPr>
          <w:rFonts w:ascii="Times New Roman" w:hAnsi="Times New Roman" w:cs="Times New Roman"/>
        </w:rPr>
        <w:t xml:space="preserve">Государственное бюджетное </w:t>
      </w:r>
      <w:r w:rsidR="00811273" w:rsidRPr="0033080C">
        <w:rPr>
          <w:rFonts w:ascii="Times New Roman" w:hAnsi="Times New Roman" w:cs="Times New Roman"/>
        </w:rPr>
        <w:t xml:space="preserve">профессиональное </w:t>
      </w:r>
      <w:r w:rsidR="006608C4" w:rsidRPr="0033080C">
        <w:rPr>
          <w:rFonts w:ascii="Times New Roman" w:hAnsi="Times New Roman" w:cs="Times New Roman"/>
        </w:rPr>
        <w:t xml:space="preserve">образовательное </w:t>
      </w:r>
      <w:r w:rsidR="00811273" w:rsidRPr="0033080C">
        <w:rPr>
          <w:rFonts w:ascii="Times New Roman" w:hAnsi="Times New Roman" w:cs="Times New Roman"/>
        </w:rPr>
        <w:t>у</w:t>
      </w:r>
      <w:r w:rsidRPr="0033080C">
        <w:rPr>
          <w:rFonts w:ascii="Times New Roman" w:hAnsi="Times New Roman" w:cs="Times New Roman"/>
        </w:rPr>
        <w:t xml:space="preserve">чреждение </w:t>
      </w:r>
      <w:r w:rsidR="00811273" w:rsidRPr="0033080C">
        <w:rPr>
          <w:rFonts w:ascii="Times New Roman" w:hAnsi="Times New Roman" w:cs="Times New Roman"/>
        </w:rPr>
        <w:t xml:space="preserve">Республики Саха (Якутия) </w:t>
      </w:r>
      <w:r w:rsidR="006608C4" w:rsidRPr="0033080C">
        <w:rPr>
          <w:rFonts w:ascii="Times New Roman" w:hAnsi="Times New Roman" w:cs="Times New Roman"/>
        </w:rPr>
        <w:t>«Якутский колледж культуры и искусств</w:t>
      </w:r>
      <w:r w:rsidRPr="0033080C">
        <w:rPr>
          <w:rFonts w:ascii="Times New Roman" w:hAnsi="Times New Roman" w:cs="Times New Roman"/>
        </w:rPr>
        <w:t>»</w:t>
      </w:r>
      <w:r w:rsidR="004A1B31" w:rsidRPr="0033080C">
        <w:rPr>
          <w:rFonts w:ascii="Times New Roman" w:hAnsi="Times New Roman" w:cs="Times New Roman"/>
        </w:rPr>
        <w:t xml:space="preserve"> </w:t>
      </w:r>
      <w:r w:rsidR="0064787B" w:rsidRPr="0033080C">
        <w:rPr>
          <w:rFonts w:ascii="Times New Roman" w:hAnsi="Times New Roman" w:cs="Times New Roman"/>
        </w:rPr>
        <w:t>(</w:t>
      </w:r>
      <w:r w:rsidRPr="0033080C">
        <w:rPr>
          <w:rFonts w:ascii="Times New Roman" w:hAnsi="Times New Roman" w:cs="Times New Roman"/>
        </w:rPr>
        <w:t>в дальнейшем именуемое «Учреждение»</w:t>
      </w:r>
      <w:r w:rsidR="0064787B" w:rsidRPr="0033080C">
        <w:rPr>
          <w:rFonts w:ascii="Times New Roman" w:hAnsi="Times New Roman" w:cs="Times New Roman"/>
        </w:rPr>
        <w:t>)</w:t>
      </w:r>
      <w:r w:rsidR="002871E7" w:rsidRPr="0033080C">
        <w:rPr>
          <w:rFonts w:ascii="Times New Roman" w:hAnsi="Times New Roman" w:cs="Times New Roman"/>
        </w:rPr>
        <w:t xml:space="preserve"> создано </w:t>
      </w:r>
      <w:r w:rsidR="00AC3D14" w:rsidRPr="0033080C">
        <w:rPr>
          <w:rFonts w:ascii="Times New Roman" w:hAnsi="Times New Roman" w:cs="Times New Roman"/>
        </w:rPr>
        <w:t xml:space="preserve">на основании </w:t>
      </w:r>
      <w:r w:rsidR="00430442">
        <w:rPr>
          <w:rFonts w:ascii="Times New Roman" w:hAnsi="Times New Roman" w:cs="Times New Roman"/>
        </w:rPr>
        <w:t>п</w:t>
      </w:r>
      <w:r w:rsidR="00AC3D14" w:rsidRPr="0033080C">
        <w:rPr>
          <w:rFonts w:ascii="Times New Roman" w:hAnsi="Times New Roman" w:cs="Times New Roman"/>
        </w:rPr>
        <w:t xml:space="preserve">остановления Правительства Республики Саха (Якутия) от 29.06.1992 г. № 295 «О реорганизации училища культуры в Колледж Культуры и Искусства», </w:t>
      </w:r>
      <w:r w:rsidR="00430442">
        <w:rPr>
          <w:rFonts w:ascii="Times New Roman" w:hAnsi="Times New Roman" w:cs="Times New Roman"/>
        </w:rPr>
        <w:t>р</w:t>
      </w:r>
      <w:r w:rsidR="00430442" w:rsidRPr="0033080C">
        <w:rPr>
          <w:rFonts w:ascii="Times New Roman" w:hAnsi="Times New Roman" w:cs="Times New Roman"/>
        </w:rPr>
        <w:t>аспоряжения Правительства Республики Саха (Якутия) от 27.10.2011 № 1118-р «Об изменении типа государственного образовательного учреждения среднего профессионального образования «Якутский колледж культуры и искусств</w:t>
      </w:r>
      <w:proofErr w:type="gramEnd"/>
      <w:r w:rsidR="00430442" w:rsidRPr="0033080C">
        <w:rPr>
          <w:rFonts w:ascii="Times New Roman" w:hAnsi="Times New Roman" w:cs="Times New Roman"/>
        </w:rPr>
        <w:t xml:space="preserve">» на бюджетное учреждение </w:t>
      </w:r>
      <w:proofErr w:type="gramStart"/>
      <w:r w:rsidR="00430442" w:rsidRPr="0033080C">
        <w:rPr>
          <w:rFonts w:ascii="Times New Roman" w:hAnsi="Times New Roman" w:cs="Times New Roman"/>
        </w:rPr>
        <w:t>-г</w:t>
      </w:r>
      <w:proofErr w:type="gramEnd"/>
      <w:r w:rsidR="00430442" w:rsidRPr="0033080C">
        <w:rPr>
          <w:rFonts w:ascii="Times New Roman" w:hAnsi="Times New Roman" w:cs="Times New Roman"/>
        </w:rPr>
        <w:t>осударственное образовательное учреждение среднего профессионального образования «Якутский колледж культуры и искусств»</w:t>
      </w:r>
      <w:r w:rsidR="00430442">
        <w:rPr>
          <w:rFonts w:ascii="Times New Roman" w:hAnsi="Times New Roman" w:cs="Times New Roman"/>
        </w:rPr>
        <w:t>, а также р</w:t>
      </w:r>
      <w:r w:rsidR="00AC3D14" w:rsidRPr="0033080C">
        <w:rPr>
          <w:rFonts w:ascii="Times New Roman" w:hAnsi="Times New Roman" w:cs="Times New Roman"/>
        </w:rPr>
        <w:t>аспоряжения Правительства Р</w:t>
      </w:r>
      <w:r w:rsidR="00D40AC9" w:rsidRPr="0033080C">
        <w:rPr>
          <w:rFonts w:ascii="Times New Roman" w:hAnsi="Times New Roman" w:cs="Times New Roman"/>
        </w:rPr>
        <w:t xml:space="preserve">еспублики </w:t>
      </w:r>
      <w:r w:rsidR="00AC3D14" w:rsidRPr="0033080C">
        <w:rPr>
          <w:rFonts w:ascii="Times New Roman" w:hAnsi="Times New Roman" w:cs="Times New Roman"/>
        </w:rPr>
        <w:t>С</w:t>
      </w:r>
      <w:r w:rsidR="00D40AC9" w:rsidRPr="0033080C">
        <w:rPr>
          <w:rFonts w:ascii="Times New Roman" w:hAnsi="Times New Roman" w:cs="Times New Roman"/>
        </w:rPr>
        <w:t xml:space="preserve">аха </w:t>
      </w:r>
      <w:r w:rsidR="00AC3D14" w:rsidRPr="0033080C">
        <w:rPr>
          <w:rFonts w:ascii="Times New Roman" w:hAnsi="Times New Roman" w:cs="Times New Roman"/>
        </w:rPr>
        <w:t>(Я</w:t>
      </w:r>
      <w:r w:rsidR="00D40AC9" w:rsidRPr="0033080C">
        <w:rPr>
          <w:rFonts w:ascii="Times New Roman" w:hAnsi="Times New Roman" w:cs="Times New Roman"/>
        </w:rPr>
        <w:t>кутия</w:t>
      </w:r>
      <w:r w:rsidR="00AC3D14" w:rsidRPr="0033080C">
        <w:rPr>
          <w:rFonts w:ascii="Times New Roman" w:hAnsi="Times New Roman" w:cs="Times New Roman"/>
        </w:rPr>
        <w:t xml:space="preserve">) от 22.08.2014 </w:t>
      </w:r>
      <w:r w:rsidR="0029452E" w:rsidRPr="0033080C">
        <w:rPr>
          <w:rFonts w:ascii="Times New Roman" w:hAnsi="Times New Roman" w:cs="Times New Roman"/>
        </w:rPr>
        <w:t>№</w:t>
      </w:r>
      <w:r w:rsidR="00AC3D14" w:rsidRPr="0033080C">
        <w:rPr>
          <w:rFonts w:ascii="Times New Roman" w:hAnsi="Times New Roman" w:cs="Times New Roman"/>
        </w:rPr>
        <w:t xml:space="preserve"> 944-р «О переименовании государственных бюджетных образовательных учреждений Республики Саха (Якутия) и внесении изменений в распоряжение Правительства Республики Саха (Якутия) от 02.10. 2013 № 1086-р «О закреплении субъектов государственного сектора экономики и иных лиц с участием Республики Саха (Якутия) </w:t>
      </w:r>
      <w:proofErr w:type="gramStart"/>
      <w:r w:rsidR="00AC3D14" w:rsidRPr="0033080C">
        <w:rPr>
          <w:rFonts w:ascii="Times New Roman" w:hAnsi="Times New Roman" w:cs="Times New Roman"/>
        </w:rPr>
        <w:t>в уставном капитале за отраслевыми министерствами, ведомс</w:t>
      </w:r>
      <w:r w:rsidR="00430442">
        <w:rPr>
          <w:rFonts w:ascii="Times New Roman" w:hAnsi="Times New Roman" w:cs="Times New Roman"/>
        </w:rPr>
        <w:t>твами Республики Саха (Якутия)»</w:t>
      </w:r>
      <w:r w:rsidR="00DE2D64" w:rsidRPr="0033080C">
        <w:rPr>
          <w:rFonts w:ascii="Times New Roman" w:hAnsi="Times New Roman" w:cs="Times New Roman"/>
        </w:rPr>
        <w:t>,</w:t>
      </w:r>
      <w:r w:rsidR="00AC3D14" w:rsidRPr="0033080C">
        <w:rPr>
          <w:rFonts w:ascii="Times New Roman" w:hAnsi="Times New Roman" w:cs="Times New Roman"/>
        </w:rPr>
        <w:t xml:space="preserve"> </w:t>
      </w:r>
      <w:r w:rsidR="002871E7" w:rsidRPr="0033080C">
        <w:rPr>
          <w:rFonts w:ascii="Times New Roman" w:hAnsi="Times New Roman" w:cs="Times New Roman"/>
        </w:rPr>
        <w:t>в соответстви</w:t>
      </w:r>
      <w:r w:rsidR="00430442">
        <w:rPr>
          <w:rFonts w:ascii="Times New Roman" w:hAnsi="Times New Roman" w:cs="Times New Roman"/>
        </w:rPr>
        <w:t>и</w:t>
      </w:r>
      <w:r w:rsidR="002871E7" w:rsidRPr="0033080C">
        <w:rPr>
          <w:rFonts w:ascii="Times New Roman" w:hAnsi="Times New Roman" w:cs="Times New Roman"/>
        </w:rPr>
        <w:t xml:space="preserve"> с </w:t>
      </w:r>
      <w:r w:rsidR="00831B1E" w:rsidRPr="0033080C">
        <w:rPr>
          <w:rFonts w:ascii="Times New Roman" w:hAnsi="Times New Roman" w:cs="Times New Roman"/>
        </w:rPr>
        <w:t xml:space="preserve">Гражданским кодексом Российской Федерации, </w:t>
      </w:r>
      <w:r w:rsidR="002871E7" w:rsidRPr="0033080C">
        <w:rPr>
          <w:rFonts w:ascii="Times New Roman" w:hAnsi="Times New Roman" w:cs="Times New Roman"/>
        </w:rPr>
        <w:t>Федеральным законом от 12.01.1996 г. №</w:t>
      </w:r>
      <w:r w:rsidR="00430442">
        <w:rPr>
          <w:rFonts w:ascii="Times New Roman" w:hAnsi="Times New Roman" w:cs="Times New Roman"/>
        </w:rPr>
        <w:t> </w:t>
      </w:r>
      <w:r w:rsidR="002871E7" w:rsidRPr="0033080C">
        <w:rPr>
          <w:rFonts w:ascii="Times New Roman" w:hAnsi="Times New Roman" w:cs="Times New Roman"/>
        </w:rPr>
        <w:t>7-ФЗ «О некоммерческих организациях», со статьей 31 Федерального закона от 08.05.2010 №</w:t>
      </w:r>
      <w:r w:rsidR="00430442">
        <w:rPr>
          <w:rFonts w:ascii="Times New Roman" w:hAnsi="Times New Roman" w:cs="Times New Roman"/>
        </w:rPr>
        <w:t> </w:t>
      </w:r>
      <w:r w:rsidR="002871E7" w:rsidRPr="0033080C">
        <w:rPr>
          <w:rFonts w:ascii="Times New Roman" w:hAnsi="Times New Roman" w:cs="Times New Roman"/>
        </w:rPr>
        <w:t xml:space="preserve">83-ФЗ «О внесении изменений в отдельные законодательные акты Российской Федерации в связи с совершением правового положения государственных (муниципальных) учреждений», </w:t>
      </w:r>
      <w:r w:rsidR="006D3904" w:rsidRPr="0033080C">
        <w:rPr>
          <w:rFonts w:ascii="Times New Roman" w:hAnsi="Times New Roman" w:cs="Times New Roman"/>
        </w:rPr>
        <w:t>Федеральн</w:t>
      </w:r>
      <w:r w:rsidR="008B3B80" w:rsidRPr="0033080C">
        <w:rPr>
          <w:rFonts w:ascii="Times New Roman" w:hAnsi="Times New Roman" w:cs="Times New Roman"/>
        </w:rPr>
        <w:t>ым</w:t>
      </w:r>
      <w:r w:rsidR="006D3904" w:rsidRPr="0033080C">
        <w:rPr>
          <w:rFonts w:ascii="Times New Roman" w:hAnsi="Times New Roman" w:cs="Times New Roman"/>
        </w:rPr>
        <w:t xml:space="preserve"> закон</w:t>
      </w:r>
      <w:r w:rsidR="008B3B80" w:rsidRPr="0033080C">
        <w:rPr>
          <w:rFonts w:ascii="Times New Roman" w:hAnsi="Times New Roman" w:cs="Times New Roman"/>
        </w:rPr>
        <w:t>ом</w:t>
      </w:r>
      <w:r w:rsidR="006D3904" w:rsidRPr="0033080C">
        <w:rPr>
          <w:rFonts w:ascii="Times New Roman" w:hAnsi="Times New Roman" w:cs="Times New Roman"/>
        </w:rPr>
        <w:t xml:space="preserve"> от 29.12.2012 </w:t>
      </w:r>
      <w:r w:rsidR="00977DFC" w:rsidRPr="0033080C">
        <w:rPr>
          <w:rFonts w:ascii="Times New Roman" w:hAnsi="Times New Roman" w:cs="Times New Roman"/>
        </w:rPr>
        <w:t>№</w:t>
      </w:r>
      <w:r w:rsidR="00923D9F">
        <w:rPr>
          <w:rFonts w:ascii="Times New Roman" w:hAnsi="Times New Roman" w:cs="Times New Roman"/>
        </w:rPr>
        <w:t> </w:t>
      </w:r>
      <w:r w:rsidR="006D3904" w:rsidRPr="0033080C">
        <w:rPr>
          <w:rFonts w:ascii="Times New Roman" w:hAnsi="Times New Roman" w:cs="Times New Roman"/>
        </w:rPr>
        <w:t>273-ФЗ «Об образовании в</w:t>
      </w:r>
      <w:proofErr w:type="gramEnd"/>
      <w:r w:rsidR="006D3904" w:rsidRPr="0033080C">
        <w:rPr>
          <w:rFonts w:ascii="Times New Roman" w:hAnsi="Times New Roman" w:cs="Times New Roman"/>
        </w:rPr>
        <w:t xml:space="preserve"> Российской Федерации»</w:t>
      </w:r>
      <w:r w:rsidR="008B3B80" w:rsidRPr="0033080C">
        <w:rPr>
          <w:rFonts w:ascii="Times New Roman" w:hAnsi="Times New Roman" w:cs="Times New Roman"/>
        </w:rPr>
        <w:t xml:space="preserve"> и другими нормативными правовыми актами Российской Федерации и Республики Саха (Якутия)</w:t>
      </w:r>
      <w:r w:rsidR="00534E14" w:rsidRPr="0033080C">
        <w:rPr>
          <w:rFonts w:ascii="Times New Roman" w:hAnsi="Times New Roman" w:cs="Times New Roman"/>
        </w:rPr>
        <w:t xml:space="preserve"> в сфере образования и культуры</w:t>
      </w:r>
      <w:r w:rsidR="00AC3D14" w:rsidRPr="0033080C">
        <w:rPr>
          <w:rFonts w:ascii="Times New Roman" w:hAnsi="Times New Roman" w:cs="Times New Roman"/>
        </w:rPr>
        <w:t>.</w:t>
      </w:r>
      <w:r w:rsidR="00D40AC9" w:rsidRPr="0033080C">
        <w:rPr>
          <w:rFonts w:ascii="Times New Roman" w:hAnsi="Times New Roman" w:cs="Times New Roman"/>
        </w:rPr>
        <w:t xml:space="preserve"> </w:t>
      </w:r>
    </w:p>
    <w:p w:rsidR="00B36388" w:rsidRPr="004D2AA9" w:rsidRDefault="00EE1E7F" w:rsidP="00B8168E">
      <w:pPr>
        <w:pStyle w:val="a"/>
        <w:numPr>
          <w:ilvl w:val="1"/>
          <w:numId w:val="47"/>
        </w:numPr>
        <w:ind w:left="539" w:hanging="539"/>
      </w:pPr>
      <w:r w:rsidRPr="004D2AA9">
        <w:t>Учредителем Учреждения является Республика Саха (Якутия).</w:t>
      </w:r>
    </w:p>
    <w:p w:rsidR="00B36388" w:rsidRPr="0033080C" w:rsidRDefault="00EE1E7F" w:rsidP="00B8168E">
      <w:pPr>
        <w:pStyle w:val="a"/>
        <w:numPr>
          <w:ilvl w:val="0"/>
          <w:numId w:val="0"/>
        </w:numPr>
        <w:ind w:left="540" w:hanging="1"/>
      </w:pPr>
      <w:proofErr w:type="gramStart"/>
      <w:r w:rsidRPr="0033080C">
        <w:t>Функции и полномочия учредителя в части принятия решен</w:t>
      </w:r>
      <w:r w:rsidR="00B8168E">
        <w:t xml:space="preserve">ий о создании, в том числе </w:t>
      </w:r>
      <w:r w:rsidRPr="0033080C">
        <w:t xml:space="preserve">путем изменения типа существующего государственного учреждения Республики Саха (Якутия), реорганизации, ликвидации, а также об изменении его типа осуществляются Правительством Республики Саха (Якутия), если законодательством Российской Федерации или Республики Саха (Якутия) не установлено, что такое решение должно быть принято </w:t>
      </w:r>
      <w:r w:rsidR="00D6751B" w:rsidRPr="0033080C">
        <w:t>Главой</w:t>
      </w:r>
      <w:r w:rsidRPr="0033080C">
        <w:t xml:space="preserve"> Республики Саха (Якутия), в соответствии с законодательством Российской</w:t>
      </w:r>
      <w:proofErr w:type="gramEnd"/>
      <w:r w:rsidRPr="0033080C">
        <w:t xml:space="preserve"> Федерации, Республики Саха (Якутия), а также Указом Президента Республики Саха (Якутия) от 10.01.2011 года № 463 «О бюджетных учреждениях Республики Саха (Якутия)».</w:t>
      </w:r>
    </w:p>
    <w:p w:rsidR="00EE1E7F" w:rsidRPr="00D33741" w:rsidRDefault="00EE1E7F" w:rsidP="00B8168E">
      <w:pPr>
        <w:pStyle w:val="a"/>
        <w:numPr>
          <w:ilvl w:val="1"/>
          <w:numId w:val="47"/>
        </w:numPr>
        <w:ind w:left="540" w:hanging="539"/>
      </w:pPr>
      <w:r w:rsidRPr="0033080C">
        <w:t>Функции и полномочия Учредителя в части координации и регулирования деятельности Учреждения от имени Республики Саха (Якутия) ос</w:t>
      </w:r>
      <w:r w:rsidR="006608C4" w:rsidRPr="0033080C">
        <w:t xml:space="preserve">уществляет Министерство культуры и духовного развития </w:t>
      </w:r>
      <w:r w:rsidRPr="0033080C">
        <w:t>Республики Саха (Якутия)</w:t>
      </w:r>
      <w:r w:rsidR="006608C4" w:rsidRPr="0033080C">
        <w:t xml:space="preserve"> </w:t>
      </w:r>
      <w:r w:rsidRPr="0033080C">
        <w:t xml:space="preserve">(далее по тексту – </w:t>
      </w:r>
      <w:r w:rsidRPr="0033080C">
        <w:rPr>
          <w:rFonts w:eastAsia="Calibri"/>
        </w:rPr>
        <w:t>Отрас</w:t>
      </w:r>
      <w:r w:rsidR="001235DE" w:rsidRPr="0033080C">
        <w:rPr>
          <w:rFonts w:eastAsia="Calibri"/>
        </w:rPr>
        <w:t>левое министерство</w:t>
      </w:r>
      <w:r w:rsidR="0049135F" w:rsidRPr="0033080C">
        <w:rPr>
          <w:rFonts w:eastAsia="Calibri"/>
        </w:rPr>
        <w:t>)</w:t>
      </w:r>
      <w:r w:rsidRPr="0033080C">
        <w:rPr>
          <w:sz w:val="20"/>
          <w:szCs w:val="20"/>
        </w:rPr>
        <w:t>.</w:t>
      </w:r>
      <w:r w:rsidRPr="0033080C">
        <w:t xml:space="preserve"> </w:t>
      </w:r>
    </w:p>
    <w:p w:rsidR="00D33741" w:rsidRPr="00EE7967" w:rsidRDefault="00D33741" w:rsidP="00B8168E">
      <w:pPr>
        <w:pStyle w:val="a"/>
        <w:numPr>
          <w:ilvl w:val="1"/>
          <w:numId w:val="47"/>
        </w:numPr>
        <w:ind w:left="540" w:hanging="539"/>
      </w:pPr>
      <w:r w:rsidRPr="00EE7967">
        <w:t>Функции  и  полномочия Учредителя в части управления государственным    имуществом Учреждения в установленном  порядке осуществ</w:t>
      </w:r>
      <w:r w:rsidR="004D2AA9" w:rsidRPr="00EE7967">
        <w:t xml:space="preserve">ляет Министерство имущественных и земельных </w:t>
      </w:r>
      <w:r w:rsidRPr="00EE7967">
        <w:t>отн</w:t>
      </w:r>
      <w:r w:rsidR="008F5E74">
        <w:t>ошений Республики Саха (Якутия).</w:t>
      </w:r>
    </w:p>
    <w:p w:rsidR="00A82A11" w:rsidRPr="0033080C" w:rsidRDefault="00EE1E7F" w:rsidP="00B8168E">
      <w:pPr>
        <w:pStyle w:val="a"/>
        <w:numPr>
          <w:ilvl w:val="1"/>
          <w:numId w:val="47"/>
        </w:numPr>
        <w:ind w:left="540" w:hanging="539"/>
      </w:pPr>
      <w:r w:rsidRPr="00EE7967">
        <w:t xml:space="preserve">Официальное полное наименование Учреждения – </w:t>
      </w:r>
      <w:r w:rsidR="00765F77" w:rsidRPr="00EE7967">
        <w:t>Государственное бюджетное профессиональное</w:t>
      </w:r>
      <w:r w:rsidR="00765F77" w:rsidRPr="0033080C">
        <w:t xml:space="preserve"> образовательное учреждение Республики Саха (Якутия) «Якутский колледж культуры и искусств»</w:t>
      </w:r>
      <w:r w:rsidRPr="0033080C">
        <w:t>.</w:t>
      </w:r>
    </w:p>
    <w:p w:rsidR="00A82A11" w:rsidRPr="0033080C" w:rsidRDefault="00A82A11" w:rsidP="00B8168E">
      <w:pPr>
        <w:pStyle w:val="a"/>
        <w:numPr>
          <w:ilvl w:val="1"/>
          <w:numId w:val="47"/>
        </w:numPr>
        <w:ind w:left="540" w:hanging="539"/>
      </w:pPr>
      <w:r w:rsidRPr="0033080C">
        <w:t xml:space="preserve">Официальное сокращенное наименование Учреждения – ГБПОУ РС (Я) </w:t>
      </w:r>
      <w:r w:rsidR="0012065C">
        <w:t>«</w:t>
      </w:r>
      <w:proofErr w:type="spellStart"/>
      <w:r w:rsidRPr="0033080C">
        <w:t>ЯККиИ</w:t>
      </w:r>
      <w:proofErr w:type="spellEnd"/>
      <w:r w:rsidR="0012065C">
        <w:t>»</w:t>
      </w:r>
      <w:r w:rsidRPr="0033080C">
        <w:t>.</w:t>
      </w:r>
    </w:p>
    <w:p w:rsidR="00AB04C3" w:rsidRPr="0033080C" w:rsidRDefault="00AB04C3" w:rsidP="00B8168E">
      <w:pPr>
        <w:pStyle w:val="a"/>
        <w:numPr>
          <w:ilvl w:val="1"/>
          <w:numId w:val="47"/>
        </w:numPr>
        <w:ind w:left="540" w:hanging="539"/>
      </w:pPr>
      <w:r w:rsidRPr="0033080C">
        <w:t>Организационно-правовая форма Учреждения: госуд</w:t>
      </w:r>
      <w:r w:rsidR="00C74C92" w:rsidRPr="0033080C">
        <w:t>арственное бюджетное учреждение.</w:t>
      </w:r>
      <w:r w:rsidRPr="0033080C">
        <w:t xml:space="preserve"> </w:t>
      </w:r>
      <w:r w:rsidR="00C74C92" w:rsidRPr="0033080C">
        <w:t>Т</w:t>
      </w:r>
      <w:r w:rsidRPr="0033080C">
        <w:t>ип образовательной организации: профессиональн</w:t>
      </w:r>
      <w:r w:rsidR="008F5E74">
        <w:t>ое</w:t>
      </w:r>
      <w:r w:rsidRPr="0033080C">
        <w:t xml:space="preserve"> образовательн</w:t>
      </w:r>
      <w:r w:rsidR="008F5E74">
        <w:t>ое</w:t>
      </w:r>
      <w:r w:rsidRPr="0033080C">
        <w:t xml:space="preserve"> </w:t>
      </w:r>
      <w:r w:rsidR="008F5E74">
        <w:t>учреждение.</w:t>
      </w:r>
    </w:p>
    <w:p w:rsidR="00EE1E7F" w:rsidRPr="0033080C" w:rsidRDefault="00EE1E7F" w:rsidP="00B8168E">
      <w:pPr>
        <w:pStyle w:val="a"/>
        <w:numPr>
          <w:ilvl w:val="1"/>
          <w:numId w:val="47"/>
        </w:numPr>
        <w:ind w:left="540" w:hanging="539"/>
      </w:pPr>
      <w:r w:rsidRPr="0033080C">
        <w:t xml:space="preserve">Учреждение является юридическим лицом. Учреждение имеет самостоятельный баланс, лицевые счета, предназначенные для учета операций со средствами </w:t>
      </w:r>
      <w:r w:rsidRPr="0033080C">
        <w:lastRenderedPageBreak/>
        <w:t>бюджетных учреждений Республики Саха (Якутия), печать со своим наименованием, штампы, бланки, фирменную символику.</w:t>
      </w:r>
    </w:p>
    <w:p w:rsidR="00EE1E7F" w:rsidRPr="0033080C" w:rsidRDefault="00EE1E7F" w:rsidP="00B8168E">
      <w:pPr>
        <w:pStyle w:val="a"/>
        <w:numPr>
          <w:ilvl w:val="1"/>
          <w:numId w:val="47"/>
        </w:numPr>
        <w:ind w:left="540" w:hanging="539"/>
      </w:pPr>
      <w:r w:rsidRPr="0033080C">
        <w:rPr>
          <w:rFonts w:eastAsia="Calibri"/>
        </w:rPr>
        <w:t>Учреждение открывает в Министерстве финансов Республики Саха (Якутия):</w:t>
      </w:r>
    </w:p>
    <w:p w:rsidR="00EE1E7F" w:rsidRPr="0033080C" w:rsidRDefault="00EE1E7F" w:rsidP="00B8168E">
      <w:pPr>
        <w:ind w:left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>- лицевой счет Учреждения;</w:t>
      </w:r>
    </w:p>
    <w:p w:rsidR="00EE1E7F" w:rsidRPr="0033080C" w:rsidRDefault="00EE1E7F" w:rsidP="00B8168E">
      <w:pPr>
        <w:ind w:left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>- отдельный лицевой счет Учреждения;</w:t>
      </w:r>
      <w:r w:rsidR="00B8168E">
        <w:rPr>
          <w:rFonts w:eastAsia="Calibri"/>
          <w:sz w:val="24"/>
          <w:szCs w:val="24"/>
        </w:rPr>
        <w:t xml:space="preserve"> </w:t>
      </w:r>
    </w:p>
    <w:p w:rsidR="00B36388" w:rsidRPr="0033080C" w:rsidRDefault="00EE1E7F" w:rsidP="00B8168E">
      <w:pPr>
        <w:ind w:left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>- лицевой счет по учету средств во временном распоряжении.</w:t>
      </w:r>
    </w:p>
    <w:p w:rsidR="00B36388" w:rsidRPr="00B218E7" w:rsidRDefault="00EE1E7F" w:rsidP="00B8168E">
      <w:pPr>
        <w:ind w:left="540"/>
        <w:jc w:val="both"/>
        <w:rPr>
          <w:rFonts w:eastAsia="Calibri"/>
          <w:sz w:val="24"/>
          <w:szCs w:val="24"/>
        </w:rPr>
      </w:pPr>
      <w:r w:rsidRPr="00B218E7">
        <w:rPr>
          <w:rFonts w:eastAsia="Calibri"/>
          <w:sz w:val="24"/>
          <w:szCs w:val="24"/>
        </w:rPr>
        <w:t xml:space="preserve">На лицевом счете Учреждения учитываются операции с субсидиями </w:t>
      </w:r>
      <w:r w:rsidRPr="00B218E7">
        <w:rPr>
          <w:sz w:val="24"/>
          <w:szCs w:val="24"/>
        </w:rPr>
        <w:t xml:space="preserve">на финансовое </w:t>
      </w:r>
      <w:r w:rsidR="00B36388" w:rsidRPr="00B218E7">
        <w:rPr>
          <w:sz w:val="24"/>
          <w:szCs w:val="24"/>
        </w:rPr>
        <w:t>о</w:t>
      </w:r>
      <w:r w:rsidRPr="00B218E7">
        <w:rPr>
          <w:sz w:val="24"/>
          <w:szCs w:val="24"/>
        </w:rPr>
        <w:t>беспечение выполнения государственного задания на оказание услуг (выполнение работ)</w:t>
      </w:r>
      <w:r w:rsidRPr="00B218E7">
        <w:rPr>
          <w:rFonts w:eastAsia="Calibri"/>
          <w:sz w:val="24"/>
          <w:szCs w:val="24"/>
        </w:rPr>
        <w:t>, а также со средствами от приносящей доход деятельности. На отдельном лицевом счете Учреждения учитываются операции с бюджетными инвестициями и субсидиями на иные цели</w:t>
      </w:r>
      <w:r w:rsidR="00765F77" w:rsidRPr="00B218E7">
        <w:rPr>
          <w:rFonts w:eastAsia="Calibri"/>
          <w:sz w:val="24"/>
          <w:szCs w:val="24"/>
        </w:rPr>
        <w:t>.</w:t>
      </w:r>
    </w:p>
    <w:p w:rsidR="0009740A" w:rsidRPr="00B218E7" w:rsidRDefault="00EE1E7F" w:rsidP="00B218E7">
      <w:pPr>
        <w:pStyle w:val="a"/>
        <w:numPr>
          <w:ilvl w:val="1"/>
          <w:numId w:val="47"/>
        </w:numPr>
        <w:ind w:left="539" w:hanging="539"/>
        <w:rPr>
          <w:rFonts w:ascii="Times New Roman" w:hAnsi="Times New Roman" w:cs="Times New Roman"/>
        </w:rPr>
      </w:pPr>
      <w:r w:rsidRPr="00B218E7">
        <w:rPr>
          <w:rFonts w:ascii="Times New Roman" w:hAnsi="Times New Roman" w:cs="Times New Roman"/>
        </w:rPr>
        <w:t xml:space="preserve">Учреждение от своего имени приобретает и осуществляет имущественные и неимущественные права, </w:t>
      </w:r>
      <w:proofErr w:type="gramStart"/>
      <w:r w:rsidRPr="00B218E7">
        <w:rPr>
          <w:rFonts w:ascii="Times New Roman" w:hAnsi="Times New Roman" w:cs="Times New Roman"/>
        </w:rPr>
        <w:t>несет обязанности</w:t>
      </w:r>
      <w:proofErr w:type="gramEnd"/>
      <w:r w:rsidRPr="00B218E7">
        <w:rPr>
          <w:rFonts w:ascii="Times New Roman" w:hAnsi="Times New Roman" w:cs="Times New Roman"/>
        </w:rPr>
        <w:t>, выступает истцом и ответчиком в суде.</w:t>
      </w:r>
    </w:p>
    <w:p w:rsidR="00B218E7" w:rsidRPr="00B218E7" w:rsidRDefault="00B218E7" w:rsidP="00B218E7">
      <w:pPr>
        <w:rPr>
          <w:sz w:val="24"/>
          <w:szCs w:val="24"/>
        </w:rPr>
      </w:pPr>
      <w:r w:rsidRPr="00B218E7">
        <w:rPr>
          <w:sz w:val="24"/>
          <w:szCs w:val="24"/>
        </w:rPr>
        <w:t xml:space="preserve"> 1.11. Учреждение не отвечает по обязательствам Республики Саха (Якутия). </w:t>
      </w:r>
    </w:p>
    <w:p w:rsidR="00B218E7" w:rsidRPr="00B218E7" w:rsidRDefault="00B218E7" w:rsidP="00B218E7">
      <w:pPr>
        <w:pStyle w:val="a"/>
        <w:numPr>
          <w:ilvl w:val="0"/>
          <w:numId w:val="0"/>
        </w:numPr>
        <w:tabs>
          <w:tab w:val="num" w:pos="0"/>
        </w:tabs>
        <w:ind w:left="539"/>
        <w:rPr>
          <w:rFonts w:ascii="Times New Roman" w:hAnsi="Times New Roman" w:cs="Times New Roman"/>
        </w:rPr>
      </w:pPr>
      <w:r w:rsidRPr="00B218E7">
        <w:rPr>
          <w:rFonts w:ascii="Times New Roman" w:hAnsi="Times New Roman" w:cs="Times New Roman"/>
        </w:rPr>
        <w:t xml:space="preserve">     </w:t>
      </w:r>
      <w:proofErr w:type="gramStart"/>
      <w:r w:rsidRPr="00B218E7">
        <w:rPr>
          <w:rFonts w:ascii="Times New Roman" w:hAnsi="Times New Roman" w:cs="Times New Roman"/>
        </w:rPr>
        <w:t xml:space="preserve">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</w:t>
      </w:r>
      <w:r w:rsidRPr="00B218E7">
        <w:rPr>
          <w:rFonts w:ascii="Times New Roman" w:hAnsi="Times New Roman" w:cs="Times New Roman"/>
          <w:b/>
        </w:rPr>
        <w:t>за исключением</w:t>
      </w:r>
      <w:r w:rsidRPr="00B218E7">
        <w:rPr>
          <w:rFonts w:ascii="Times New Roman" w:hAnsi="Times New Roman" w:cs="Times New Roman"/>
        </w:rPr>
        <w:t xml:space="preserve"> особо ценного движимого имущества, закрепленного за Учреждением Министерством имущественных и земельных отношений Республики Саха (Якутия), или приобретенного Учреждением за счет средств, выделенных Учредителем, а также недвижимого имущества независимо от того, по каким</w:t>
      </w:r>
      <w:proofErr w:type="gramEnd"/>
      <w:r w:rsidRPr="00B218E7">
        <w:rPr>
          <w:rFonts w:ascii="Times New Roman" w:hAnsi="Times New Roman" w:cs="Times New Roman"/>
        </w:rPr>
        <w:t xml:space="preserve"> основаниям оно поступило в оперативное управление Учреждения и за </w:t>
      </w:r>
      <w:proofErr w:type="gramStart"/>
      <w:r w:rsidRPr="00B218E7">
        <w:rPr>
          <w:rFonts w:ascii="Times New Roman" w:hAnsi="Times New Roman" w:cs="Times New Roman"/>
        </w:rPr>
        <w:t>счет</w:t>
      </w:r>
      <w:proofErr w:type="gramEnd"/>
      <w:r w:rsidRPr="00B218E7">
        <w:rPr>
          <w:rFonts w:ascii="Times New Roman" w:hAnsi="Times New Roman" w:cs="Times New Roman"/>
        </w:rPr>
        <w:t xml:space="preserve"> каких средств оно приобретено. </w:t>
      </w:r>
    </w:p>
    <w:p w:rsidR="00B218E7" w:rsidRPr="00B218E7" w:rsidRDefault="00B218E7" w:rsidP="00B218E7">
      <w:pPr>
        <w:pStyle w:val="a"/>
        <w:numPr>
          <w:ilvl w:val="0"/>
          <w:numId w:val="0"/>
        </w:numPr>
        <w:ind w:left="539"/>
        <w:rPr>
          <w:rFonts w:ascii="Times New Roman" w:hAnsi="Times New Roman" w:cs="Times New Roman"/>
        </w:rPr>
      </w:pPr>
      <w:r w:rsidRPr="00B218E7">
        <w:rPr>
          <w:rFonts w:ascii="Times New Roman" w:hAnsi="Times New Roman" w:cs="Times New Roman"/>
        </w:rPr>
        <w:t xml:space="preserve">       По обязательствам Учреждения, связанным с причинением вреда гражданам, при недостаточности имущества Учреждения, на которое в соответствии с законодательством Российской Федерации может быть обращено взыскание, субсидиарную ответственность несет Республика Саха (Якутия)».</w:t>
      </w:r>
    </w:p>
    <w:p w:rsidR="00B36388" w:rsidRPr="00B218E7" w:rsidRDefault="00B218E7" w:rsidP="00B218E7">
      <w:pPr>
        <w:ind w:left="539" w:hanging="567"/>
        <w:rPr>
          <w:sz w:val="24"/>
          <w:szCs w:val="24"/>
        </w:rPr>
      </w:pPr>
      <w:r w:rsidRPr="00B218E7">
        <w:t xml:space="preserve">   </w:t>
      </w:r>
      <w:r w:rsidRPr="00B218E7">
        <w:rPr>
          <w:sz w:val="24"/>
          <w:szCs w:val="24"/>
        </w:rPr>
        <w:t xml:space="preserve">1.12. </w:t>
      </w:r>
      <w:r w:rsidR="00EE1E7F" w:rsidRPr="00B218E7">
        <w:rPr>
          <w:sz w:val="24"/>
          <w:szCs w:val="24"/>
        </w:rPr>
        <w:t>Учреждение вправе создавать филиалы и представительства</w:t>
      </w:r>
      <w:r w:rsidR="00725DA2" w:rsidRPr="00B218E7">
        <w:rPr>
          <w:sz w:val="24"/>
          <w:szCs w:val="24"/>
        </w:rPr>
        <w:t>, осуществляющие образовательную,</w:t>
      </w:r>
      <w:r w:rsidR="00A53D0D" w:rsidRPr="00B218E7">
        <w:rPr>
          <w:sz w:val="24"/>
          <w:szCs w:val="24"/>
        </w:rPr>
        <w:t xml:space="preserve"> методическую, финансово-экономическую и иную деятельность, предусмотренную законодательством Российской Федерации и Республики Саха (Якутия) </w:t>
      </w:r>
      <w:r w:rsidR="00EE1E7F" w:rsidRPr="00B218E7">
        <w:rPr>
          <w:sz w:val="24"/>
          <w:szCs w:val="24"/>
        </w:rPr>
        <w:t>по согласованию с Отраслевым министерством.</w:t>
      </w:r>
    </w:p>
    <w:p w:rsidR="00EE1E7F" w:rsidRPr="00B218E7" w:rsidRDefault="00B218E7" w:rsidP="00B218E7">
      <w:pPr>
        <w:ind w:left="539" w:hanging="567"/>
        <w:rPr>
          <w:sz w:val="24"/>
          <w:szCs w:val="24"/>
        </w:rPr>
      </w:pPr>
      <w:r w:rsidRPr="00B218E7">
        <w:rPr>
          <w:sz w:val="24"/>
          <w:szCs w:val="24"/>
        </w:rPr>
        <w:t xml:space="preserve">    1.13. </w:t>
      </w:r>
      <w:r w:rsidR="004A0D6A" w:rsidRPr="00B218E7">
        <w:rPr>
          <w:sz w:val="24"/>
          <w:szCs w:val="24"/>
        </w:rPr>
        <w:t>Место нахождения и ю</w:t>
      </w:r>
      <w:r w:rsidR="00EE1E7F" w:rsidRPr="00B218E7">
        <w:rPr>
          <w:sz w:val="24"/>
          <w:szCs w:val="24"/>
        </w:rPr>
        <w:t>ри</w:t>
      </w:r>
      <w:r w:rsidR="002B26E9" w:rsidRPr="00B218E7">
        <w:rPr>
          <w:sz w:val="24"/>
          <w:szCs w:val="24"/>
        </w:rPr>
        <w:t xml:space="preserve">дический адрес Учреждения: </w:t>
      </w:r>
      <w:r w:rsidR="0021030A" w:rsidRPr="00B218E7">
        <w:rPr>
          <w:sz w:val="24"/>
          <w:szCs w:val="24"/>
        </w:rPr>
        <w:t xml:space="preserve">677009, </w:t>
      </w:r>
      <w:r w:rsidR="002B26E9" w:rsidRPr="00B218E7">
        <w:rPr>
          <w:sz w:val="24"/>
          <w:szCs w:val="24"/>
        </w:rPr>
        <w:t>Российская Федерация, Республика Саха (Якутия)</w:t>
      </w:r>
      <w:r w:rsidR="0021030A" w:rsidRPr="00B218E7">
        <w:rPr>
          <w:sz w:val="24"/>
          <w:szCs w:val="24"/>
        </w:rPr>
        <w:t xml:space="preserve">, </w:t>
      </w:r>
      <w:r w:rsidR="002B26E9" w:rsidRPr="00B218E7">
        <w:rPr>
          <w:sz w:val="24"/>
          <w:szCs w:val="24"/>
        </w:rPr>
        <w:t xml:space="preserve">г. Якутск, ул. </w:t>
      </w:r>
      <w:r w:rsidR="005D3BC2" w:rsidRPr="00B218E7">
        <w:rPr>
          <w:sz w:val="24"/>
          <w:szCs w:val="24"/>
        </w:rPr>
        <w:t>Халтурина</w:t>
      </w:r>
      <w:r w:rsidR="00021CF9" w:rsidRPr="00B218E7">
        <w:rPr>
          <w:sz w:val="24"/>
          <w:szCs w:val="24"/>
        </w:rPr>
        <w:t>, дом</w:t>
      </w:r>
      <w:r w:rsidR="002B26E9" w:rsidRPr="00B218E7">
        <w:rPr>
          <w:sz w:val="24"/>
          <w:szCs w:val="24"/>
        </w:rPr>
        <w:t xml:space="preserve"> </w:t>
      </w:r>
      <w:r w:rsidR="005D3BC2" w:rsidRPr="00B218E7">
        <w:rPr>
          <w:sz w:val="24"/>
          <w:szCs w:val="24"/>
        </w:rPr>
        <w:t>1</w:t>
      </w:r>
      <w:r w:rsidR="002B26E9" w:rsidRPr="00B218E7">
        <w:rPr>
          <w:sz w:val="24"/>
          <w:szCs w:val="24"/>
        </w:rPr>
        <w:t>4 корп</w:t>
      </w:r>
      <w:r w:rsidR="00021CF9" w:rsidRPr="00B218E7">
        <w:rPr>
          <w:sz w:val="24"/>
          <w:szCs w:val="24"/>
        </w:rPr>
        <w:t>ус</w:t>
      </w:r>
      <w:r w:rsidR="002B26E9" w:rsidRPr="00B218E7">
        <w:rPr>
          <w:sz w:val="24"/>
          <w:szCs w:val="24"/>
        </w:rPr>
        <w:t xml:space="preserve"> </w:t>
      </w:r>
      <w:r w:rsidR="005D3BC2" w:rsidRPr="00B218E7">
        <w:rPr>
          <w:sz w:val="24"/>
          <w:szCs w:val="24"/>
        </w:rPr>
        <w:t>5</w:t>
      </w:r>
      <w:r w:rsidR="00EE1E7F" w:rsidRPr="00B218E7">
        <w:rPr>
          <w:sz w:val="24"/>
          <w:szCs w:val="24"/>
        </w:rPr>
        <w:t>.</w:t>
      </w:r>
    </w:p>
    <w:p w:rsidR="00B276F8" w:rsidRPr="00B218E7" w:rsidRDefault="00B276F8" w:rsidP="00DE2320">
      <w:pPr>
        <w:ind w:hanging="426"/>
        <w:jc w:val="center"/>
        <w:rPr>
          <w:b/>
          <w:sz w:val="24"/>
          <w:szCs w:val="24"/>
        </w:rPr>
      </w:pPr>
    </w:p>
    <w:p w:rsidR="00EE1E7F" w:rsidRPr="0033080C" w:rsidRDefault="00A716D8" w:rsidP="002A3A1D">
      <w:pPr>
        <w:pStyle w:val="a"/>
        <w:numPr>
          <w:ilvl w:val="0"/>
          <w:numId w:val="47"/>
        </w:numPr>
        <w:ind w:hanging="426"/>
        <w:jc w:val="center"/>
        <w:rPr>
          <w:b/>
        </w:rPr>
      </w:pPr>
      <w:r w:rsidRPr="0033080C">
        <w:rPr>
          <w:b/>
        </w:rPr>
        <w:t xml:space="preserve">ПРЕДМЕТ, </w:t>
      </w:r>
      <w:r w:rsidR="00EE1E7F" w:rsidRPr="0033080C">
        <w:rPr>
          <w:b/>
        </w:rPr>
        <w:t>ЦЕЛИ И ВИДЫ ДЕЯТЕЛЬНОСТИ УЧРЕЖДЕНИЯ</w:t>
      </w:r>
    </w:p>
    <w:p w:rsidR="00A716D8" w:rsidRPr="0033080C" w:rsidRDefault="00A716D8" w:rsidP="00A716D8">
      <w:pPr>
        <w:pStyle w:val="32"/>
        <w:shd w:val="clear" w:color="auto" w:fill="auto"/>
        <w:tabs>
          <w:tab w:val="left" w:pos="1441"/>
        </w:tabs>
        <w:spacing w:before="0" w:after="0" w:line="240" w:lineRule="auto"/>
        <w:ind w:right="20"/>
        <w:jc w:val="both"/>
        <w:rPr>
          <w:sz w:val="24"/>
          <w:szCs w:val="24"/>
        </w:rPr>
      </w:pPr>
    </w:p>
    <w:p w:rsidR="007D2264" w:rsidRPr="0033080C" w:rsidRDefault="00A716D8" w:rsidP="00B8168E">
      <w:pPr>
        <w:pStyle w:val="32"/>
        <w:numPr>
          <w:ilvl w:val="1"/>
          <w:numId w:val="45"/>
        </w:numPr>
        <w:shd w:val="clear" w:color="auto" w:fill="auto"/>
        <w:tabs>
          <w:tab w:val="left" w:pos="60"/>
        </w:tabs>
        <w:spacing w:before="0" w:after="0" w:line="240" w:lineRule="auto"/>
        <w:ind w:left="539" w:hanging="539"/>
        <w:jc w:val="both"/>
        <w:rPr>
          <w:sz w:val="24"/>
          <w:szCs w:val="24"/>
        </w:rPr>
      </w:pPr>
      <w:r w:rsidRPr="0033080C">
        <w:rPr>
          <w:rStyle w:val="33"/>
          <w:b w:val="0"/>
          <w:sz w:val="24"/>
          <w:szCs w:val="24"/>
        </w:rPr>
        <w:t>Учреждение осуществляет свою деятельность в соответствии с предметом и целями деятельности, определенными законодательством Российской Федерации, Республики Саха (Якутия) и настоящим Уставом, путем выполнения работ, оказания услуг в сфере образования.</w:t>
      </w:r>
    </w:p>
    <w:p w:rsidR="007D2264" w:rsidRPr="0033080C" w:rsidRDefault="00A716D8" w:rsidP="00B8168E">
      <w:pPr>
        <w:pStyle w:val="32"/>
        <w:numPr>
          <w:ilvl w:val="1"/>
          <w:numId w:val="45"/>
        </w:numPr>
        <w:shd w:val="clear" w:color="auto" w:fill="auto"/>
        <w:tabs>
          <w:tab w:val="left" w:pos="60"/>
        </w:tabs>
        <w:spacing w:before="0" w:after="0" w:line="240" w:lineRule="auto"/>
        <w:ind w:left="539" w:hanging="539"/>
        <w:jc w:val="both"/>
        <w:rPr>
          <w:sz w:val="24"/>
          <w:szCs w:val="24"/>
        </w:rPr>
      </w:pPr>
      <w:r w:rsidRPr="0033080C">
        <w:rPr>
          <w:rStyle w:val="33"/>
          <w:b w:val="0"/>
          <w:sz w:val="24"/>
          <w:szCs w:val="24"/>
        </w:rPr>
        <w:t>Предметом деятельности Учреждения является реализация образовательных программ среднего профессионального образования и программ дополнительного образования в сфере культуры и искусства.</w:t>
      </w:r>
    </w:p>
    <w:p w:rsidR="00021CF9" w:rsidRPr="0033080C" w:rsidRDefault="00A716D8" w:rsidP="00B8168E">
      <w:pPr>
        <w:pStyle w:val="32"/>
        <w:numPr>
          <w:ilvl w:val="1"/>
          <w:numId w:val="45"/>
        </w:numPr>
        <w:shd w:val="clear" w:color="auto" w:fill="auto"/>
        <w:tabs>
          <w:tab w:val="left" w:pos="60"/>
        </w:tabs>
        <w:spacing w:before="0" w:after="0" w:line="240" w:lineRule="auto"/>
        <w:ind w:left="539" w:hanging="539"/>
        <w:jc w:val="both"/>
        <w:rPr>
          <w:rStyle w:val="33"/>
          <w:b w:val="0"/>
          <w:bCs w:val="0"/>
          <w:sz w:val="24"/>
          <w:szCs w:val="24"/>
          <w:shd w:val="clear" w:color="auto" w:fill="auto"/>
        </w:rPr>
      </w:pPr>
      <w:r w:rsidRPr="0033080C">
        <w:rPr>
          <w:rStyle w:val="33"/>
          <w:b w:val="0"/>
          <w:sz w:val="24"/>
          <w:szCs w:val="24"/>
        </w:rPr>
        <w:t>Основными целями деятельности Учреждения являются:</w:t>
      </w:r>
    </w:p>
    <w:p w:rsidR="00021CF9" w:rsidRPr="0033080C" w:rsidRDefault="00021CF9" w:rsidP="00B8168E">
      <w:pPr>
        <w:pStyle w:val="32"/>
        <w:shd w:val="clear" w:color="auto" w:fill="auto"/>
        <w:tabs>
          <w:tab w:val="left" w:pos="60"/>
        </w:tabs>
        <w:spacing w:before="0" w:after="0" w:line="240" w:lineRule="auto"/>
        <w:ind w:left="539" w:hanging="539"/>
        <w:jc w:val="both"/>
        <w:rPr>
          <w:rStyle w:val="33"/>
          <w:b w:val="0"/>
          <w:bCs w:val="0"/>
          <w:sz w:val="24"/>
          <w:szCs w:val="24"/>
          <w:shd w:val="clear" w:color="auto" w:fill="auto"/>
        </w:rPr>
      </w:pPr>
      <w:r w:rsidRPr="0033080C">
        <w:rPr>
          <w:rStyle w:val="33"/>
          <w:b w:val="0"/>
          <w:bCs w:val="0"/>
          <w:sz w:val="24"/>
          <w:szCs w:val="24"/>
          <w:shd w:val="clear" w:color="auto" w:fill="auto"/>
        </w:rPr>
        <w:t>2.3.1.</w:t>
      </w:r>
      <w:r w:rsidRPr="0033080C">
        <w:rPr>
          <w:sz w:val="24"/>
          <w:szCs w:val="24"/>
        </w:rPr>
        <w:t xml:space="preserve">обеспечение получения </w:t>
      </w:r>
      <w:proofErr w:type="gramStart"/>
      <w:r w:rsidRPr="0033080C">
        <w:rPr>
          <w:sz w:val="24"/>
          <w:szCs w:val="24"/>
        </w:rPr>
        <w:t>обучающимися</w:t>
      </w:r>
      <w:proofErr w:type="gramEnd"/>
      <w:r w:rsidRPr="0033080C">
        <w:rPr>
          <w:sz w:val="24"/>
          <w:szCs w:val="24"/>
        </w:rPr>
        <w:t xml:space="preserve"> соответствующего уровня профессионального образования, профессии и квалификации;</w:t>
      </w:r>
    </w:p>
    <w:p w:rsidR="00021CF9" w:rsidRPr="0033080C" w:rsidRDefault="00021CF9" w:rsidP="00B8168E">
      <w:pPr>
        <w:pStyle w:val="32"/>
        <w:shd w:val="clear" w:color="auto" w:fill="auto"/>
        <w:tabs>
          <w:tab w:val="left" w:pos="60"/>
        </w:tabs>
        <w:spacing w:before="0" w:after="0" w:line="240" w:lineRule="auto"/>
        <w:ind w:left="539" w:hanging="539"/>
        <w:jc w:val="both"/>
        <w:rPr>
          <w:rStyle w:val="33"/>
          <w:b w:val="0"/>
          <w:bCs w:val="0"/>
          <w:sz w:val="24"/>
          <w:szCs w:val="24"/>
          <w:shd w:val="clear" w:color="auto" w:fill="auto"/>
        </w:rPr>
      </w:pPr>
      <w:r w:rsidRPr="0033080C">
        <w:rPr>
          <w:rStyle w:val="33"/>
          <w:b w:val="0"/>
          <w:bCs w:val="0"/>
          <w:sz w:val="24"/>
          <w:szCs w:val="24"/>
          <w:shd w:val="clear" w:color="auto" w:fill="auto"/>
        </w:rPr>
        <w:t xml:space="preserve">2.3.2. </w:t>
      </w:r>
      <w:r w:rsidR="00A716D8" w:rsidRPr="0033080C">
        <w:rPr>
          <w:rStyle w:val="33"/>
          <w:b w:val="0"/>
          <w:sz w:val="24"/>
          <w:szCs w:val="24"/>
        </w:rPr>
        <w:t>выполнение Учреждением государственного задания и подготовка, переподготовка квалифицированных специалистов для социально-культурной сферы Республики Саха (Якутия);</w:t>
      </w:r>
    </w:p>
    <w:p w:rsidR="00021CF9" w:rsidRPr="0033080C" w:rsidRDefault="00021CF9" w:rsidP="00B8168E">
      <w:pPr>
        <w:pStyle w:val="32"/>
        <w:shd w:val="clear" w:color="auto" w:fill="auto"/>
        <w:tabs>
          <w:tab w:val="left" w:pos="60"/>
        </w:tabs>
        <w:spacing w:before="0" w:after="0" w:line="240" w:lineRule="auto"/>
        <w:ind w:left="539" w:hanging="539"/>
        <w:jc w:val="both"/>
        <w:rPr>
          <w:rStyle w:val="33"/>
          <w:b w:val="0"/>
          <w:bCs w:val="0"/>
          <w:sz w:val="24"/>
          <w:szCs w:val="24"/>
          <w:shd w:val="clear" w:color="auto" w:fill="auto"/>
        </w:rPr>
      </w:pPr>
      <w:r w:rsidRPr="0033080C">
        <w:rPr>
          <w:rStyle w:val="33"/>
          <w:b w:val="0"/>
          <w:bCs w:val="0"/>
          <w:sz w:val="24"/>
          <w:szCs w:val="24"/>
          <w:shd w:val="clear" w:color="auto" w:fill="auto"/>
        </w:rPr>
        <w:t>2.3.3.</w:t>
      </w:r>
      <w:r w:rsidR="00751E9F">
        <w:rPr>
          <w:rStyle w:val="33"/>
          <w:b w:val="0"/>
          <w:bCs w:val="0"/>
          <w:sz w:val="24"/>
          <w:szCs w:val="24"/>
          <w:shd w:val="clear" w:color="auto" w:fill="auto"/>
        </w:rPr>
        <w:t> </w:t>
      </w:r>
      <w:r w:rsidR="00A716D8" w:rsidRPr="0033080C">
        <w:rPr>
          <w:rStyle w:val="33"/>
          <w:b w:val="0"/>
          <w:sz w:val="24"/>
          <w:szCs w:val="24"/>
        </w:rPr>
        <w:t>удовлетворение и расширение образовательных и культурных потребностей личности через реализацию программ дополнительного образования в соответствии с лице</w:t>
      </w:r>
      <w:r w:rsidR="003E712F" w:rsidRPr="0033080C">
        <w:rPr>
          <w:rStyle w:val="33"/>
          <w:b w:val="0"/>
          <w:sz w:val="24"/>
          <w:szCs w:val="24"/>
        </w:rPr>
        <w:t>нзией и другие формы культурно-</w:t>
      </w:r>
      <w:r w:rsidR="00A716D8" w:rsidRPr="0033080C">
        <w:rPr>
          <w:rStyle w:val="33"/>
          <w:b w:val="0"/>
          <w:sz w:val="24"/>
          <w:szCs w:val="24"/>
        </w:rPr>
        <w:t>просветительской, методической и образовательной деятельности;</w:t>
      </w:r>
    </w:p>
    <w:p w:rsidR="00021CF9" w:rsidRPr="0033080C" w:rsidRDefault="00021CF9" w:rsidP="00B8168E">
      <w:pPr>
        <w:pStyle w:val="32"/>
        <w:shd w:val="clear" w:color="auto" w:fill="auto"/>
        <w:tabs>
          <w:tab w:val="left" w:pos="60"/>
        </w:tabs>
        <w:spacing w:before="0" w:after="0" w:line="240" w:lineRule="auto"/>
        <w:ind w:left="539" w:hanging="539"/>
        <w:jc w:val="both"/>
        <w:rPr>
          <w:rStyle w:val="33"/>
          <w:b w:val="0"/>
          <w:bCs w:val="0"/>
          <w:sz w:val="24"/>
          <w:szCs w:val="24"/>
          <w:shd w:val="clear" w:color="auto" w:fill="auto"/>
        </w:rPr>
      </w:pPr>
      <w:r w:rsidRPr="0033080C">
        <w:rPr>
          <w:rStyle w:val="33"/>
          <w:b w:val="0"/>
          <w:bCs w:val="0"/>
          <w:sz w:val="24"/>
          <w:szCs w:val="24"/>
          <w:shd w:val="clear" w:color="auto" w:fill="auto"/>
        </w:rPr>
        <w:lastRenderedPageBreak/>
        <w:t>2.3.4.</w:t>
      </w:r>
      <w:r w:rsidR="00751E9F">
        <w:rPr>
          <w:rStyle w:val="33"/>
          <w:b w:val="0"/>
          <w:bCs w:val="0"/>
          <w:sz w:val="24"/>
          <w:szCs w:val="24"/>
          <w:shd w:val="clear" w:color="auto" w:fill="auto"/>
        </w:rPr>
        <w:t> </w:t>
      </w:r>
      <w:r w:rsidR="00A716D8" w:rsidRPr="0033080C">
        <w:rPr>
          <w:rStyle w:val="33"/>
          <w:b w:val="0"/>
          <w:bCs w:val="0"/>
          <w:sz w:val="24"/>
          <w:szCs w:val="24"/>
        </w:rPr>
        <w:t xml:space="preserve">формирование у </w:t>
      </w:r>
      <w:proofErr w:type="gramStart"/>
      <w:r w:rsidR="00A716D8" w:rsidRPr="0033080C">
        <w:rPr>
          <w:rStyle w:val="33"/>
          <w:b w:val="0"/>
          <w:bCs w:val="0"/>
          <w:sz w:val="24"/>
          <w:szCs w:val="24"/>
        </w:rPr>
        <w:t>обучающихся</w:t>
      </w:r>
      <w:proofErr w:type="gramEnd"/>
      <w:r w:rsidR="00A716D8" w:rsidRPr="0033080C">
        <w:rPr>
          <w:rStyle w:val="33"/>
          <w:b w:val="0"/>
          <w:bCs w:val="0"/>
          <w:sz w:val="24"/>
          <w:szCs w:val="24"/>
        </w:rPr>
        <w:t xml:space="preserve"> в учреждении гражданской позиции и трудолюбия, ответственности, самостоятельности и развития творческой активности и таланта; </w:t>
      </w:r>
    </w:p>
    <w:p w:rsidR="00021CF9" w:rsidRPr="0033080C" w:rsidRDefault="00021CF9" w:rsidP="00B8168E">
      <w:pPr>
        <w:pStyle w:val="32"/>
        <w:shd w:val="clear" w:color="auto" w:fill="auto"/>
        <w:tabs>
          <w:tab w:val="left" w:pos="60"/>
        </w:tabs>
        <w:spacing w:before="0" w:after="0" w:line="240" w:lineRule="auto"/>
        <w:ind w:left="539" w:hanging="539"/>
        <w:jc w:val="both"/>
        <w:rPr>
          <w:rStyle w:val="33"/>
          <w:b w:val="0"/>
          <w:bCs w:val="0"/>
          <w:sz w:val="24"/>
          <w:szCs w:val="24"/>
          <w:shd w:val="clear" w:color="auto" w:fill="auto"/>
        </w:rPr>
      </w:pPr>
      <w:r w:rsidRPr="0033080C">
        <w:rPr>
          <w:rStyle w:val="33"/>
          <w:b w:val="0"/>
          <w:bCs w:val="0"/>
          <w:sz w:val="24"/>
          <w:szCs w:val="24"/>
          <w:shd w:val="clear" w:color="auto" w:fill="auto"/>
        </w:rPr>
        <w:t xml:space="preserve">2.3.5. </w:t>
      </w:r>
      <w:r w:rsidR="00A716D8" w:rsidRPr="0033080C">
        <w:rPr>
          <w:rStyle w:val="33"/>
          <w:b w:val="0"/>
          <w:bCs w:val="0"/>
          <w:sz w:val="24"/>
          <w:szCs w:val="24"/>
        </w:rPr>
        <w:t>сохранение и приумножение нравственных и культурных ценностей общества;</w:t>
      </w:r>
    </w:p>
    <w:p w:rsidR="00021CF9" w:rsidRPr="0033080C" w:rsidRDefault="00021CF9" w:rsidP="00B8168E">
      <w:pPr>
        <w:pStyle w:val="32"/>
        <w:shd w:val="clear" w:color="auto" w:fill="auto"/>
        <w:tabs>
          <w:tab w:val="left" w:pos="60"/>
        </w:tabs>
        <w:spacing w:before="0" w:after="0" w:line="240" w:lineRule="auto"/>
        <w:ind w:left="539" w:hanging="539"/>
        <w:jc w:val="both"/>
        <w:rPr>
          <w:sz w:val="24"/>
          <w:szCs w:val="24"/>
        </w:rPr>
      </w:pPr>
      <w:r w:rsidRPr="0033080C">
        <w:rPr>
          <w:rStyle w:val="33"/>
          <w:b w:val="0"/>
          <w:bCs w:val="0"/>
          <w:sz w:val="24"/>
          <w:szCs w:val="24"/>
          <w:shd w:val="clear" w:color="auto" w:fill="auto"/>
        </w:rPr>
        <w:t>2.3.6.</w:t>
      </w:r>
      <w:r w:rsidR="00751E9F">
        <w:rPr>
          <w:rStyle w:val="33"/>
          <w:b w:val="0"/>
          <w:bCs w:val="0"/>
          <w:sz w:val="24"/>
          <w:szCs w:val="24"/>
          <w:shd w:val="clear" w:color="auto" w:fill="auto"/>
        </w:rPr>
        <w:t> </w:t>
      </w:r>
      <w:r w:rsidR="00A716D8" w:rsidRPr="0033080C">
        <w:rPr>
          <w:rStyle w:val="33"/>
          <w:b w:val="0"/>
          <w:sz w:val="24"/>
          <w:szCs w:val="24"/>
        </w:rPr>
        <w:t>удовлетворение потребностей общества в специалистах со средним профессиональным образованием;</w:t>
      </w:r>
    </w:p>
    <w:p w:rsidR="00A716D8" w:rsidRPr="0033080C" w:rsidRDefault="00021CF9" w:rsidP="00B8168E">
      <w:pPr>
        <w:pStyle w:val="32"/>
        <w:shd w:val="clear" w:color="auto" w:fill="auto"/>
        <w:tabs>
          <w:tab w:val="left" w:pos="60"/>
        </w:tabs>
        <w:spacing w:before="0" w:after="0" w:line="240" w:lineRule="auto"/>
        <w:ind w:left="539" w:hanging="539"/>
        <w:jc w:val="both"/>
        <w:rPr>
          <w:sz w:val="24"/>
          <w:szCs w:val="24"/>
        </w:rPr>
      </w:pPr>
      <w:r w:rsidRPr="0033080C">
        <w:rPr>
          <w:sz w:val="24"/>
          <w:szCs w:val="24"/>
        </w:rPr>
        <w:t xml:space="preserve">2.3.7. </w:t>
      </w:r>
      <w:r w:rsidRPr="0033080C">
        <w:rPr>
          <w:rStyle w:val="33"/>
          <w:b w:val="0"/>
          <w:sz w:val="24"/>
          <w:szCs w:val="24"/>
        </w:rPr>
        <w:t>поиск и поддержка талантливых детей и молодежи</w:t>
      </w:r>
      <w:r w:rsidR="00A716D8" w:rsidRPr="0033080C">
        <w:rPr>
          <w:rStyle w:val="33"/>
          <w:b w:val="0"/>
          <w:sz w:val="24"/>
          <w:szCs w:val="24"/>
        </w:rPr>
        <w:t>, создание условий для их интеллектуального, культурного, нравственного развития, творческой активности и таланта.</w:t>
      </w:r>
    </w:p>
    <w:p w:rsidR="00D72201" w:rsidRPr="0033080C" w:rsidRDefault="00EE1E7F" w:rsidP="00B8168E">
      <w:pPr>
        <w:pStyle w:val="a"/>
        <w:numPr>
          <w:ilvl w:val="1"/>
          <w:numId w:val="45"/>
        </w:numPr>
        <w:ind w:left="539" w:hanging="539"/>
      </w:pPr>
      <w:r w:rsidRPr="0033080C">
        <w:t>Дл</w:t>
      </w:r>
      <w:r w:rsidR="00751E9F">
        <w:t xml:space="preserve">я достижения указанных целей </w:t>
      </w:r>
      <w:r w:rsidRPr="0033080C">
        <w:t>Учреждение осуществляет следующие основные виды деятельности:</w:t>
      </w:r>
    </w:p>
    <w:p w:rsidR="007D2264" w:rsidRPr="0033080C" w:rsidRDefault="00B276F8" w:rsidP="00B8168E">
      <w:pPr>
        <w:pStyle w:val="a"/>
        <w:numPr>
          <w:ilvl w:val="2"/>
          <w:numId w:val="45"/>
        </w:numPr>
        <w:tabs>
          <w:tab w:val="left" w:pos="567"/>
        </w:tabs>
        <w:ind w:left="539" w:hanging="539"/>
      </w:pPr>
      <w:r w:rsidRPr="0033080C">
        <w:t xml:space="preserve">реализация образовательных программ среднего профессионального образования </w:t>
      </w:r>
      <w:r w:rsidR="00D72201" w:rsidRPr="0033080C">
        <w:t>базовой и углубленной подготовки и иных дополнительных образовательных программ в соответствие с лицензией</w:t>
      </w:r>
      <w:r w:rsidRPr="0033080C">
        <w:t xml:space="preserve"> на право осуществления образовательной деятельност</w:t>
      </w:r>
      <w:r w:rsidR="00D72201" w:rsidRPr="0033080C">
        <w:t>ью</w:t>
      </w:r>
      <w:r w:rsidRPr="0033080C">
        <w:t xml:space="preserve"> в пределах государственных заданий (контрольных цифр) по приему обучающихся в соответствии с федеральными государственными образовательными стандартами;</w:t>
      </w:r>
    </w:p>
    <w:p w:rsidR="00A20A2E" w:rsidRPr="0033080C" w:rsidRDefault="00B276F8" w:rsidP="00B8168E">
      <w:pPr>
        <w:pStyle w:val="a"/>
        <w:numPr>
          <w:ilvl w:val="2"/>
          <w:numId w:val="45"/>
        </w:numPr>
        <w:tabs>
          <w:tab w:val="left" w:pos="567"/>
        </w:tabs>
        <w:ind w:left="539" w:hanging="539"/>
      </w:pPr>
      <w:r w:rsidRPr="0033080C">
        <w:t>профессиональная</w:t>
      </w:r>
      <w:r w:rsidR="00AC3726" w:rsidRPr="0033080C">
        <w:t xml:space="preserve"> </w:t>
      </w:r>
      <w:r w:rsidRPr="0033080C">
        <w:t xml:space="preserve">подготовка, которая имеет целью ускоренное приобретение </w:t>
      </w:r>
      <w:proofErr w:type="gramStart"/>
      <w:r w:rsidRPr="0033080C">
        <w:t>обучающимися</w:t>
      </w:r>
      <w:proofErr w:type="gramEnd"/>
      <w:r w:rsidRPr="0033080C">
        <w:t xml:space="preserve"> профессиональных навыков, необходимых для выполнения определенной работы, и не сопровождается повышением образовательного уровня обучающихся;</w:t>
      </w:r>
    </w:p>
    <w:p w:rsidR="00A20A2E" w:rsidRPr="0033080C" w:rsidRDefault="00A20A2E" w:rsidP="00B8168E">
      <w:pPr>
        <w:pStyle w:val="a"/>
        <w:numPr>
          <w:ilvl w:val="2"/>
          <w:numId w:val="45"/>
        </w:numPr>
        <w:tabs>
          <w:tab w:val="left" w:pos="567"/>
        </w:tabs>
        <w:ind w:left="539" w:hanging="539"/>
        <w:rPr>
          <w:rStyle w:val="33"/>
          <w:rFonts w:ascii="Times New Roman CYR" w:hAnsi="Times New Roman CYR" w:cs="Times New Roman CYR"/>
          <w:b w:val="0"/>
          <w:bCs w:val="0"/>
          <w:sz w:val="24"/>
          <w:szCs w:val="24"/>
          <w:shd w:val="clear" w:color="auto" w:fill="auto"/>
        </w:rPr>
      </w:pPr>
      <w:r w:rsidRPr="0033080C">
        <w:rPr>
          <w:rStyle w:val="33"/>
          <w:b w:val="0"/>
          <w:sz w:val="24"/>
          <w:szCs w:val="24"/>
        </w:rPr>
        <w:t>участие в научно-исследовательской, научно-методической и инновационной деятельности;</w:t>
      </w:r>
    </w:p>
    <w:p w:rsidR="00A20A2E" w:rsidRPr="0033080C" w:rsidRDefault="00A20A2E" w:rsidP="00B8168E">
      <w:pPr>
        <w:pStyle w:val="a"/>
        <w:numPr>
          <w:ilvl w:val="2"/>
          <w:numId w:val="45"/>
        </w:numPr>
        <w:tabs>
          <w:tab w:val="left" w:pos="567"/>
        </w:tabs>
        <w:ind w:left="539" w:hanging="539"/>
        <w:rPr>
          <w:rStyle w:val="33"/>
          <w:rFonts w:ascii="Times New Roman CYR" w:hAnsi="Times New Roman CYR" w:cs="Times New Roman CYR"/>
          <w:b w:val="0"/>
          <w:bCs w:val="0"/>
          <w:sz w:val="24"/>
          <w:szCs w:val="24"/>
          <w:shd w:val="clear" w:color="auto" w:fill="auto"/>
        </w:rPr>
      </w:pPr>
      <w:r w:rsidRPr="0033080C">
        <w:rPr>
          <w:rStyle w:val="33"/>
          <w:b w:val="0"/>
          <w:sz w:val="24"/>
          <w:szCs w:val="24"/>
        </w:rPr>
        <w:t>участие в реализации мероприятий федеральных и республиканских программ по вопросам деятельности Учреждения;</w:t>
      </w:r>
    </w:p>
    <w:p w:rsidR="00A20A2E" w:rsidRPr="0033080C" w:rsidRDefault="00A20A2E" w:rsidP="00B8168E">
      <w:pPr>
        <w:pStyle w:val="a"/>
        <w:numPr>
          <w:ilvl w:val="2"/>
          <w:numId w:val="45"/>
        </w:numPr>
        <w:tabs>
          <w:tab w:val="left" w:pos="567"/>
        </w:tabs>
        <w:ind w:left="539" w:hanging="539"/>
      </w:pPr>
      <w:r w:rsidRPr="0033080C">
        <w:t xml:space="preserve">осуществление творческой, театрально-постановочной, концертно-исполнительской деятельности в целях пропаганды национального мирового искусства в Республики Саха (Якутия), Российской Федерации и за рубежом. </w:t>
      </w:r>
    </w:p>
    <w:p w:rsidR="00C13D0E" w:rsidRPr="0033080C" w:rsidRDefault="00EE1E7F" w:rsidP="00B8168E">
      <w:pPr>
        <w:pStyle w:val="a"/>
        <w:numPr>
          <w:ilvl w:val="1"/>
          <w:numId w:val="45"/>
        </w:numPr>
        <w:ind w:left="539" w:hanging="539"/>
      </w:pPr>
      <w:r w:rsidRPr="0033080C">
        <w:t>Учреждение может осуществлять следующую приносящую доход деятельность, отвечающую целям создания Учреждения, в виде платных услу</w:t>
      </w:r>
      <w:r w:rsidR="00725DA2" w:rsidRPr="0033080C">
        <w:t>г юридическим и физическим лицам</w:t>
      </w:r>
      <w:r w:rsidRPr="0033080C">
        <w:t>:</w:t>
      </w:r>
    </w:p>
    <w:p w:rsidR="00A01A49" w:rsidRPr="0033080C" w:rsidRDefault="00A018CD" w:rsidP="00B8168E">
      <w:pPr>
        <w:pStyle w:val="a"/>
        <w:numPr>
          <w:ilvl w:val="2"/>
          <w:numId w:val="45"/>
        </w:numPr>
        <w:ind w:left="539" w:hanging="539"/>
      </w:pPr>
      <w:r w:rsidRPr="0033080C">
        <w:rPr>
          <w:rFonts w:cs="Arial"/>
        </w:rPr>
        <w:t>предоставление дополнительных образовательных услуг</w:t>
      </w:r>
      <w:r w:rsidR="00FE2E84" w:rsidRPr="0033080C">
        <w:t>;</w:t>
      </w:r>
    </w:p>
    <w:p w:rsidR="00A01A49" w:rsidRPr="0033080C" w:rsidRDefault="00A018CD" w:rsidP="00B8168E">
      <w:pPr>
        <w:pStyle w:val="a"/>
        <w:numPr>
          <w:ilvl w:val="2"/>
          <w:numId w:val="45"/>
        </w:numPr>
        <w:ind w:left="539" w:hanging="539"/>
        <w:rPr>
          <w:rFonts w:cs="Arial"/>
        </w:rPr>
      </w:pPr>
      <w:r w:rsidRPr="0033080C">
        <w:t>осуществление организации питания преподавательского и студенческого состава учреждений культуры и искусства;</w:t>
      </w:r>
    </w:p>
    <w:p w:rsidR="004A6255" w:rsidRPr="0033080C" w:rsidRDefault="0077419D" w:rsidP="00B8168E">
      <w:pPr>
        <w:pStyle w:val="a"/>
        <w:numPr>
          <w:ilvl w:val="2"/>
          <w:numId w:val="45"/>
        </w:numPr>
        <w:ind w:left="539" w:hanging="539"/>
        <w:rPr>
          <w:rFonts w:cs="Arial"/>
        </w:rPr>
      </w:pPr>
      <w:r w:rsidRPr="0033080C">
        <w:t>п</w:t>
      </w:r>
      <w:r w:rsidR="003220DA" w:rsidRPr="0033080C">
        <w:t>редоставление услуг по пошиву сценических костюмов, сценического и интерьерного оформления;</w:t>
      </w:r>
    </w:p>
    <w:p w:rsidR="002A0D3F" w:rsidRPr="0033080C" w:rsidRDefault="0077419D" w:rsidP="00B8168E">
      <w:pPr>
        <w:pStyle w:val="a"/>
        <w:numPr>
          <w:ilvl w:val="2"/>
          <w:numId w:val="45"/>
        </w:numPr>
        <w:ind w:left="539" w:hanging="539"/>
        <w:rPr>
          <w:rFonts w:cs="Arial"/>
        </w:rPr>
      </w:pPr>
      <w:r w:rsidRPr="0033080C">
        <w:rPr>
          <w:rFonts w:cs="Arial"/>
        </w:rPr>
        <w:t>у</w:t>
      </w:r>
      <w:r w:rsidR="004A6255" w:rsidRPr="0033080C">
        <w:rPr>
          <w:rFonts w:cs="Arial"/>
        </w:rPr>
        <w:t>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задания, выполнять работы, оказывать услуги, отн</w:t>
      </w:r>
      <w:r w:rsidR="002A0D3F" w:rsidRPr="0033080C">
        <w:rPr>
          <w:rFonts w:cs="Arial"/>
        </w:rPr>
        <w:t>о</w:t>
      </w:r>
      <w:r w:rsidR="004A6255" w:rsidRPr="0033080C">
        <w:rPr>
          <w:rFonts w:cs="Arial"/>
        </w:rPr>
        <w:t>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 Порядок определения указанной платы устанав</w:t>
      </w:r>
      <w:r w:rsidR="002A0D3F" w:rsidRPr="0033080C">
        <w:rPr>
          <w:rFonts w:cs="Arial"/>
        </w:rPr>
        <w:t xml:space="preserve">ливается Отраслевым министерством, если иное не предусмотрено </w:t>
      </w:r>
      <w:r w:rsidR="003E712F" w:rsidRPr="0033080C">
        <w:rPr>
          <w:rFonts w:cs="Arial"/>
        </w:rPr>
        <w:t>законодательством Российской Федерации</w:t>
      </w:r>
      <w:r w:rsidR="002A0D3F" w:rsidRPr="0033080C">
        <w:rPr>
          <w:rFonts w:cs="Arial"/>
        </w:rPr>
        <w:t>;</w:t>
      </w:r>
    </w:p>
    <w:p w:rsidR="003E712F" w:rsidRPr="0033080C" w:rsidRDefault="003E712F" w:rsidP="00B8168E">
      <w:pPr>
        <w:pStyle w:val="a"/>
        <w:numPr>
          <w:ilvl w:val="2"/>
          <w:numId w:val="45"/>
        </w:numPr>
        <w:ind w:left="539" w:hanging="539"/>
        <w:rPr>
          <w:rFonts w:cs="Arial"/>
        </w:rPr>
      </w:pPr>
      <w:r w:rsidRPr="0033080C">
        <w:rPr>
          <w:rFonts w:cs="Arial"/>
        </w:rPr>
        <w:t>порядок оказания и предоставления платных образовательных и иных услуг регламентируется локальным актом Учреждения;</w:t>
      </w:r>
    </w:p>
    <w:p w:rsidR="002A0D3F" w:rsidRPr="0033080C" w:rsidRDefault="002A0D3F" w:rsidP="00B8168E">
      <w:pPr>
        <w:pStyle w:val="a"/>
        <w:numPr>
          <w:ilvl w:val="1"/>
          <w:numId w:val="45"/>
        </w:numPr>
        <w:ind w:left="539" w:hanging="539"/>
        <w:rPr>
          <w:rFonts w:cs="Arial"/>
        </w:rPr>
      </w:pPr>
      <w:r w:rsidRPr="0033080C">
        <w:rPr>
          <w:rFonts w:cs="Arial"/>
        </w:rPr>
        <w:t xml:space="preserve">Право Учреждения осуществлять деятельность, на которую в соответствии с законодательством требуется специальное разрешение – лицензия, возникает у </w:t>
      </w:r>
      <w:r w:rsidR="00230F29" w:rsidRPr="0033080C">
        <w:rPr>
          <w:rFonts w:cs="Arial"/>
        </w:rPr>
        <w:t>У</w:t>
      </w:r>
      <w:r w:rsidRPr="0033080C">
        <w:rPr>
          <w:rFonts w:cs="Arial"/>
        </w:rPr>
        <w:t>чреждения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  <w:r w:rsidR="00B8168E">
        <w:rPr>
          <w:rFonts w:cs="Arial"/>
        </w:rPr>
        <w:t xml:space="preserve"> </w:t>
      </w:r>
    </w:p>
    <w:p w:rsidR="00A018CB" w:rsidRPr="00B218E7" w:rsidRDefault="00A018CD" w:rsidP="00B218E7">
      <w:pPr>
        <w:pStyle w:val="a"/>
        <w:numPr>
          <w:ilvl w:val="0"/>
          <w:numId w:val="0"/>
        </w:numPr>
        <w:ind w:left="539"/>
        <w:rPr>
          <w:rFonts w:cs="Arial"/>
        </w:rPr>
      </w:pPr>
      <w:r w:rsidRPr="0033080C">
        <w:rPr>
          <w:rFonts w:cs="Arial"/>
        </w:rPr>
        <w:t>Доходы, полученные от такой деятельности, и приобретенное з</w:t>
      </w:r>
      <w:r w:rsidR="00B8168E">
        <w:rPr>
          <w:rFonts w:cs="Arial"/>
        </w:rPr>
        <w:t xml:space="preserve">а счет этих доходов </w:t>
      </w:r>
      <w:r w:rsidRPr="0033080C">
        <w:rPr>
          <w:rFonts w:cs="Arial"/>
        </w:rPr>
        <w:t>имущество поступают в самостоятельное распоряжение Учреждения.</w:t>
      </w:r>
      <w:r w:rsidR="00B8168E">
        <w:rPr>
          <w:rFonts w:cs="Arial"/>
        </w:rPr>
        <w:t xml:space="preserve"> </w:t>
      </w:r>
    </w:p>
    <w:p w:rsidR="00A018CB" w:rsidRPr="0033080C" w:rsidRDefault="00A018CB" w:rsidP="00B8168E">
      <w:pPr>
        <w:pStyle w:val="a"/>
        <w:numPr>
          <w:ilvl w:val="0"/>
          <w:numId w:val="0"/>
        </w:numPr>
        <w:ind w:left="539"/>
        <w:rPr>
          <w:rFonts w:cs="Arial"/>
        </w:rPr>
      </w:pPr>
    </w:p>
    <w:p w:rsidR="00EE1E7F" w:rsidRPr="00792D65" w:rsidRDefault="00EE1E7F" w:rsidP="007D2264">
      <w:pPr>
        <w:pStyle w:val="a"/>
        <w:numPr>
          <w:ilvl w:val="0"/>
          <w:numId w:val="45"/>
        </w:numPr>
        <w:ind w:hanging="426"/>
        <w:jc w:val="center"/>
        <w:outlineLvl w:val="1"/>
        <w:rPr>
          <w:b/>
        </w:rPr>
      </w:pPr>
      <w:bookmarkStart w:id="1" w:name="_Toc282603903"/>
      <w:bookmarkStart w:id="2" w:name="_Toc282606527"/>
      <w:r w:rsidRPr="00792D65">
        <w:rPr>
          <w:b/>
        </w:rPr>
        <w:t>ПРАВА И ОБЯЗАННОСТИ УЧРЕЖДЕНИЯ</w:t>
      </w:r>
      <w:bookmarkEnd w:id="1"/>
      <w:bookmarkEnd w:id="2"/>
    </w:p>
    <w:p w:rsidR="00EE1E7F" w:rsidRPr="0033080C" w:rsidRDefault="00EE1E7F" w:rsidP="00DE2320">
      <w:pPr>
        <w:autoSpaceDE w:val="0"/>
        <w:autoSpaceDN w:val="0"/>
        <w:adjustRightInd w:val="0"/>
        <w:ind w:hanging="426"/>
        <w:jc w:val="center"/>
        <w:outlineLvl w:val="1"/>
        <w:rPr>
          <w:b/>
          <w:sz w:val="24"/>
          <w:szCs w:val="24"/>
        </w:rPr>
      </w:pPr>
    </w:p>
    <w:p w:rsidR="00C13D0E" w:rsidRPr="0033080C" w:rsidRDefault="00EE1E7F" w:rsidP="00B8168E">
      <w:pPr>
        <w:pStyle w:val="a"/>
        <w:numPr>
          <w:ilvl w:val="1"/>
          <w:numId w:val="45"/>
        </w:numPr>
        <w:ind w:left="539" w:hanging="539"/>
      </w:pPr>
      <w:r w:rsidRPr="0033080C">
        <w:t>Учреждение осуществляет деятельность в соответствии с законодательством Российской Федерации, Республики Саха (Якутия) и настоящим Уставом.</w:t>
      </w:r>
    </w:p>
    <w:p w:rsidR="00EE1E7F" w:rsidRPr="0033080C" w:rsidRDefault="00EE1E7F" w:rsidP="00B8168E">
      <w:pPr>
        <w:pStyle w:val="a"/>
        <w:numPr>
          <w:ilvl w:val="1"/>
          <w:numId w:val="45"/>
        </w:numPr>
        <w:ind w:left="539" w:hanging="539"/>
        <w:rPr>
          <w:b/>
        </w:rPr>
      </w:pPr>
      <w:r w:rsidRPr="0033080C">
        <w:rPr>
          <w:b/>
        </w:rPr>
        <w:t>Для достижения уставных целей Учреждение имеет право:</w:t>
      </w:r>
    </w:p>
    <w:p w:rsidR="00EE1E7F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>взаимодействовать с органами государственной власти Российской Федерации, Республики Саха (Якутия) и органами местного самоуправления, юридическими лицами, гражданами и их объединениями, другими органами и организациями, привлекаемыми для решения задач, поставленных перед Учреждением;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 xml:space="preserve">разрабатывать и вносить </w:t>
      </w:r>
      <w:r w:rsidRPr="0033080C">
        <w:rPr>
          <w:rFonts w:eastAsia="Calibri"/>
        </w:rPr>
        <w:t>Отра</w:t>
      </w:r>
      <w:r w:rsidR="005D03E9" w:rsidRPr="0033080C">
        <w:rPr>
          <w:rFonts w:eastAsia="Calibri"/>
        </w:rPr>
        <w:t>слевому министерству</w:t>
      </w:r>
      <w:r w:rsidRPr="0033080C">
        <w:rPr>
          <w:rFonts w:eastAsia="Calibri"/>
        </w:rPr>
        <w:t xml:space="preserve"> </w:t>
      </w:r>
      <w:r w:rsidRPr="0033080C">
        <w:t>предложения по проектам нормативных правовых актов;</w:t>
      </w:r>
    </w:p>
    <w:p w:rsidR="00BE5E56" w:rsidRDefault="00BE5E56" w:rsidP="00B8168E">
      <w:pPr>
        <w:pStyle w:val="a"/>
        <w:numPr>
          <w:ilvl w:val="2"/>
          <w:numId w:val="45"/>
        </w:numPr>
        <w:ind w:left="539" w:hanging="539"/>
      </w:pPr>
      <w:proofErr w:type="gramStart"/>
      <w:r w:rsidRPr="00BE5E56">
        <w:t xml:space="preserve">с согласия Министерства имущественных </w:t>
      </w:r>
      <w:r>
        <w:t xml:space="preserve">и земельных </w:t>
      </w:r>
      <w:r w:rsidRPr="00BE5E56">
        <w:t xml:space="preserve">отношений Республики Саха (Якутия),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Министерством имущественных </w:t>
      </w:r>
      <w:r>
        <w:t xml:space="preserve">и земельных </w:t>
      </w:r>
      <w:r w:rsidRPr="00BE5E56">
        <w:t>отношений Республики Саха (Якутия), или приобретенного Учреждением за счет средств, выделенных ему Учредителем, на приобретение такого</w:t>
      </w:r>
      <w:proofErr w:type="gramEnd"/>
      <w:r w:rsidRPr="00BE5E56">
        <w:t xml:space="preserve"> имущества, а также недвижимого имущества; 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>в случаях и в порядке, предусмотренных законодательством, вносить имущество в уставный (складочный) капитал хозяйственных обществ или иным образом передавать им это имущество в качестве их учредителя или участника;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>приобретать или арендовать (получать в безвозмездное пользование) основные средства за счет имеющихся у него финансовых средств;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>осуществлять материально-техническое обеспечение уставной деятельности;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>самостоятельно расходовать средства, полученные от приносящей доход деятельности, а также средства, полученные из других внебюджетных источников;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>устанавливать для работников Учреждения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E50126" w:rsidRDefault="00E50126" w:rsidP="00B8168E">
      <w:pPr>
        <w:pStyle w:val="a"/>
        <w:numPr>
          <w:ilvl w:val="2"/>
          <w:numId w:val="45"/>
        </w:numPr>
        <w:ind w:left="539" w:hanging="539"/>
      </w:pPr>
      <w:r w:rsidRPr="00E50126">
        <w:t xml:space="preserve">утверждать положения о филиалах и представительствах, назначать руководителей обособленных подразделений, принимать решения о прекращении их деятельности. </w:t>
      </w:r>
      <w:proofErr w:type="gramStart"/>
      <w:r w:rsidRPr="00E50126">
        <w:t xml:space="preserve">Учреждение не вправе принимать решения о создании ликвидации его филиалов, открытии или закрытии его представительств, такие решения принимает Отраслевое министерство (ведомство) РС (Я) по согласованию с Министерством имущественных </w:t>
      </w:r>
      <w:r>
        <w:t xml:space="preserve">и земельных </w:t>
      </w:r>
      <w:r w:rsidRPr="00E50126">
        <w:t xml:space="preserve">отношений Республики Саха (Якутия) на основании соответствующих предложений руководителя Учреждения; </w:t>
      </w:r>
      <w:proofErr w:type="gramEnd"/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>в установленном законодательством порядке определять размер средств, направляемых на оплату труда работников Учреждения, на техническое и социальное развитие;</w:t>
      </w:r>
    </w:p>
    <w:p w:rsidR="00EE1E7F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>совершать иные действия для достижения уставных целей в соответствии с действующим законодательством.</w:t>
      </w:r>
    </w:p>
    <w:p w:rsidR="00C13D0E" w:rsidRPr="0033080C" w:rsidRDefault="00EE1E7F" w:rsidP="00B8168E">
      <w:pPr>
        <w:pStyle w:val="a"/>
        <w:numPr>
          <w:ilvl w:val="1"/>
          <w:numId w:val="45"/>
        </w:numPr>
        <w:ind w:left="539" w:hanging="539"/>
        <w:rPr>
          <w:b/>
        </w:rPr>
      </w:pPr>
      <w:r w:rsidRPr="0033080C">
        <w:rPr>
          <w:b/>
        </w:rPr>
        <w:t>Учреждение не вправе:</w:t>
      </w:r>
    </w:p>
    <w:p w:rsidR="00E50126" w:rsidRDefault="00E50126" w:rsidP="00B8168E">
      <w:pPr>
        <w:pStyle w:val="a"/>
        <w:numPr>
          <w:ilvl w:val="2"/>
          <w:numId w:val="45"/>
        </w:numPr>
        <w:ind w:left="539" w:hanging="539"/>
      </w:pPr>
      <w:r w:rsidRPr="00E50126">
        <w:t xml:space="preserve">без согласия Министерства имущественных </w:t>
      </w:r>
      <w:r>
        <w:t xml:space="preserve">и земельных </w:t>
      </w:r>
      <w:r w:rsidRPr="00E50126">
        <w:t>отн</w:t>
      </w:r>
      <w:r w:rsidR="000206FC">
        <w:t>ошений Республики Саха (Якутия)</w:t>
      </w:r>
      <w:r w:rsidRPr="00E50126">
        <w:t xml:space="preserve"> распоряжаться закрепленным за ним особо ценным движимым имуществом или имуществом, приобретенным Учреждением за счет средств, выделенных ему Учредителем на приобретение такого имущества,</w:t>
      </w:r>
      <w:r>
        <w:t xml:space="preserve"> а также недвижимым имуществом;</w:t>
      </w:r>
    </w:p>
    <w:p w:rsidR="00EE1E7F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>совершать:</w:t>
      </w:r>
    </w:p>
    <w:p w:rsidR="00EE1E7F" w:rsidRPr="0033080C" w:rsidRDefault="00EE1E7F" w:rsidP="00B8168E">
      <w:pPr>
        <w:pStyle w:val="a"/>
        <w:numPr>
          <w:ilvl w:val="3"/>
          <w:numId w:val="45"/>
        </w:numPr>
        <w:ind w:left="539" w:hanging="539"/>
        <w:rPr>
          <w:rFonts w:eastAsia="Calibri"/>
        </w:rPr>
      </w:pPr>
      <w:r w:rsidRPr="0033080C">
        <w:t xml:space="preserve">крупные сделки без </w:t>
      </w:r>
      <w:r w:rsidRPr="0033080C">
        <w:rPr>
          <w:rFonts w:eastAsia="Calibri"/>
        </w:rPr>
        <w:t>предварительного в установленном законодательством порядке согласия;</w:t>
      </w:r>
    </w:p>
    <w:p w:rsidR="006A5E0F" w:rsidRPr="0033080C" w:rsidRDefault="00EE1E7F" w:rsidP="00B8168E">
      <w:pPr>
        <w:pStyle w:val="a"/>
        <w:numPr>
          <w:ilvl w:val="3"/>
          <w:numId w:val="45"/>
        </w:numPr>
        <w:ind w:left="539" w:hanging="539"/>
      </w:pPr>
      <w:r w:rsidRPr="0033080C">
        <w:rPr>
          <w:rFonts w:eastAsia="Calibri"/>
        </w:rPr>
        <w:lastRenderedPageBreak/>
        <w:t>сделки, в совершении которых имеется заинтересованность, без наличия в установленном законодательством порядке решения об одобрении</w:t>
      </w:r>
      <w:r w:rsidR="006A5E0F" w:rsidRPr="0033080C">
        <w:rPr>
          <w:rFonts w:eastAsia="Calibri"/>
        </w:rPr>
        <w:t>.</w:t>
      </w:r>
    </w:p>
    <w:p w:rsidR="00EA7B57" w:rsidRDefault="00EE1E7F" w:rsidP="00EA7B57">
      <w:pPr>
        <w:pStyle w:val="a"/>
        <w:numPr>
          <w:ilvl w:val="0"/>
          <w:numId w:val="0"/>
        </w:numPr>
        <w:ind w:firstLine="567"/>
      </w:pPr>
      <w:proofErr w:type="gramStart"/>
      <w:r w:rsidRPr="0033080C"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</w:t>
      </w:r>
      <w:proofErr w:type="gramEnd"/>
      <w:r w:rsidRPr="0033080C">
        <w:t xml:space="preserve"> его бухгалтерской отчетности на последнюю отчетную дату.</w:t>
      </w:r>
    </w:p>
    <w:p w:rsidR="00EE1E7F" w:rsidRPr="0033080C" w:rsidRDefault="00EE1E7F" w:rsidP="00EA7B57">
      <w:pPr>
        <w:pStyle w:val="a"/>
        <w:numPr>
          <w:ilvl w:val="0"/>
          <w:numId w:val="0"/>
        </w:numPr>
        <w:ind w:firstLine="567"/>
      </w:pPr>
      <w:r w:rsidRPr="0033080C">
        <w:t>Сделки с заинтересованностью определяются в соответствии с критериями, установленными в статье 27 Федерального закона от 12.01.1996 года № 7-ФЗ «О некоммерческих организациях»;</w:t>
      </w:r>
    </w:p>
    <w:p w:rsidR="00EE1E7F" w:rsidRPr="0033080C" w:rsidRDefault="0068270B" w:rsidP="00B8168E">
      <w:pPr>
        <w:pStyle w:val="a"/>
        <w:numPr>
          <w:ilvl w:val="2"/>
          <w:numId w:val="45"/>
        </w:numPr>
        <w:ind w:left="539" w:hanging="539"/>
      </w:pPr>
      <w:r w:rsidRPr="0033080C">
        <w:t xml:space="preserve"> </w:t>
      </w:r>
      <w:r w:rsidR="00EE1E7F" w:rsidRPr="0033080C">
        <w:t>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C13D0E" w:rsidRPr="0033080C" w:rsidRDefault="00EE1E7F" w:rsidP="00B8168E">
      <w:pPr>
        <w:pStyle w:val="a"/>
        <w:numPr>
          <w:ilvl w:val="1"/>
          <w:numId w:val="45"/>
        </w:numPr>
        <w:ind w:left="539" w:hanging="539"/>
        <w:rPr>
          <w:b/>
        </w:rPr>
      </w:pPr>
      <w:r w:rsidRPr="0033080C">
        <w:rPr>
          <w:b/>
        </w:rPr>
        <w:t>Учреждение обязано:</w:t>
      </w:r>
    </w:p>
    <w:p w:rsidR="00EE1E7F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>обеспечивать выполнение государственного задания;</w:t>
      </w:r>
    </w:p>
    <w:p w:rsidR="00EE1E7F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>в случае выявления заинтересованности, определяемой в соответствии с критериями, установленными в статье 27 Федерального закона от 12.01.1996 года №7-ФЗ «О некоммерческих организациях», в сделке, стороной которой является или намеревается быть Учреждение, оно обязано сообщить об этом:</w:t>
      </w:r>
    </w:p>
    <w:p w:rsidR="00EE1E7F" w:rsidRPr="0033080C" w:rsidRDefault="00EE014A" w:rsidP="00B8168E">
      <w:pPr>
        <w:pStyle w:val="a"/>
        <w:numPr>
          <w:ilvl w:val="3"/>
          <w:numId w:val="45"/>
        </w:numPr>
        <w:ind w:left="539" w:hanging="539"/>
      </w:pPr>
      <w:r>
        <w:t xml:space="preserve">Министерству имущественных и земельных отношений </w:t>
      </w:r>
      <w:r w:rsidRPr="00EE014A">
        <w:t xml:space="preserve">Республики Саха (Якутия) </w:t>
      </w:r>
      <w:r w:rsidR="00EE1E7F" w:rsidRPr="0033080C">
        <w:t>– в отношении недвижимого имущества и особо ценного движимого имущества;</w:t>
      </w:r>
    </w:p>
    <w:p w:rsidR="00EE1E7F" w:rsidRPr="0033080C" w:rsidRDefault="00EE1E7F" w:rsidP="00B8168E">
      <w:pPr>
        <w:pStyle w:val="a"/>
        <w:numPr>
          <w:ilvl w:val="3"/>
          <w:numId w:val="45"/>
        </w:numPr>
        <w:ind w:left="539" w:hanging="539"/>
      </w:pPr>
      <w:proofErr w:type="gramStart"/>
      <w:r w:rsidRPr="0033080C">
        <w:t>Отрас</w:t>
      </w:r>
      <w:r w:rsidR="005D03E9" w:rsidRPr="0033080C">
        <w:t xml:space="preserve">левому министерству </w:t>
      </w:r>
      <w:r w:rsidRPr="0033080C">
        <w:t xml:space="preserve">– в отношении сделок с другими активами, кроме указанных в </w:t>
      </w:r>
      <w:r w:rsidR="00751E9F">
        <w:t>пункте 3.4.2.1. настоящего Устава</w:t>
      </w:r>
      <w:r w:rsidRPr="0033080C">
        <w:t>;</w:t>
      </w:r>
      <w:proofErr w:type="gramEnd"/>
    </w:p>
    <w:p w:rsidR="00EE1E7F" w:rsidRPr="00EE014A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 xml:space="preserve">вести разъяснительную работу, в том числе через средства массовой информации, </w:t>
      </w:r>
      <w:r w:rsidRPr="00EE014A">
        <w:t>по вопросам, отнесенным к компетенции Учреждения;</w:t>
      </w:r>
    </w:p>
    <w:p w:rsidR="00D511AE" w:rsidRPr="00EE014A" w:rsidRDefault="00EE1E7F" w:rsidP="00B8168E">
      <w:pPr>
        <w:pStyle w:val="a"/>
        <w:numPr>
          <w:ilvl w:val="2"/>
          <w:numId w:val="45"/>
        </w:numPr>
        <w:ind w:left="539" w:hanging="539"/>
      </w:pPr>
      <w:r w:rsidRPr="00EE014A">
        <w:t>рассматривать обращения граждан</w:t>
      </w:r>
      <w:r w:rsidR="00227038" w:rsidRPr="00EE014A">
        <w:t>,</w:t>
      </w:r>
      <w:r w:rsidRPr="00EE014A">
        <w:t xml:space="preserve"> принимать по ним решения в пределах своей компетенции;</w:t>
      </w:r>
    </w:p>
    <w:p w:rsidR="00EE014A" w:rsidRDefault="00EE014A" w:rsidP="00B8168E">
      <w:pPr>
        <w:pStyle w:val="a"/>
        <w:numPr>
          <w:ilvl w:val="2"/>
          <w:numId w:val="45"/>
        </w:numPr>
        <w:ind w:left="539" w:hanging="539"/>
      </w:pPr>
      <w:r w:rsidRPr="00EE014A">
        <w:t>отчитываться перед Учредителем за состояние и использование государственного имущества и денежных средств;</w:t>
      </w:r>
    </w:p>
    <w:p w:rsidR="00207DFD" w:rsidRPr="00EE014A" w:rsidRDefault="00207DFD" w:rsidP="00B8168E">
      <w:pPr>
        <w:pStyle w:val="a"/>
        <w:numPr>
          <w:ilvl w:val="2"/>
          <w:numId w:val="45"/>
        </w:numPr>
        <w:ind w:left="539" w:hanging="539"/>
      </w:pPr>
      <w:r w:rsidRPr="00207DFD">
        <w:t xml:space="preserve">отчитываться перед Министерством имущественных </w:t>
      </w:r>
      <w:r w:rsidR="000F07BC">
        <w:t xml:space="preserve">и земельных </w:t>
      </w:r>
      <w:r w:rsidRPr="00207DFD">
        <w:t>отношений Республики Саха (Якутия) за состояние и использование государственного имущества;</w:t>
      </w:r>
    </w:p>
    <w:p w:rsidR="000F07BC" w:rsidRDefault="000F07BC" w:rsidP="00B8168E">
      <w:pPr>
        <w:pStyle w:val="a"/>
        <w:numPr>
          <w:ilvl w:val="2"/>
          <w:numId w:val="45"/>
        </w:numPr>
        <w:ind w:left="539" w:hanging="539"/>
      </w:pPr>
      <w:r w:rsidRPr="000F07BC"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>обеспечивать своевременно и в полном объеме выплату работникам Учреждения заработной платы в соответствии с законодательством Российской Федерации;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>обеспечивать работникам Учреждения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обязанностей;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proofErr w:type="gramStart"/>
      <w:r w:rsidRPr="0033080C">
        <w:t>нести ответственность за обеспечение целевого использования бюджетных средств и принимать меры по возмещению или возврату в бюджет использованных нецелевым образом средств в полном объеме, в том числе за счет средств от приносящей доход деятельность и иных внебюджетных источников;</w:t>
      </w:r>
      <w:proofErr w:type="gramEnd"/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 xml:space="preserve">нести ответственность в соответствии с законодательством Российской Федерации за нарушение принятых им обязательств, а также ответственность за нарушение бюджетного законодательства Российской Федерации; 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lastRenderedPageBreak/>
        <w:t>обеспечивать в установленном законодательством порядке исполнение судебных решений;</w:t>
      </w:r>
    </w:p>
    <w:p w:rsidR="003C786A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 xml:space="preserve">осуществлять оперативный, бюджетный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Pr="0033080C">
        <w:t>отчитываться о результатах</w:t>
      </w:r>
      <w:proofErr w:type="gramEnd"/>
      <w:r w:rsidRPr="0033080C">
        <w:t xml:space="preserve"> деятельности в соответствующих органах в порядке и сроки, установленные законодательством Российской Федера</w:t>
      </w:r>
      <w:r w:rsidR="005D03E9" w:rsidRPr="0033080C">
        <w:t>ции и Республики Саха (Якутия);</w:t>
      </w:r>
    </w:p>
    <w:p w:rsidR="000F07BC" w:rsidRDefault="000F07BC" w:rsidP="00B8168E">
      <w:pPr>
        <w:pStyle w:val="a"/>
        <w:numPr>
          <w:ilvl w:val="2"/>
          <w:numId w:val="45"/>
        </w:numPr>
        <w:ind w:left="539" w:hanging="539"/>
      </w:pPr>
      <w:r>
        <w:t>н</w:t>
      </w:r>
      <w:r w:rsidRPr="000F07BC">
        <w:t xml:space="preserve">е позднее 20 апреля представлять </w:t>
      </w:r>
      <w:r>
        <w:t>У</w:t>
      </w:r>
      <w:r w:rsidRPr="000F07BC">
        <w:t xml:space="preserve">чредителю копию годового отчета (баланса с приложениями и пояснительной запиской) с отметкой о принятии его налоговым органом. За ненадлежащее исполнение обязанностей и искажение государственной </w:t>
      </w:r>
      <w:proofErr w:type="gramStart"/>
      <w:r w:rsidRPr="000F07BC">
        <w:t>отчетности</w:t>
      </w:r>
      <w:proofErr w:type="gramEnd"/>
      <w:r w:rsidRPr="000F07BC">
        <w:t xml:space="preserve"> должностные лица Учреждения несут ответственность, установленную законодательством Российской Федерации;  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>планировать деятельность Учреждения, в том числе в части получения доходов от приносящей доход деятельности;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 xml:space="preserve">своевременно представлять </w:t>
      </w:r>
      <w:r w:rsidRPr="0033080C">
        <w:rPr>
          <w:rFonts w:eastAsia="Calibri"/>
        </w:rPr>
        <w:t xml:space="preserve">Отраслевому министерству </w:t>
      </w:r>
      <w:r w:rsidRPr="0033080C">
        <w:t>необходимую документацию и отчет в части расходов и доходов от приносящей доход деятельности;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>размещать в сети Интернет или предоставлять средствам массовой информации для опубликования отчет о своей деятельности в объеме сведений, представляемых в Отр</w:t>
      </w:r>
      <w:r w:rsidR="00D511AE" w:rsidRPr="0033080C">
        <w:t>аслевое министерство</w:t>
      </w:r>
      <w:r w:rsidRPr="0033080C">
        <w:t>;</w:t>
      </w:r>
    </w:p>
    <w:p w:rsidR="00A53D0D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>исполнять иные предусмотренные законодательством обязанности.</w:t>
      </w:r>
      <w:bookmarkStart w:id="3" w:name="_Toc282603904"/>
      <w:bookmarkStart w:id="4" w:name="_Toc282606528"/>
    </w:p>
    <w:p w:rsidR="005D03E9" w:rsidRPr="0033080C" w:rsidRDefault="005D03E9" w:rsidP="00DE2320">
      <w:pPr>
        <w:pStyle w:val="a"/>
        <w:numPr>
          <w:ilvl w:val="0"/>
          <w:numId w:val="0"/>
        </w:numPr>
        <w:ind w:left="1267" w:hanging="426"/>
      </w:pPr>
    </w:p>
    <w:p w:rsidR="00EE1E7F" w:rsidRPr="0033080C" w:rsidRDefault="00EE1E7F" w:rsidP="004A0F8D">
      <w:pPr>
        <w:pStyle w:val="a"/>
        <w:numPr>
          <w:ilvl w:val="0"/>
          <w:numId w:val="45"/>
        </w:numPr>
        <w:ind w:hanging="426"/>
        <w:jc w:val="center"/>
        <w:outlineLvl w:val="1"/>
        <w:rPr>
          <w:b/>
        </w:rPr>
      </w:pPr>
      <w:r w:rsidRPr="0033080C">
        <w:rPr>
          <w:b/>
        </w:rPr>
        <w:t>ОРГАНЫ, ОСУЩЕСТВЛЯЮЩИЕ ФУНКЦИИ И ПОЛНОМОЧИЯ УЧРЕДИТЕЛЯ</w:t>
      </w:r>
    </w:p>
    <w:p w:rsidR="00EE1E7F" w:rsidRPr="0033080C" w:rsidRDefault="00EE1E7F" w:rsidP="004A0F8D">
      <w:pPr>
        <w:autoSpaceDE w:val="0"/>
        <w:autoSpaceDN w:val="0"/>
        <w:adjustRightInd w:val="0"/>
        <w:ind w:hanging="426"/>
        <w:jc w:val="center"/>
        <w:rPr>
          <w:sz w:val="24"/>
          <w:szCs w:val="24"/>
        </w:rPr>
      </w:pPr>
    </w:p>
    <w:bookmarkEnd w:id="3"/>
    <w:bookmarkEnd w:id="4"/>
    <w:p w:rsidR="00C13D0E" w:rsidRDefault="00EE1E7F" w:rsidP="00B8168E">
      <w:pPr>
        <w:pStyle w:val="a"/>
        <w:numPr>
          <w:ilvl w:val="1"/>
          <w:numId w:val="45"/>
        </w:numPr>
        <w:ind w:left="539" w:hanging="539"/>
        <w:rPr>
          <w:b/>
        </w:rPr>
      </w:pPr>
      <w:r w:rsidRPr="0033080C">
        <w:rPr>
          <w:rFonts w:eastAsia="Calibri"/>
          <w:b/>
        </w:rPr>
        <w:t>Отр</w:t>
      </w:r>
      <w:r w:rsidR="001235DE" w:rsidRPr="0033080C">
        <w:rPr>
          <w:rFonts w:eastAsia="Calibri"/>
          <w:b/>
        </w:rPr>
        <w:t>аслевое министерство</w:t>
      </w:r>
      <w:r w:rsidRPr="0033080C">
        <w:rPr>
          <w:rFonts w:eastAsia="Calibri"/>
          <w:b/>
        </w:rPr>
        <w:t xml:space="preserve"> </w:t>
      </w:r>
      <w:r w:rsidRPr="0033080C">
        <w:rPr>
          <w:b/>
        </w:rPr>
        <w:t>осуществляет следующие функции и полномочия Учредителя:</w:t>
      </w:r>
    </w:p>
    <w:p w:rsidR="00774607" w:rsidRDefault="00774607" w:rsidP="00774607">
      <w:pPr>
        <w:pStyle w:val="a"/>
        <w:numPr>
          <w:ilvl w:val="2"/>
          <w:numId w:val="45"/>
        </w:numPr>
        <w:ind w:left="539" w:hanging="539"/>
      </w:pPr>
      <w:r>
        <w:t xml:space="preserve">формирует и утверждает в установленном порядке государственное задание на оказание государственных услуг (выполнение работ) юридическим и физическим лицам (далее – государственное задание) в соответствии с предусмотренными Уставом Учреждения основными видами деятельности;  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>устанавливает порядок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государственного задания, а также в случаях, определенных законодательством Российской Федерации и Республики Саха (Якутия), в пределах установленного государственного задания;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 xml:space="preserve">осуществляет в установленном порядке финансовое обеспечение выполнения государственного задания;  </w:t>
      </w:r>
    </w:p>
    <w:p w:rsidR="00774607" w:rsidRDefault="00EE1E7F" w:rsidP="00774607">
      <w:pPr>
        <w:pStyle w:val="a"/>
        <w:numPr>
          <w:ilvl w:val="2"/>
          <w:numId w:val="45"/>
        </w:numPr>
        <w:ind w:left="539" w:hanging="539"/>
      </w:pPr>
      <w:r w:rsidRPr="0033080C">
        <w:t>утверждает план финансово-хозяйственной деятельности Учреждения, составляемый и утверждаемый в определенном им порядке, и в соответствии с требованиями, установленными Министерством финансов Российской Федерации;</w:t>
      </w:r>
    </w:p>
    <w:p w:rsidR="00774607" w:rsidRPr="00774607" w:rsidRDefault="00774607" w:rsidP="00774607">
      <w:pPr>
        <w:pStyle w:val="a"/>
        <w:numPr>
          <w:ilvl w:val="2"/>
          <w:numId w:val="45"/>
        </w:numPr>
        <w:ind w:left="539" w:hanging="539"/>
      </w:pPr>
      <w:r w:rsidRPr="00774607">
        <w:rPr>
          <w:rFonts w:ascii="Times New Roman" w:hAnsi="Times New Roman" w:cs="Times New Roman"/>
        </w:rPr>
        <w:t xml:space="preserve">вносит в Министерство имущественных </w:t>
      </w:r>
      <w:r w:rsidR="006D464E">
        <w:rPr>
          <w:rFonts w:ascii="Times New Roman" w:hAnsi="Times New Roman" w:cs="Times New Roman"/>
        </w:rPr>
        <w:t xml:space="preserve">и земельных </w:t>
      </w:r>
      <w:r w:rsidRPr="00774607">
        <w:rPr>
          <w:rFonts w:ascii="Times New Roman" w:hAnsi="Times New Roman" w:cs="Times New Roman"/>
        </w:rPr>
        <w:t xml:space="preserve">отношений Республики Саха (Якутия): </w:t>
      </w:r>
    </w:p>
    <w:p w:rsidR="00EE1E7F" w:rsidRPr="0033080C" w:rsidRDefault="00EE1E7F" w:rsidP="00B8168E">
      <w:pPr>
        <w:pStyle w:val="a"/>
        <w:numPr>
          <w:ilvl w:val="3"/>
          <w:numId w:val="45"/>
        </w:numPr>
        <w:ind w:left="539" w:hanging="539"/>
      </w:pPr>
      <w:proofErr w:type="gramStart"/>
      <w:r w:rsidRPr="0033080C">
        <w:t>письменные обоснованные предложения для принятия совместного решения об отнесении имущества Учреждения к категории особо ценного движимого имущества (исключении имущества из категории особо ценного движимого имущества) и о закреплении указанного имущества за Учреждением в соответствии с Порядком определения видов особо ценного движимого имущества бюджетных учреждений Республики Саха (Якутия), утвержденным Указом Президента Республики Саха (Якутия) от 10.01.2011 №</w:t>
      </w:r>
      <w:r w:rsidR="00816340">
        <w:t> </w:t>
      </w:r>
      <w:r w:rsidRPr="0033080C">
        <w:t>463 «О бюджетных учреждениях Республики</w:t>
      </w:r>
      <w:proofErr w:type="gramEnd"/>
      <w:r w:rsidRPr="0033080C">
        <w:t xml:space="preserve"> Саха (Якутия)»;</w:t>
      </w:r>
    </w:p>
    <w:p w:rsidR="00D511AE" w:rsidRPr="0033080C" w:rsidRDefault="00EE1E7F" w:rsidP="00B8168E">
      <w:pPr>
        <w:pStyle w:val="a"/>
        <w:numPr>
          <w:ilvl w:val="3"/>
          <w:numId w:val="45"/>
        </w:numPr>
        <w:ind w:left="539" w:hanging="539"/>
      </w:pPr>
      <w:proofErr w:type="gramStart"/>
      <w:r w:rsidRPr="0033080C">
        <w:lastRenderedPageBreak/>
        <w:t>для согласования предложение о выделении средств на приобретение имущества Учреждения для последующего закрепления за ним на праве</w:t>
      </w:r>
      <w:proofErr w:type="gramEnd"/>
      <w:r w:rsidRPr="0033080C">
        <w:t xml:space="preserve"> оперативного управления;</w:t>
      </w:r>
    </w:p>
    <w:p w:rsidR="00820DE9" w:rsidRDefault="00820DE9" w:rsidP="00B8168E">
      <w:pPr>
        <w:pStyle w:val="a"/>
        <w:numPr>
          <w:ilvl w:val="3"/>
          <w:numId w:val="45"/>
        </w:numPr>
        <w:ind w:left="539" w:hanging="539"/>
      </w:pPr>
      <w:r w:rsidRPr="00820DE9">
        <w:t xml:space="preserve">предложения об изъятии из оперативного управления Учреждения имущества, приобретенного за счет средств Учредителя;  </w:t>
      </w:r>
    </w:p>
    <w:p w:rsidR="00D511AE" w:rsidRPr="0033080C" w:rsidRDefault="00EE1E7F" w:rsidP="00B8168E">
      <w:pPr>
        <w:pStyle w:val="a"/>
        <w:numPr>
          <w:ilvl w:val="3"/>
          <w:numId w:val="45"/>
        </w:numPr>
        <w:ind w:left="539" w:hanging="539"/>
      </w:pPr>
      <w:r w:rsidRPr="0033080C">
        <w:t xml:space="preserve">на утверждение Устав Учреждения и изменения, вносимые в Устав Учреждения, в том числе предложения о внесении изменений в Устав; </w:t>
      </w:r>
    </w:p>
    <w:p w:rsidR="00820DE9" w:rsidRDefault="00820DE9" w:rsidP="00B8168E">
      <w:pPr>
        <w:pStyle w:val="a"/>
        <w:numPr>
          <w:ilvl w:val="3"/>
          <w:numId w:val="45"/>
        </w:numPr>
        <w:ind w:left="539" w:hanging="539"/>
      </w:pPr>
      <w:r w:rsidRPr="00820DE9">
        <w:t xml:space="preserve">на утверждение в целях расчета субсидий Учреждению перечни недвижимого имущества, закрепленного за ним Министерством имущественных </w:t>
      </w:r>
      <w:r w:rsidR="006C7403">
        <w:t xml:space="preserve">и земельных </w:t>
      </w:r>
      <w:r w:rsidRPr="00820DE9">
        <w:t xml:space="preserve">отношений Республики Саха (Якутия), или приобретенного Учреждением за счет средств, выделенных ему Учредителем на приобретение такого имущества; </w:t>
      </w:r>
    </w:p>
    <w:p w:rsidR="00EE1E7F" w:rsidRPr="0033080C" w:rsidRDefault="00EE1E7F" w:rsidP="00B8168E">
      <w:pPr>
        <w:pStyle w:val="a"/>
        <w:numPr>
          <w:ilvl w:val="3"/>
          <w:numId w:val="45"/>
        </w:numPr>
        <w:ind w:left="539" w:hanging="539"/>
      </w:pPr>
      <w:r w:rsidRPr="0033080C">
        <w:t>для согласования предложение о создании или ликвидации филиалов Учреждения, открытии ил</w:t>
      </w:r>
      <w:r w:rsidR="005D03E9" w:rsidRPr="0033080C">
        <w:t>и закрытии его представительств.</w:t>
      </w:r>
    </w:p>
    <w:p w:rsidR="00EE1E7F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 xml:space="preserve">согласовывает с </w:t>
      </w:r>
      <w:r w:rsidR="006C7403" w:rsidRPr="00820DE9">
        <w:t xml:space="preserve">Министерством имущественных </w:t>
      </w:r>
      <w:r w:rsidR="006C7403">
        <w:t xml:space="preserve">и земельных </w:t>
      </w:r>
      <w:r w:rsidR="006C7403" w:rsidRPr="00820DE9">
        <w:t>отношений Республики Саха (Якутия)</w:t>
      </w:r>
      <w:r w:rsidR="006C7403">
        <w:t xml:space="preserve"> </w:t>
      </w:r>
      <w:r w:rsidRPr="0033080C">
        <w:t>с учетом требований, установленных пунктом 4.2.13. настоящего Устава,</w:t>
      </w:r>
      <w:r w:rsidRPr="0033080C">
        <w:rPr>
          <w:i/>
        </w:rPr>
        <w:t xml:space="preserve"> </w:t>
      </w:r>
      <w:r w:rsidRPr="0033080C">
        <w:t xml:space="preserve">распоряжение недвижимым имуществом Учреждения, в том числе передачу в аренду; </w:t>
      </w:r>
    </w:p>
    <w:p w:rsidR="005D2675" w:rsidRDefault="005D2675" w:rsidP="00B8168E">
      <w:pPr>
        <w:pStyle w:val="a"/>
        <w:numPr>
          <w:ilvl w:val="2"/>
          <w:numId w:val="45"/>
        </w:numPr>
        <w:ind w:left="539" w:hanging="539"/>
      </w:pPr>
      <w:proofErr w:type="gramStart"/>
      <w:r w:rsidRPr="005D2675">
        <w:t xml:space="preserve">согласовывает с Министерством имущественных </w:t>
      </w:r>
      <w:r>
        <w:t xml:space="preserve">и земельных </w:t>
      </w:r>
      <w:r w:rsidRPr="005D2675">
        <w:t>отношений Республики Саха (Якутия), с учетом требований, установленных пунктом 4.2.13. настоящего Устава, внесение Учреждением в случаях и порядке, предусмотренных законодательством, денежных средств (если иное не установлено условиями их предоставления), иного имущества (за исключением особо ценного движимого имущества, а также недвижимого имущества), в уставный (складочный) капитал хозяйственных обществ или иным образом передавать им это имущество</w:t>
      </w:r>
      <w:proofErr w:type="gramEnd"/>
      <w:r w:rsidRPr="005D2675">
        <w:t xml:space="preserve"> </w:t>
      </w:r>
      <w:proofErr w:type="gramStart"/>
      <w:r w:rsidRPr="005D2675">
        <w:t xml:space="preserve">в качестве их учредителя или участника, либо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 (за исключением особо ценного движимого имущества, а также недвижимого имущества или приобретенного бюджетным учреждением Республики Саха (Якутия) за счет средств, выделенных ему </w:t>
      </w:r>
      <w:r w:rsidR="00BA386D">
        <w:t>У</w:t>
      </w:r>
      <w:r w:rsidRPr="005D2675">
        <w:t>чредителем на приобретение такого имущества);</w:t>
      </w:r>
      <w:proofErr w:type="gramEnd"/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t xml:space="preserve">по согласованию с </w:t>
      </w:r>
      <w:r w:rsidR="00250880" w:rsidRPr="00820DE9">
        <w:t xml:space="preserve">Министерством имущественных </w:t>
      </w:r>
      <w:r w:rsidR="00250880">
        <w:t xml:space="preserve">и земельных </w:t>
      </w:r>
      <w:r w:rsidR="00250880" w:rsidRPr="00820DE9">
        <w:t>отношений Республики Саха (Якутия)</w:t>
      </w:r>
      <w:r w:rsidR="00250880">
        <w:t xml:space="preserve"> </w:t>
      </w:r>
      <w:r w:rsidRPr="0033080C">
        <w:t>принимает решения об одобрении сделки с имуществом Учреждения, в совершении которых имеется заинтересованность, за исключением сделок в отношении недвижимого имущества и особо ценного движимого имущества;</w:t>
      </w:r>
    </w:p>
    <w:p w:rsidR="002237DE" w:rsidRPr="002237DE" w:rsidRDefault="002237DE" w:rsidP="00B8168E">
      <w:pPr>
        <w:pStyle w:val="a"/>
        <w:numPr>
          <w:ilvl w:val="2"/>
          <w:numId w:val="45"/>
        </w:numPr>
        <w:ind w:left="539" w:hanging="539"/>
      </w:pPr>
      <w:r w:rsidRPr="002237DE">
        <w:rPr>
          <w:rFonts w:ascii="Times New Roman" w:hAnsi="Times New Roman" w:cs="Times New Roman"/>
        </w:rPr>
        <w:t xml:space="preserve">назначает (утверждает) руководителя Учреждения и прекращает его полномочия, заключает и прекращает трудовой договор с ним». </w:t>
      </w:r>
    </w:p>
    <w:p w:rsidR="00250880" w:rsidRPr="0033080C" w:rsidRDefault="00250880" w:rsidP="00B8168E">
      <w:pPr>
        <w:pStyle w:val="a"/>
        <w:numPr>
          <w:ilvl w:val="2"/>
          <w:numId w:val="45"/>
        </w:numPr>
        <w:ind w:left="539" w:hanging="539"/>
      </w:pPr>
      <w:r w:rsidRPr="00250880">
        <w:t xml:space="preserve">определяет в установленном им порядке предельно допустимое значение просроченной кредиторской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Федерации;   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rPr>
          <w:rFonts w:ascii="Times New Roman" w:hAnsi="Times New Roman" w:cs="Times New Roman"/>
        </w:rPr>
        <w:t xml:space="preserve">осуществляет </w:t>
      </w:r>
      <w:proofErr w:type="gramStart"/>
      <w:r w:rsidRPr="0033080C">
        <w:rPr>
          <w:rFonts w:ascii="Times New Roman" w:hAnsi="Times New Roman" w:cs="Times New Roman"/>
        </w:rPr>
        <w:t>контроль за</w:t>
      </w:r>
      <w:proofErr w:type="gramEnd"/>
      <w:r w:rsidRPr="0033080C">
        <w:rPr>
          <w:rFonts w:ascii="Times New Roman" w:hAnsi="Times New Roman" w:cs="Times New Roman"/>
        </w:rPr>
        <w:t xml:space="preserve"> деятельностью Учреждения в соответствии с законодательством Российской Федерации и Республики Саха (Якутия); </w:t>
      </w:r>
    </w:p>
    <w:p w:rsidR="00B80E7A" w:rsidRPr="00B80E7A" w:rsidRDefault="00B80E7A" w:rsidP="00B8168E">
      <w:pPr>
        <w:pStyle w:val="a"/>
        <w:numPr>
          <w:ilvl w:val="2"/>
          <w:numId w:val="45"/>
        </w:numPr>
        <w:ind w:left="539" w:hanging="539"/>
      </w:pPr>
      <w:r w:rsidRPr="00B80E7A">
        <w:rPr>
          <w:rFonts w:ascii="Times New Roman" w:hAnsi="Times New Roman" w:cs="Times New Roman"/>
        </w:rPr>
        <w:t xml:space="preserve">определяет порядок составления и утверждения отчета о результатах  деятельности Учреждения и об использовании закрепленного за ним государственного имущества Республики Саха (Якутия) в соответствии с общими требованиями, установленными Министерством финансов Российской Федерации и Министерством имущественных </w:t>
      </w:r>
      <w:r>
        <w:rPr>
          <w:rFonts w:ascii="Times New Roman" w:hAnsi="Times New Roman" w:cs="Times New Roman"/>
        </w:rPr>
        <w:t xml:space="preserve">и земельных </w:t>
      </w:r>
      <w:r w:rsidRPr="00B80E7A">
        <w:rPr>
          <w:rFonts w:ascii="Times New Roman" w:hAnsi="Times New Roman" w:cs="Times New Roman"/>
        </w:rPr>
        <w:t xml:space="preserve">отношений Республики Саха (Якутия); 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rPr>
          <w:rFonts w:ascii="Times New Roman" w:hAnsi="Times New Roman" w:cs="Times New Roman"/>
        </w:rPr>
        <w:t xml:space="preserve">принимает по согласованию </w:t>
      </w:r>
      <w:r w:rsidR="009B1356" w:rsidRPr="0033080C">
        <w:t xml:space="preserve">с </w:t>
      </w:r>
      <w:r w:rsidR="00250880" w:rsidRPr="00820DE9">
        <w:t xml:space="preserve">Министерством имущественных </w:t>
      </w:r>
      <w:r w:rsidR="00250880">
        <w:t xml:space="preserve">и земельных </w:t>
      </w:r>
      <w:r w:rsidR="00250880" w:rsidRPr="00820DE9">
        <w:t>отношений Республики Саха (Якутия)</w:t>
      </w:r>
      <w:r w:rsidR="00AC1A68" w:rsidRPr="0033080C">
        <w:rPr>
          <w:rFonts w:ascii="Times New Roman" w:hAnsi="Times New Roman" w:cs="Times New Roman"/>
        </w:rPr>
        <w:t xml:space="preserve"> </w:t>
      </w:r>
      <w:r w:rsidRPr="0033080C">
        <w:rPr>
          <w:rFonts w:ascii="Times New Roman" w:hAnsi="Times New Roman" w:cs="Times New Roman"/>
        </w:rPr>
        <w:t xml:space="preserve">решение о создании или ликвидации филиалов Учреждения, открытии или закрытии его представительств на основании соответствующих предложений руководителя Учреждения;  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rPr>
          <w:rFonts w:ascii="Times New Roman" w:hAnsi="Times New Roman" w:cs="Times New Roman"/>
        </w:rPr>
        <w:lastRenderedPageBreak/>
        <w:t xml:space="preserve">принимает решение об утверждении передаточного акта или разделительного баланса по согласованию с </w:t>
      </w:r>
      <w:r w:rsidR="00250880" w:rsidRPr="00820DE9">
        <w:t xml:space="preserve">Министерством имущественных </w:t>
      </w:r>
      <w:r w:rsidR="00250880">
        <w:t xml:space="preserve">и земельных </w:t>
      </w:r>
      <w:r w:rsidR="00250880" w:rsidRPr="00820DE9">
        <w:t>отношений Республики Саха (Якутия)</w:t>
      </w:r>
      <w:r w:rsidRPr="0033080C">
        <w:rPr>
          <w:rFonts w:ascii="Times New Roman" w:hAnsi="Times New Roman" w:cs="Times New Roman"/>
        </w:rPr>
        <w:t xml:space="preserve">; 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rPr>
          <w:rFonts w:ascii="Times New Roman" w:hAnsi="Times New Roman" w:cs="Times New Roman"/>
        </w:rPr>
        <w:t xml:space="preserve">принимает решение об утверждении промежуточного и окончательного ликвидационных балансов по согласованию с </w:t>
      </w:r>
      <w:r w:rsidR="00250880" w:rsidRPr="00820DE9">
        <w:t xml:space="preserve">Министерством имущественных </w:t>
      </w:r>
      <w:r w:rsidR="00250880">
        <w:t xml:space="preserve">и земельных </w:t>
      </w:r>
      <w:r w:rsidR="00250880" w:rsidRPr="00820DE9">
        <w:t>отношений Республики Саха (Якутия)</w:t>
      </w:r>
      <w:r w:rsidRPr="0033080C">
        <w:rPr>
          <w:rFonts w:ascii="Times New Roman" w:hAnsi="Times New Roman" w:cs="Times New Roman"/>
        </w:rPr>
        <w:t xml:space="preserve">; 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rPr>
          <w:rFonts w:ascii="Times New Roman" w:hAnsi="Times New Roman" w:cs="Times New Roman"/>
        </w:rPr>
        <w:t>устанавливает ведомственные перечни государственных услуг (работ), оказываемых (выполняемых) находящимися в его ведении бюджетными учреждениями Республики Саха (Якутия) в качестве основных видов деятельности и показателей государственных услуг;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proofErr w:type="gramStart"/>
      <w:r w:rsidRPr="0033080C">
        <w:rPr>
          <w:rFonts w:ascii="Times New Roman" w:hAnsi="Times New Roman" w:cs="Times New Roman"/>
        </w:rPr>
        <w:t>по согласо</w:t>
      </w:r>
      <w:r w:rsidR="00707D94" w:rsidRPr="0033080C">
        <w:rPr>
          <w:rFonts w:ascii="Times New Roman" w:hAnsi="Times New Roman" w:cs="Times New Roman"/>
        </w:rPr>
        <w:t xml:space="preserve">ванию с Министерством экономики </w:t>
      </w:r>
      <w:r w:rsidRPr="0033080C">
        <w:rPr>
          <w:rFonts w:ascii="Times New Roman" w:hAnsi="Times New Roman" w:cs="Times New Roman"/>
        </w:rPr>
        <w:t xml:space="preserve">Республики Саха (Якутия), Министерством финансов Республики Саха (Якутия) и </w:t>
      </w:r>
      <w:r w:rsidR="00250880" w:rsidRPr="00820DE9">
        <w:t xml:space="preserve">Министерством имущественных </w:t>
      </w:r>
      <w:r w:rsidR="00250880">
        <w:t xml:space="preserve">и земельных </w:t>
      </w:r>
      <w:r w:rsidR="00250880" w:rsidRPr="00820DE9">
        <w:t>отношений Республики Саха (Якутия)</w:t>
      </w:r>
      <w:r w:rsidRPr="0033080C">
        <w:rPr>
          <w:rFonts w:ascii="Times New Roman" w:hAnsi="Times New Roman" w:cs="Times New Roman"/>
        </w:rPr>
        <w:t xml:space="preserve"> устанавливает порядок определения нормативных затрат на оказание государственных услуг (выполнение работ) и нормативных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Учреждению на приобретение такого имущества</w:t>
      </w:r>
      <w:proofErr w:type="gramEnd"/>
      <w:r w:rsidRPr="0033080C">
        <w:rPr>
          <w:rFonts w:ascii="Times New Roman" w:hAnsi="Times New Roman" w:cs="Times New Roman"/>
        </w:rPr>
        <w:t xml:space="preserve"> (за исключением имущества сданного в аренду), а также на уплату налогов, в качестве объекта налогообложения по которым признается указанное имущество, в том числе земельные участки содержание имущества Учреждения;</w:t>
      </w:r>
    </w:p>
    <w:p w:rsidR="00D511AE" w:rsidRPr="0033080C" w:rsidRDefault="00EE1E7F" w:rsidP="00B8168E">
      <w:pPr>
        <w:pStyle w:val="a"/>
        <w:numPr>
          <w:ilvl w:val="2"/>
          <w:numId w:val="45"/>
        </w:numPr>
        <w:ind w:left="539" w:hanging="539"/>
      </w:pPr>
      <w:r w:rsidRPr="0033080C">
        <w:rPr>
          <w:rFonts w:ascii="Times New Roman" w:hAnsi="Times New Roman" w:cs="Times New Roman"/>
        </w:rPr>
        <w:t xml:space="preserve">организует и проводит инвентаризацию имущества Учреждения в целях определения перечней недвижимого имущества и движимого имущества, включая особо ценное движимое имущество; </w:t>
      </w:r>
    </w:p>
    <w:p w:rsidR="00D511AE" w:rsidRPr="00250880" w:rsidRDefault="00EE1E7F" w:rsidP="00B8168E">
      <w:pPr>
        <w:pStyle w:val="a"/>
        <w:numPr>
          <w:ilvl w:val="2"/>
          <w:numId w:val="45"/>
        </w:numPr>
        <w:ind w:left="539" w:hanging="539"/>
      </w:pPr>
      <w:proofErr w:type="gramStart"/>
      <w:r w:rsidRPr="0033080C">
        <w:rPr>
          <w:rFonts w:ascii="Times New Roman" w:hAnsi="Times New Roman" w:cs="Times New Roman"/>
        </w:rPr>
        <w:t xml:space="preserve">заключает с Учреждением соглашение о порядке и условиях предоставления </w:t>
      </w:r>
      <w:r w:rsidRPr="00250880">
        <w:rPr>
          <w:rFonts w:ascii="Times New Roman" w:hAnsi="Times New Roman" w:cs="Times New Roman"/>
        </w:rPr>
        <w:t>субсидии на финансовое обеспечение выполнения государственного задания</w:t>
      </w:r>
      <w:r w:rsidRPr="00250880">
        <w:rPr>
          <w:rFonts w:ascii="Times New Roman" w:eastAsia="Calibri" w:hAnsi="Times New Roman"/>
        </w:rPr>
        <w:t xml:space="preserve"> </w:t>
      </w:r>
      <w:r w:rsidRPr="00250880">
        <w:rPr>
          <w:rFonts w:ascii="Times New Roman" w:eastAsia="Calibri" w:hAnsi="Times New Roman" w:cs="Times New Roman"/>
        </w:rPr>
        <w:t>на оказание гос</w:t>
      </w:r>
      <w:r w:rsidRPr="00250880">
        <w:rPr>
          <w:rFonts w:ascii="Times New Roman" w:eastAsia="Calibri" w:hAnsi="Times New Roman"/>
        </w:rPr>
        <w:t xml:space="preserve">ударственных </w:t>
      </w:r>
      <w:r w:rsidRPr="00250880">
        <w:rPr>
          <w:rFonts w:ascii="Times New Roman" w:eastAsia="Calibri" w:hAnsi="Times New Roman" w:cs="Times New Roman"/>
        </w:rPr>
        <w:t>услуг (выполнение работ)</w:t>
      </w:r>
      <w:r w:rsidRPr="00250880">
        <w:rPr>
          <w:rFonts w:ascii="Times New Roman" w:hAnsi="Times New Roman" w:cs="Times New Roman"/>
        </w:rPr>
        <w:t xml:space="preserve">, заключаемого Учреждением в соответствии с </w:t>
      </w:r>
      <w:r w:rsidRPr="00250880">
        <w:rPr>
          <w:rFonts w:ascii="Times New Roman" w:hAnsi="Times New Roman"/>
        </w:rPr>
        <w:t xml:space="preserve">типовой </w:t>
      </w:r>
      <w:r w:rsidRPr="00250880">
        <w:rPr>
          <w:rFonts w:ascii="Times New Roman" w:hAnsi="Times New Roman" w:cs="Times New Roman"/>
        </w:rPr>
        <w:t xml:space="preserve">формой, утверждаемой </w:t>
      </w:r>
      <w:r w:rsidRPr="00250880">
        <w:rPr>
          <w:rFonts w:ascii="Times New Roman" w:hAnsi="Times New Roman"/>
        </w:rPr>
        <w:t>Правительством Республики Саха (Якутия)</w:t>
      </w:r>
      <w:r w:rsidRPr="00250880">
        <w:rPr>
          <w:rFonts w:ascii="Times New Roman" w:hAnsi="Times New Roman" w:cs="Times New Roman"/>
        </w:rPr>
        <w:t>, с определением прав, обязанностей и ответственности сторон, в том числе объем</w:t>
      </w:r>
      <w:r w:rsidR="00734D28" w:rsidRPr="00250880">
        <w:rPr>
          <w:rFonts w:ascii="Times New Roman" w:hAnsi="Times New Roman" w:cs="Times New Roman"/>
        </w:rPr>
        <w:t>а</w:t>
      </w:r>
      <w:r w:rsidRPr="00250880">
        <w:rPr>
          <w:rFonts w:ascii="Times New Roman" w:hAnsi="Times New Roman" w:cs="Times New Roman"/>
        </w:rPr>
        <w:t xml:space="preserve"> и периодичност</w:t>
      </w:r>
      <w:r w:rsidR="00734D28" w:rsidRPr="00250880">
        <w:rPr>
          <w:rFonts w:ascii="Times New Roman" w:hAnsi="Times New Roman" w:cs="Times New Roman"/>
        </w:rPr>
        <w:t>и</w:t>
      </w:r>
      <w:r w:rsidRPr="00250880">
        <w:rPr>
          <w:rFonts w:ascii="Times New Roman" w:hAnsi="Times New Roman" w:cs="Times New Roman"/>
        </w:rPr>
        <w:t xml:space="preserve"> перечисления субсидии в течение финансового года;</w:t>
      </w:r>
      <w:proofErr w:type="gramEnd"/>
    </w:p>
    <w:p w:rsidR="00250880" w:rsidRPr="00250880" w:rsidRDefault="00EE1E7F" w:rsidP="00250880">
      <w:pPr>
        <w:pStyle w:val="a"/>
        <w:numPr>
          <w:ilvl w:val="2"/>
          <w:numId w:val="45"/>
        </w:numPr>
        <w:ind w:left="539" w:hanging="539"/>
      </w:pPr>
      <w:r w:rsidRPr="00250880">
        <w:rPr>
          <w:rFonts w:ascii="Times New Roman" w:hAnsi="Times New Roman" w:cs="Times New Roman"/>
        </w:rPr>
        <w:t xml:space="preserve">осуществляет </w:t>
      </w:r>
      <w:proofErr w:type="gramStart"/>
      <w:r w:rsidRPr="00250880">
        <w:rPr>
          <w:rFonts w:ascii="Times New Roman" w:hAnsi="Times New Roman" w:cs="Times New Roman"/>
        </w:rPr>
        <w:t>контроль за</w:t>
      </w:r>
      <w:proofErr w:type="gramEnd"/>
      <w:r w:rsidRPr="00250880">
        <w:rPr>
          <w:rFonts w:ascii="Times New Roman" w:hAnsi="Times New Roman" w:cs="Times New Roman"/>
        </w:rPr>
        <w:t xml:space="preserve"> выполнением Учреждением государственных заданий</w:t>
      </w:r>
      <w:r w:rsidR="00D511AE" w:rsidRPr="00250880">
        <w:rPr>
          <w:rFonts w:ascii="Times New Roman" w:hAnsi="Times New Roman" w:cs="Times New Roman"/>
        </w:rPr>
        <w:t>;</w:t>
      </w:r>
    </w:p>
    <w:p w:rsidR="00C13D0E" w:rsidRDefault="00250880" w:rsidP="00250880">
      <w:pPr>
        <w:pStyle w:val="a"/>
        <w:numPr>
          <w:ilvl w:val="2"/>
          <w:numId w:val="45"/>
        </w:numPr>
        <w:ind w:left="539" w:hanging="539"/>
      </w:pPr>
      <w:r w:rsidRPr="00250880">
        <w:t xml:space="preserve">осуществляет иные функции и полномочия Учредителя, установленные нормативными правовыми актами Российской Федерации и Республики Саха (Якутия). Вопросы, отнесенные к ведению  Отраслевого министерства,  не  могут  </w:t>
      </w:r>
      <w:r w:rsidRPr="001D5015">
        <w:t>быть переданы им на решение исполнительного органа Учреждения.</w:t>
      </w:r>
    </w:p>
    <w:p w:rsidR="00582813" w:rsidRPr="001D5015" w:rsidRDefault="00582813" w:rsidP="00582813">
      <w:pPr>
        <w:pStyle w:val="a"/>
        <w:numPr>
          <w:ilvl w:val="0"/>
          <w:numId w:val="0"/>
        </w:numPr>
        <w:ind w:left="539"/>
      </w:pPr>
    </w:p>
    <w:p w:rsidR="000C1605" w:rsidRPr="001D5015" w:rsidRDefault="000C1605" w:rsidP="007D2264">
      <w:pPr>
        <w:pStyle w:val="ConsPlusNormal"/>
        <w:numPr>
          <w:ilvl w:val="1"/>
          <w:numId w:val="45"/>
        </w:numPr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015">
        <w:rPr>
          <w:rFonts w:ascii="Times New Roman" w:hAnsi="Times New Roman" w:cs="Times New Roman"/>
          <w:b/>
          <w:sz w:val="24"/>
          <w:szCs w:val="24"/>
        </w:rPr>
        <w:t>Министерство имущественных и земельных отн</w:t>
      </w:r>
      <w:r w:rsidR="001B0AA6">
        <w:rPr>
          <w:rFonts w:ascii="Times New Roman" w:hAnsi="Times New Roman" w:cs="Times New Roman"/>
          <w:b/>
          <w:sz w:val="24"/>
          <w:szCs w:val="24"/>
        </w:rPr>
        <w:t>ошений Республики Саха (Якутия)</w:t>
      </w:r>
      <w:r w:rsidRPr="001D5015">
        <w:rPr>
          <w:rFonts w:ascii="Times New Roman" w:hAnsi="Times New Roman" w:cs="Times New Roman"/>
          <w:b/>
          <w:sz w:val="24"/>
          <w:szCs w:val="24"/>
        </w:rPr>
        <w:t xml:space="preserve"> осуществляет следующие функции и полномочия Учредителя:</w:t>
      </w:r>
    </w:p>
    <w:p w:rsidR="00EE1E7F" w:rsidRPr="001D5015" w:rsidRDefault="00EE1E7F" w:rsidP="007D2264">
      <w:pPr>
        <w:pStyle w:val="a"/>
        <w:numPr>
          <w:ilvl w:val="2"/>
          <w:numId w:val="45"/>
        </w:numPr>
        <w:ind w:left="540" w:hanging="540"/>
      </w:pPr>
      <w:r w:rsidRPr="001D5015">
        <w:t>утверждает в установленном порядке Устав Учреждения</w:t>
      </w:r>
      <w:r w:rsidRPr="0033080C">
        <w:t xml:space="preserve"> по согласованию с </w:t>
      </w:r>
      <w:r w:rsidRPr="001D5015">
        <w:rPr>
          <w:rFonts w:eastAsia="Calibri"/>
        </w:rPr>
        <w:t>Отраслевым министерством</w:t>
      </w:r>
      <w:r w:rsidRPr="001D5015">
        <w:t xml:space="preserve">, а также вносимые в него изменения;  </w:t>
      </w:r>
    </w:p>
    <w:p w:rsidR="001D5015" w:rsidRPr="001D5015" w:rsidRDefault="001D5015" w:rsidP="007D2264">
      <w:pPr>
        <w:pStyle w:val="a"/>
        <w:numPr>
          <w:ilvl w:val="2"/>
          <w:numId w:val="45"/>
        </w:numPr>
        <w:ind w:left="540" w:hanging="540"/>
      </w:pPr>
      <w:proofErr w:type="gramStart"/>
      <w:r w:rsidRPr="001D5015">
        <w:rPr>
          <w:rFonts w:ascii="Times New Roman" w:hAnsi="Times New Roman" w:cs="Times New Roman"/>
        </w:rPr>
        <w:t xml:space="preserve">определяет в установленном порядке совместно с Отраслевым министерством перечень особо ценного движимого имущества, закрепленного за Учреждением Министерством имущественных </w:t>
      </w:r>
      <w:r w:rsidR="006F0C75">
        <w:rPr>
          <w:rFonts w:ascii="Times New Roman" w:hAnsi="Times New Roman" w:cs="Times New Roman"/>
        </w:rPr>
        <w:t xml:space="preserve">и земельных </w:t>
      </w:r>
      <w:r w:rsidRPr="001D5015">
        <w:rPr>
          <w:rFonts w:ascii="Times New Roman" w:hAnsi="Times New Roman" w:cs="Times New Roman"/>
        </w:rPr>
        <w:t xml:space="preserve">отношений Республики Саха (Якутия), или приобретенного Учреждением за счет средств, выделенных ему Учредителем на приобретение такого имущества (далее - особо ценное движимое имущество), вносит в него изменения, а также принимает решение о закреплении указанного имущества за Учреждением;   </w:t>
      </w:r>
      <w:proofErr w:type="gramEnd"/>
    </w:p>
    <w:p w:rsidR="004E26C8" w:rsidRDefault="004E26C8" w:rsidP="007D2264">
      <w:pPr>
        <w:pStyle w:val="a"/>
        <w:numPr>
          <w:ilvl w:val="2"/>
          <w:numId w:val="45"/>
        </w:numPr>
        <w:ind w:left="540" w:hanging="540"/>
      </w:pPr>
      <w:r w:rsidRPr="004E26C8">
        <w:t xml:space="preserve">утверждает в целях расчета субсидий Учреждению перечни недвижимого имущества, закрепленного за ним Учредителем или приобретенного Учреждением за счет средств, выделенных ему Учредителем на приобретение такого имущества; </w:t>
      </w:r>
    </w:p>
    <w:p w:rsidR="00D511AE" w:rsidRPr="0033080C" w:rsidRDefault="00EE1E7F" w:rsidP="007D2264">
      <w:pPr>
        <w:pStyle w:val="a"/>
        <w:numPr>
          <w:ilvl w:val="2"/>
          <w:numId w:val="45"/>
        </w:numPr>
        <w:ind w:left="540" w:hanging="540"/>
      </w:pPr>
      <w:r w:rsidRPr="0033080C">
        <w:t xml:space="preserve">дает согласие </w:t>
      </w:r>
      <w:proofErr w:type="gramStart"/>
      <w:r w:rsidRPr="0033080C">
        <w:t xml:space="preserve">на предложение </w:t>
      </w:r>
      <w:r w:rsidR="00D511AE" w:rsidRPr="0033080C">
        <w:rPr>
          <w:rFonts w:eastAsia="Calibri"/>
        </w:rPr>
        <w:t>Отраслевого министерства</w:t>
      </w:r>
      <w:r w:rsidRPr="0033080C">
        <w:rPr>
          <w:rFonts w:eastAsia="Calibri"/>
        </w:rPr>
        <w:t xml:space="preserve"> </w:t>
      </w:r>
      <w:r w:rsidRPr="0033080C">
        <w:t>о выделении средств на приобретение имущества для закрепления за Учреждением</w:t>
      </w:r>
      <w:proofErr w:type="gramEnd"/>
      <w:r w:rsidRPr="0033080C">
        <w:t xml:space="preserve"> на праве оперативного управления;</w:t>
      </w:r>
    </w:p>
    <w:p w:rsidR="00505479" w:rsidRPr="0033080C" w:rsidRDefault="00505479" w:rsidP="007D2264">
      <w:pPr>
        <w:pStyle w:val="a"/>
        <w:numPr>
          <w:ilvl w:val="2"/>
          <w:numId w:val="45"/>
        </w:numPr>
        <w:ind w:left="540" w:hanging="540"/>
      </w:pPr>
      <w:r w:rsidRPr="0033080C">
        <w:rPr>
          <w:rFonts w:cs="Times New Roman"/>
        </w:rPr>
        <w:lastRenderedPageBreak/>
        <w:t>в случаях, определенных законодательством Российской Федерации, и на основании обоснованного предложения Отраслевого министерства принимает решение об изъятии особо ценного движимого имущества и недвижимого имущества из оперативного управления Учреждения;</w:t>
      </w:r>
    </w:p>
    <w:p w:rsidR="004E26C8" w:rsidRDefault="004E26C8" w:rsidP="007D2264">
      <w:pPr>
        <w:pStyle w:val="a"/>
        <w:numPr>
          <w:ilvl w:val="2"/>
          <w:numId w:val="45"/>
        </w:numPr>
        <w:ind w:left="540" w:hanging="540"/>
      </w:pPr>
      <w:r w:rsidRPr="004E26C8">
        <w:t xml:space="preserve">дает согласие в установленном порядке на распоряжение особо ценным движимым имуществом и недвижимым имуществом Учреждения, закрепленным за ним на праве оперативного управления или приобретенным за счет средств, выделенных Учредителем на приобретение этого имущества;  </w:t>
      </w:r>
    </w:p>
    <w:p w:rsidR="00D511AE" w:rsidRPr="0033080C" w:rsidRDefault="00EE1E7F" w:rsidP="007D2264">
      <w:pPr>
        <w:pStyle w:val="a"/>
        <w:numPr>
          <w:ilvl w:val="2"/>
          <w:numId w:val="45"/>
        </w:numPr>
        <w:ind w:left="540" w:hanging="540"/>
      </w:pPr>
      <w:r w:rsidRPr="0033080C">
        <w:t xml:space="preserve">дает согласие на внесение Учреждением в случаях и порядке, предусмотренных законодательством, недвижимого имущества в уставный (складочный) капитал хозяйственных обществ или передачу этого имущества иным образом в качестве их учредителя или участника; </w:t>
      </w:r>
    </w:p>
    <w:p w:rsidR="00D511AE" w:rsidRPr="0033080C" w:rsidRDefault="00EE1E7F" w:rsidP="007D2264">
      <w:pPr>
        <w:pStyle w:val="a"/>
        <w:numPr>
          <w:ilvl w:val="2"/>
          <w:numId w:val="45"/>
        </w:numPr>
        <w:ind w:left="540" w:hanging="540"/>
      </w:pPr>
      <w:r w:rsidRPr="0033080C">
        <w:t>предварительно согласовывает в установленном порядке совершение Учреждением крупных сделок, соответствующих критериям, установленным в пункте 13 статьи 9.2 Федерального закона от 12.01.1996 года № 7-ФЗ «О некоммерческих организациях»;</w:t>
      </w:r>
    </w:p>
    <w:p w:rsidR="00D511AE" w:rsidRPr="0033080C" w:rsidRDefault="00EE1E7F" w:rsidP="007D2264">
      <w:pPr>
        <w:pStyle w:val="a"/>
        <w:numPr>
          <w:ilvl w:val="2"/>
          <w:numId w:val="45"/>
        </w:numPr>
        <w:ind w:left="540" w:hanging="540"/>
      </w:pPr>
      <w:r w:rsidRPr="0033080C">
        <w:t xml:space="preserve">принимает в установленном порядке решения об одобрении действий в отношении недвижимого имущества и особо ценного движимого имущества, в том числе сделок с участием 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12.01.1996 года № 7-ФЗ «О некоммерческих организациях»; </w:t>
      </w:r>
    </w:p>
    <w:p w:rsidR="00D511AE" w:rsidRPr="0033080C" w:rsidRDefault="00EE1E7F" w:rsidP="007D2264">
      <w:pPr>
        <w:pStyle w:val="a"/>
        <w:numPr>
          <w:ilvl w:val="2"/>
          <w:numId w:val="45"/>
        </w:numPr>
        <w:ind w:left="540" w:hanging="540"/>
      </w:pPr>
      <w:r w:rsidRPr="0033080C">
        <w:t xml:space="preserve">согласовывает решение </w:t>
      </w:r>
      <w:r w:rsidRPr="0033080C">
        <w:rPr>
          <w:rFonts w:eastAsia="Calibri"/>
        </w:rPr>
        <w:t xml:space="preserve">Отраслевого министерства </w:t>
      </w:r>
      <w:r w:rsidRPr="0033080C">
        <w:t>об утверждении передаточного акта или разделительного баланса Учреждения;</w:t>
      </w:r>
    </w:p>
    <w:p w:rsidR="00D511AE" w:rsidRPr="0033080C" w:rsidRDefault="00EE1E7F" w:rsidP="007D2264">
      <w:pPr>
        <w:pStyle w:val="a"/>
        <w:numPr>
          <w:ilvl w:val="2"/>
          <w:numId w:val="45"/>
        </w:numPr>
        <w:ind w:left="540" w:hanging="540"/>
      </w:pPr>
      <w:r w:rsidRPr="0033080C">
        <w:t xml:space="preserve">согласовывает решение </w:t>
      </w:r>
      <w:r w:rsidR="005D03E9" w:rsidRPr="0033080C">
        <w:rPr>
          <w:rFonts w:eastAsia="Calibri"/>
        </w:rPr>
        <w:t>Отраслевого министерства</w:t>
      </w:r>
      <w:r w:rsidRPr="0033080C">
        <w:rPr>
          <w:rFonts w:eastAsia="Calibri"/>
        </w:rPr>
        <w:t xml:space="preserve"> </w:t>
      </w:r>
      <w:r w:rsidRPr="0033080C">
        <w:t xml:space="preserve">об утверждении промежуточного и окончательного ликвидационных балансов Учреждения; </w:t>
      </w:r>
    </w:p>
    <w:p w:rsidR="00D511AE" w:rsidRPr="0033080C" w:rsidRDefault="00EE1E7F" w:rsidP="007D2264">
      <w:pPr>
        <w:pStyle w:val="a"/>
        <w:numPr>
          <w:ilvl w:val="2"/>
          <w:numId w:val="45"/>
        </w:numPr>
        <w:ind w:left="540" w:hanging="540"/>
      </w:pPr>
      <w:r w:rsidRPr="0033080C">
        <w:t>в случаях, установленных статьями 9.2 и 27 Федерального закона от 12.01.1996 года № 7-ФЗ «О некоммерческих организациях», предъявляет иски о признании сделок Учреждения недействительными;</w:t>
      </w:r>
    </w:p>
    <w:p w:rsidR="00EE1E7F" w:rsidRPr="0033080C" w:rsidRDefault="00EE1E7F" w:rsidP="007D2264">
      <w:pPr>
        <w:pStyle w:val="a"/>
        <w:numPr>
          <w:ilvl w:val="2"/>
          <w:numId w:val="45"/>
        </w:numPr>
        <w:ind w:left="540" w:hanging="540"/>
      </w:pPr>
      <w:r w:rsidRPr="0033080C">
        <w:t>принимает решения по вопросам, указанным в подпунктах 4.1.6. и 4.1.7. настоящего Устава, по согласов</w:t>
      </w:r>
      <w:r w:rsidR="00D511AE" w:rsidRPr="0033080C">
        <w:t>анию с Отраслевым министерством</w:t>
      </w:r>
      <w:r w:rsidRPr="0033080C">
        <w:t xml:space="preserve"> путем направления ему проекта соответствующего решения.</w:t>
      </w:r>
    </w:p>
    <w:p w:rsidR="00707D94" w:rsidRDefault="00707D94" w:rsidP="00707D94">
      <w:pPr>
        <w:pStyle w:val="a"/>
        <w:numPr>
          <w:ilvl w:val="0"/>
          <w:numId w:val="0"/>
        </w:numPr>
        <w:ind w:left="540"/>
      </w:pPr>
    </w:p>
    <w:p w:rsidR="00707D94" w:rsidRDefault="00707D94" w:rsidP="00707D94">
      <w:pPr>
        <w:pStyle w:val="a"/>
        <w:numPr>
          <w:ilvl w:val="0"/>
          <w:numId w:val="45"/>
        </w:numPr>
        <w:ind w:hanging="426"/>
        <w:jc w:val="center"/>
        <w:outlineLvl w:val="1"/>
        <w:rPr>
          <w:b/>
        </w:rPr>
      </w:pPr>
      <w:r w:rsidRPr="0033080C">
        <w:rPr>
          <w:b/>
        </w:rPr>
        <w:t>ОРГАНЫ УПРАВЛЕНИЯ УЧРЕЖДЕНИЕМ</w:t>
      </w:r>
    </w:p>
    <w:p w:rsidR="00B566DF" w:rsidRDefault="00B566DF" w:rsidP="00B566DF">
      <w:pPr>
        <w:pStyle w:val="a"/>
        <w:numPr>
          <w:ilvl w:val="0"/>
          <w:numId w:val="0"/>
        </w:numPr>
        <w:ind w:left="-66"/>
        <w:outlineLvl w:val="1"/>
        <w:rPr>
          <w:b/>
        </w:rPr>
      </w:pPr>
    </w:p>
    <w:p w:rsidR="00707D94" w:rsidRPr="0033080C" w:rsidRDefault="00707D94" w:rsidP="00707D94">
      <w:pPr>
        <w:pStyle w:val="a"/>
        <w:numPr>
          <w:ilvl w:val="1"/>
          <w:numId w:val="45"/>
        </w:numPr>
        <w:ind w:left="540" w:hanging="540"/>
        <w:rPr>
          <w:b/>
        </w:rPr>
      </w:pPr>
      <w:r w:rsidRPr="0033080C">
        <w:rPr>
          <w:b/>
        </w:rPr>
        <w:t>Исполнительным органом Учреждения является его руководитель – Директор (далее – Руководитель).</w:t>
      </w:r>
    </w:p>
    <w:p w:rsidR="00707D94" w:rsidRPr="0033080C" w:rsidRDefault="00707D94" w:rsidP="00707D94">
      <w:pPr>
        <w:pStyle w:val="a"/>
        <w:numPr>
          <w:ilvl w:val="1"/>
          <w:numId w:val="45"/>
        </w:numPr>
        <w:ind w:left="540" w:hanging="540"/>
      </w:pPr>
      <w:r w:rsidRPr="0033080C">
        <w:t>Текущее руководство Учреждением в соответствии с законодательством Российской Федерации и настоящим Уставом осуществляется Руководителем на принципе единоначалия.</w:t>
      </w:r>
    </w:p>
    <w:p w:rsidR="00707D94" w:rsidRPr="0033080C" w:rsidRDefault="00707D94" w:rsidP="00707D94">
      <w:pPr>
        <w:pStyle w:val="a"/>
        <w:numPr>
          <w:ilvl w:val="1"/>
          <w:numId w:val="45"/>
        </w:numPr>
        <w:ind w:left="540" w:hanging="540"/>
      </w:pPr>
      <w:r w:rsidRPr="0033080C">
        <w:t>Срок полномочий Руководителя соответствует сроку действия заключаемого с ним трудового договора.</w:t>
      </w:r>
    </w:p>
    <w:p w:rsidR="00707D94" w:rsidRPr="0033080C" w:rsidRDefault="00707D94" w:rsidP="00707D94">
      <w:pPr>
        <w:pStyle w:val="a"/>
        <w:numPr>
          <w:ilvl w:val="1"/>
          <w:numId w:val="45"/>
        </w:numPr>
        <w:ind w:left="540" w:hanging="540"/>
      </w:pPr>
      <w:r w:rsidRPr="0033080C">
        <w:t>Руководитель осуществляет руководство текущей деятельностью Учреждения на основании законов и иных правовых актов Российской Федерации и Республики Саха (Якутия), настоящего Устава, трудового договора.</w:t>
      </w:r>
    </w:p>
    <w:p w:rsidR="00707D94" w:rsidRPr="0033080C" w:rsidRDefault="00707D94" w:rsidP="00707D94">
      <w:pPr>
        <w:pStyle w:val="a"/>
        <w:numPr>
          <w:ilvl w:val="1"/>
          <w:numId w:val="45"/>
        </w:numPr>
        <w:ind w:left="540" w:hanging="540"/>
      </w:pPr>
      <w:r w:rsidRPr="0033080C">
        <w:t xml:space="preserve">Руководитель подотчетен в своей деятельности </w:t>
      </w:r>
      <w:r w:rsidRPr="0033080C">
        <w:rPr>
          <w:rFonts w:eastAsia="Calibri"/>
        </w:rPr>
        <w:t xml:space="preserve">Отраслевому министерству </w:t>
      </w:r>
      <w:r w:rsidRPr="0033080C">
        <w:t>и</w:t>
      </w:r>
      <w:r w:rsidR="003E6A85" w:rsidRPr="0033080C">
        <w:t xml:space="preserve"> </w:t>
      </w:r>
      <w:r w:rsidR="003860BB">
        <w:t>Министерству имущественных и земельных отношений Р</w:t>
      </w:r>
      <w:proofErr w:type="gramStart"/>
      <w:r w:rsidR="003860BB">
        <w:t>С(</w:t>
      </w:r>
      <w:proofErr w:type="gramEnd"/>
      <w:r w:rsidR="003860BB">
        <w:t>Я)</w:t>
      </w:r>
      <w:r w:rsidRPr="0033080C">
        <w:t xml:space="preserve"> по вопросам, входящим в их компетенцию.</w:t>
      </w:r>
    </w:p>
    <w:p w:rsidR="00707D94" w:rsidRDefault="00707D94" w:rsidP="00707D94">
      <w:pPr>
        <w:pStyle w:val="a"/>
        <w:numPr>
          <w:ilvl w:val="1"/>
          <w:numId w:val="45"/>
        </w:numPr>
        <w:ind w:left="540" w:hanging="540"/>
      </w:pPr>
      <w:r w:rsidRPr="0033080C">
        <w:t>Назначение на должности заместителя руководителя Учреждения и главного бухгалтера осуществляется руководителем по согласованию с Отраслевым министерством</w:t>
      </w:r>
      <w:r w:rsidR="00132D33" w:rsidRPr="0033080C">
        <w:t>.</w:t>
      </w:r>
    </w:p>
    <w:p w:rsidR="00212FB2" w:rsidRPr="0033080C" w:rsidRDefault="00212FB2" w:rsidP="00212FB2">
      <w:pPr>
        <w:pStyle w:val="a"/>
        <w:numPr>
          <w:ilvl w:val="0"/>
          <w:numId w:val="0"/>
        </w:numPr>
        <w:ind w:left="540"/>
      </w:pPr>
    </w:p>
    <w:p w:rsidR="00707D94" w:rsidRPr="00212FB2" w:rsidRDefault="00707D94" w:rsidP="00707D94">
      <w:pPr>
        <w:pStyle w:val="a"/>
        <w:numPr>
          <w:ilvl w:val="1"/>
          <w:numId w:val="45"/>
        </w:numPr>
        <w:ind w:left="540" w:hanging="540"/>
      </w:pPr>
      <w:r w:rsidRPr="00212FB2">
        <w:t>Руководитель Учреждения: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руководит деятельностью Учреждения;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lastRenderedPageBreak/>
        <w:t>распределяет обязанности между заместителями, определяет их полномочия и координирует деятельность заместителей Руководителя Учреждения;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без доверенности действует от имени Учреждения, в том числе представляет интересы и совершает сделки от имени Учреждения;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утверждает штатное расписание Учреждения и его структуру по согласованию с Отраслевым министерством, а также внутренние документы, регламентирующие деятельность Учреждения; издает приказы и дает указания, обязательные для исполнения всеми работниками Учреждения;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устанавливает должностные обязанности и оклады работникам Учреждения, определяет формы организации и систему оплаты труда, премирования;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в пределах, установленных законодательством Российской Федерации и Республики Саха (Якутия), распоряжается имуществом, закрепленным за Учреждением на праве оперативного управления;</w:t>
      </w:r>
    </w:p>
    <w:p w:rsidR="00707D94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осуществляет иные полномочия в соответствии с законодательством</w:t>
      </w:r>
      <w:r w:rsidR="00F45555" w:rsidRPr="0033080C">
        <w:t xml:space="preserve"> </w:t>
      </w:r>
      <w:r w:rsidR="004B377D" w:rsidRPr="0033080C">
        <w:t>Российской Федерации</w:t>
      </w:r>
      <w:r w:rsidR="002727B5" w:rsidRPr="0033080C">
        <w:t xml:space="preserve"> и нормативно-правовыми актами Республики Саха (Якутия)</w:t>
      </w:r>
      <w:r w:rsidRPr="0033080C">
        <w:t>.</w:t>
      </w:r>
    </w:p>
    <w:p w:rsidR="00212FB2" w:rsidRPr="0033080C" w:rsidRDefault="00212FB2" w:rsidP="00212FB2">
      <w:pPr>
        <w:pStyle w:val="a"/>
        <w:numPr>
          <w:ilvl w:val="0"/>
          <w:numId w:val="0"/>
        </w:numPr>
        <w:ind w:left="540"/>
      </w:pPr>
    </w:p>
    <w:p w:rsidR="00707D94" w:rsidRPr="0033080C" w:rsidRDefault="00707D94" w:rsidP="00707D94">
      <w:pPr>
        <w:pStyle w:val="a"/>
        <w:numPr>
          <w:ilvl w:val="1"/>
          <w:numId w:val="45"/>
        </w:numPr>
        <w:ind w:left="540" w:hanging="540"/>
      </w:pPr>
      <w:r w:rsidRPr="0033080C">
        <w:t xml:space="preserve">Руководитель несет персональную ответственность </w:t>
      </w:r>
      <w:proofErr w:type="gramStart"/>
      <w:r w:rsidRPr="0033080C">
        <w:t>за</w:t>
      </w:r>
      <w:proofErr w:type="gramEnd"/>
      <w:r w:rsidRPr="0033080C">
        <w:t>: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ненадлежащее выполнение возложенных на него обязанностей;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сохранность, целевое и эффективное использование закрепленного за Учреждением имущества;</w:t>
      </w:r>
    </w:p>
    <w:p w:rsidR="00707D94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превышение предельно допустимых значений просроченной кредиторской задолженности, установленных Отраслевым министерством.</w:t>
      </w:r>
    </w:p>
    <w:p w:rsidR="0065569C" w:rsidRPr="00B218E7" w:rsidRDefault="0065569C" w:rsidP="0065569C">
      <w:pPr>
        <w:pStyle w:val="a"/>
        <w:numPr>
          <w:ilvl w:val="0"/>
          <w:numId w:val="0"/>
        </w:numPr>
        <w:ind w:left="540"/>
      </w:pPr>
    </w:p>
    <w:p w:rsidR="00707D94" w:rsidRPr="0033080C" w:rsidRDefault="00707D94" w:rsidP="00707D94">
      <w:pPr>
        <w:pStyle w:val="a"/>
        <w:numPr>
          <w:ilvl w:val="1"/>
          <w:numId w:val="45"/>
        </w:numPr>
        <w:ind w:left="540" w:hanging="540"/>
      </w:pPr>
      <w:r w:rsidRPr="0033080C">
        <w:t>Руководитель Учреждения несет полную материальную ответственность за прямой действительный ущерб, причиненный Учреждению, в том числе в случаях неправомерного использования имущества, при списании либо ином отчуждении имущества Учреждения, не соответствующих законодательству.</w:t>
      </w:r>
    </w:p>
    <w:p w:rsidR="00707D94" w:rsidRPr="0033080C" w:rsidRDefault="00707D94" w:rsidP="00707D94">
      <w:pPr>
        <w:pStyle w:val="a"/>
        <w:numPr>
          <w:ilvl w:val="1"/>
          <w:numId w:val="45"/>
        </w:numPr>
        <w:ind w:left="540" w:hanging="540"/>
      </w:pPr>
      <w:r w:rsidRPr="0033080C">
        <w:t>Руководитель Учреждения несет перед Учреждением ответственность в размере убытков, причиненных Учреждению: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в результате совершения крупной сделки с нарушением требования, в соответствии с которым крупная сделка может быть совершена Учреждением только с предварительного согласия соответствующего органа, осуществляющего функции и полномочия учредителя Учреждения, независимо от того, была ли эта сделка признана недействительной;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в результате совершения сделки с заинтересованностью.</w:t>
      </w:r>
    </w:p>
    <w:p w:rsidR="00707D94" w:rsidRPr="0065569C" w:rsidRDefault="00707D94" w:rsidP="00707D94">
      <w:pPr>
        <w:pStyle w:val="a"/>
        <w:numPr>
          <w:ilvl w:val="1"/>
          <w:numId w:val="45"/>
        </w:numPr>
        <w:ind w:left="540" w:hanging="540"/>
      </w:pPr>
      <w:r w:rsidRPr="0033080C">
        <w:t>В случаях, предусмотренных законодательством</w:t>
      </w:r>
      <w:r w:rsidR="004B377D" w:rsidRPr="0033080C">
        <w:t xml:space="preserve"> Российской Федерации и Республики Саха (Якутия)</w:t>
      </w:r>
      <w:r w:rsidRPr="0033080C">
        <w:t>, руководитель Учреждения возмещает Учреждению убытки, причиненные его виновными действиями (бездействием).</w:t>
      </w:r>
    </w:p>
    <w:p w:rsidR="0065569C" w:rsidRPr="0065569C" w:rsidRDefault="0065569C" w:rsidP="0065569C">
      <w:pPr>
        <w:pStyle w:val="a"/>
        <w:numPr>
          <w:ilvl w:val="0"/>
          <w:numId w:val="0"/>
        </w:numPr>
        <w:ind w:left="540"/>
      </w:pPr>
    </w:p>
    <w:p w:rsidR="00707D94" w:rsidRPr="0033080C" w:rsidRDefault="00166AAF" w:rsidP="00707D94">
      <w:pPr>
        <w:pStyle w:val="a"/>
        <w:numPr>
          <w:ilvl w:val="1"/>
          <w:numId w:val="45"/>
        </w:numPr>
        <w:ind w:left="540" w:hanging="540"/>
        <w:rPr>
          <w:b/>
        </w:rPr>
      </w:pPr>
      <w:r w:rsidRPr="0033080C">
        <w:rPr>
          <w:b/>
        </w:rPr>
        <w:t xml:space="preserve">Органами </w:t>
      </w:r>
      <w:r w:rsidR="00707D94" w:rsidRPr="0033080C">
        <w:rPr>
          <w:b/>
        </w:rPr>
        <w:t>управления Учреждения являются:</w:t>
      </w:r>
    </w:p>
    <w:p w:rsidR="00707D94" w:rsidRPr="0033080C" w:rsidRDefault="00707D94" w:rsidP="00707D94">
      <w:pPr>
        <w:pStyle w:val="a"/>
        <w:widowControl w:val="0"/>
        <w:numPr>
          <w:ilvl w:val="2"/>
          <w:numId w:val="45"/>
        </w:numPr>
        <w:ind w:left="540" w:hanging="540"/>
      </w:pPr>
      <w:r w:rsidRPr="0033080C">
        <w:t>Общее собрание Учреждения;</w:t>
      </w:r>
    </w:p>
    <w:p w:rsidR="00707D94" w:rsidRPr="0033080C" w:rsidRDefault="00707D94" w:rsidP="00707D94">
      <w:pPr>
        <w:pStyle w:val="a"/>
        <w:widowControl w:val="0"/>
        <w:numPr>
          <w:ilvl w:val="2"/>
          <w:numId w:val="45"/>
        </w:numPr>
        <w:ind w:left="540" w:hanging="540"/>
      </w:pPr>
      <w:r w:rsidRPr="0033080C">
        <w:t>Совет Учреждения;</w:t>
      </w:r>
    </w:p>
    <w:p w:rsidR="00707D94" w:rsidRPr="0033080C" w:rsidRDefault="00707D94" w:rsidP="00707D94">
      <w:pPr>
        <w:pStyle w:val="a"/>
        <w:widowControl w:val="0"/>
        <w:numPr>
          <w:ilvl w:val="2"/>
          <w:numId w:val="45"/>
        </w:numPr>
        <w:ind w:left="540" w:hanging="540"/>
      </w:pPr>
      <w:r w:rsidRPr="0033080C">
        <w:t xml:space="preserve">Педагогический </w:t>
      </w:r>
      <w:r w:rsidR="00B566DF">
        <w:t>с</w:t>
      </w:r>
      <w:r w:rsidRPr="0033080C">
        <w:t xml:space="preserve">овет Учреждения; </w:t>
      </w:r>
    </w:p>
    <w:p w:rsidR="00707D94" w:rsidRPr="0033080C" w:rsidRDefault="00707D94" w:rsidP="00707D94">
      <w:pPr>
        <w:pStyle w:val="a"/>
        <w:widowControl w:val="0"/>
        <w:numPr>
          <w:ilvl w:val="2"/>
          <w:numId w:val="45"/>
        </w:numPr>
        <w:ind w:left="540" w:hanging="540"/>
      </w:pPr>
      <w:r w:rsidRPr="0033080C">
        <w:t>Орган студенческого самоуправления;</w:t>
      </w:r>
    </w:p>
    <w:p w:rsidR="00707D94" w:rsidRDefault="00707D94" w:rsidP="00707D94">
      <w:pPr>
        <w:pStyle w:val="a"/>
        <w:widowControl w:val="0"/>
        <w:numPr>
          <w:ilvl w:val="2"/>
          <w:numId w:val="45"/>
        </w:numPr>
        <w:ind w:left="540" w:hanging="540"/>
      </w:pPr>
      <w:r w:rsidRPr="0033080C">
        <w:t>Предметно-цикловая комиссия.</w:t>
      </w:r>
    </w:p>
    <w:p w:rsidR="00A33F64" w:rsidRPr="0033080C" w:rsidRDefault="00A33F64" w:rsidP="00A33F64">
      <w:pPr>
        <w:pStyle w:val="a"/>
        <w:widowControl w:val="0"/>
        <w:numPr>
          <w:ilvl w:val="0"/>
          <w:numId w:val="0"/>
        </w:numPr>
        <w:ind w:left="540"/>
      </w:pPr>
    </w:p>
    <w:p w:rsidR="00707D94" w:rsidRPr="0033080C" w:rsidRDefault="00E239EA" w:rsidP="00707D94">
      <w:pPr>
        <w:pStyle w:val="a"/>
        <w:widowControl w:val="0"/>
        <w:numPr>
          <w:ilvl w:val="1"/>
          <w:numId w:val="45"/>
        </w:numPr>
        <w:ind w:left="540" w:hanging="540"/>
        <w:rPr>
          <w:b/>
        </w:rPr>
      </w:pPr>
      <w:r w:rsidRPr="0033080C">
        <w:rPr>
          <w:b/>
        </w:rPr>
        <w:t>Общее собрание</w:t>
      </w:r>
      <w:r w:rsidR="00707D94" w:rsidRPr="0033080C">
        <w:rPr>
          <w:b/>
        </w:rPr>
        <w:t xml:space="preserve"> Учреждения:</w:t>
      </w:r>
    </w:p>
    <w:p w:rsidR="00F5287E" w:rsidRPr="0033080C" w:rsidRDefault="00F5287E" w:rsidP="00F5287E">
      <w:pPr>
        <w:pStyle w:val="a"/>
        <w:widowControl w:val="0"/>
        <w:numPr>
          <w:ilvl w:val="2"/>
          <w:numId w:val="45"/>
        </w:numPr>
        <w:ind w:left="540" w:hanging="540"/>
      </w:pPr>
      <w:r w:rsidRPr="0033080C">
        <w:t>о</w:t>
      </w:r>
      <w:r w:rsidR="00E239EA" w:rsidRPr="0033080C">
        <w:t>бщее собрание</w:t>
      </w:r>
      <w:r w:rsidRPr="0033080C">
        <w:t xml:space="preserve"> Учреждения является </w:t>
      </w:r>
      <w:proofErr w:type="gramStart"/>
      <w:r w:rsidRPr="0033080C">
        <w:t>органом управления Учреждения, обеспечивающим возможность участия всех работников Учреждения в управлении Учреждением и осуществляет</w:t>
      </w:r>
      <w:proofErr w:type="gramEnd"/>
      <w:r w:rsidRPr="0033080C">
        <w:t xml:space="preserve"> свою деятельность в соответствии с действующим законодательством Российской Федерации и Республики Саха (Якутия);</w:t>
      </w:r>
    </w:p>
    <w:p w:rsidR="00F5287E" w:rsidRPr="00BE5E56" w:rsidRDefault="00F5287E" w:rsidP="00F5287E">
      <w:pPr>
        <w:pStyle w:val="a"/>
        <w:widowControl w:val="0"/>
        <w:numPr>
          <w:ilvl w:val="2"/>
          <w:numId w:val="45"/>
        </w:numPr>
        <w:ind w:left="540" w:hanging="540"/>
      </w:pPr>
      <w:r w:rsidRPr="00BE5E56">
        <w:rPr>
          <w:rFonts w:cs="Times New Roman"/>
        </w:rPr>
        <w:t xml:space="preserve">общее собрание собирается по мере необходимости, но не реже двух раз в год. </w:t>
      </w:r>
      <w:r w:rsidRPr="00BE5E56">
        <w:rPr>
          <w:rFonts w:cs="Times New Roman"/>
        </w:rPr>
        <w:lastRenderedPageBreak/>
        <w:t xml:space="preserve">Инициатором созыва Общего собрания может быть директор Учреждения, Педагогический </w:t>
      </w:r>
      <w:r w:rsidR="00B566DF" w:rsidRPr="00BE5E56">
        <w:rPr>
          <w:rFonts w:cs="Times New Roman"/>
        </w:rPr>
        <w:t>с</w:t>
      </w:r>
      <w:r w:rsidRPr="00BE5E56">
        <w:rPr>
          <w:rFonts w:cs="Times New Roman"/>
        </w:rPr>
        <w:t>овет Учреждения, первичная профсоюзная организация или не менее одной трети работников Учреждения;</w:t>
      </w:r>
    </w:p>
    <w:p w:rsidR="00F5287E" w:rsidRPr="0033080C" w:rsidRDefault="00F5287E" w:rsidP="00F5287E">
      <w:pPr>
        <w:pStyle w:val="a"/>
        <w:widowControl w:val="0"/>
        <w:numPr>
          <w:ilvl w:val="2"/>
          <w:numId w:val="45"/>
        </w:numPr>
        <w:ind w:left="540" w:hanging="540"/>
      </w:pPr>
      <w:r w:rsidRPr="0033080C">
        <w:rPr>
          <w:rFonts w:cs="Times New Roman"/>
        </w:rPr>
        <w:t xml:space="preserve">общее собрание признается полномочным, если в нем приняло участие не менее </w:t>
      </w:r>
      <w:r w:rsidR="002D26DE" w:rsidRPr="0033080C">
        <w:rPr>
          <w:rFonts w:cs="Times New Roman"/>
        </w:rPr>
        <w:t>половины</w:t>
      </w:r>
      <w:r w:rsidRPr="0033080C">
        <w:rPr>
          <w:rFonts w:cs="Times New Roman"/>
        </w:rPr>
        <w:t xml:space="preserve"> от общего числа работников Учреждения;</w:t>
      </w:r>
    </w:p>
    <w:p w:rsidR="00F5287E" w:rsidRPr="0033080C" w:rsidRDefault="00F5287E" w:rsidP="00F5287E">
      <w:pPr>
        <w:pStyle w:val="a"/>
        <w:widowControl w:val="0"/>
        <w:numPr>
          <w:ilvl w:val="2"/>
          <w:numId w:val="45"/>
        </w:numPr>
        <w:ind w:left="540" w:hanging="540"/>
      </w:pPr>
      <w:r w:rsidRPr="0033080C">
        <w:rPr>
          <w:rFonts w:cs="Times New Roman"/>
        </w:rPr>
        <w:t>решение Общего собрания считается принятым, если за него проголосовало не менее половины работников, присутствующих на собрании;</w:t>
      </w:r>
    </w:p>
    <w:p w:rsidR="00F411C3" w:rsidRPr="0033080C" w:rsidRDefault="00F5287E" w:rsidP="00F411C3">
      <w:pPr>
        <w:pStyle w:val="a"/>
        <w:widowControl w:val="0"/>
        <w:numPr>
          <w:ilvl w:val="2"/>
          <w:numId w:val="45"/>
        </w:numPr>
        <w:ind w:left="540" w:hanging="540"/>
      </w:pPr>
      <w:r w:rsidRPr="0033080C">
        <w:rPr>
          <w:rFonts w:cs="Times New Roman"/>
        </w:rPr>
        <w:t xml:space="preserve"> </w:t>
      </w:r>
      <w:r w:rsidR="00F411C3" w:rsidRPr="0033080C">
        <w:t>Срок полномочий Общего собрания составляет три года.</w:t>
      </w:r>
    </w:p>
    <w:p w:rsidR="00707D94" w:rsidRPr="0033080C" w:rsidRDefault="00707D94" w:rsidP="00707D94">
      <w:pPr>
        <w:pStyle w:val="a"/>
        <w:numPr>
          <w:ilvl w:val="1"/>
          <w:numId w:val="45"/>
        </w:numPr>
        <w:ind w:left="540" w:hanging="540"/>
        <w:rPr>
          <w:b/>
          <w:u w:val="single"/>
        </w:rPr>
      </w:pPr>
      <w:r w:rsidRPr="0033080C">
        <w:rPr>
          <w:b/>
        </w:rPr>
        <w:t xml:space="preserve">В полномочия </w:t>
      </w:r>
      <w:r w:rsidR="00E239EA" w:rsidRPr="0033080C">
        <w:rPr>
          <w:b/>
        </w:rPr>
        <w:t>Обще</w:t>
      </w:r>
      <w:r w:rsidR="00806EF7">
        <w:rPr>
          <w:b/>
        </w:rPr>
        <w:t>го</w:t>
      </w:r>
      <w:r w:rsidR="00E239EA" w:rsidRPr="0033080C">
        <w:rPr>
          <w:b/>
        </w:rPr>
        <w:t xml:space="preserve"> собрани</w:t>
      </w:r>
      <w:r w:rsidR="00806EF7">
        <w:rPr>
          <w:b/>
        </w:rPr>
        <w:t>я</w:t>
      </w:r>
      <w:r w:rsidR="00E239EA" w:rsidRPr="0033080C">
        <w:rPr>
          <w:b/>
        </w:rPr>
        <w:t xml:space="preserve"> </w:t>
      </w:r>
      <w:r w:rsidRPr="0033080C">
        <w:rPr>
          <w:b/>
        </w:rPr>
        <w:t>входят:</w:t>
      </w:r>
    </w:p>
    <w:p w:rsidR="00707D94" w:rsidRPr="0033080C" w:rsidRDefault="00707D94" w:rsidP="00707D94">
      <w:pPr>
        <w:pStyle w:val="a"/>
        <w:widowControl w:val="0"/>
        <w:numPr>
          <w:ilvl w:val="2"/>
          <w:numId w:val="45"/>
        </w:numPr>
        <w:ind w:left="540" w:hanging="540"/>
      </w:pPr>
      <w:r w:rsidRPr="0033080C">
        <w:t>заслушивает отчет директора и представителей администрации</w:t>
      </w:r>
      <w:r w:rsidR="004976EF" w:rsidRPr="0033080C">
        <w:t xml:space="preserve"> Учреждения</w:t>
      </w:r>
      <w:r w:rsidRPr="0033080C">
        <w:t xml:space="preserve"> о результатах работы Учреждения;</w:t>
      </w:r>
    </w:p>
    <w:p w:rsidR="00707D94" w:rsidRPr="0033080C" w:rsidRDefault="00707D94" w:rsidP="00707D94">
      <w:pPr>
        <w:pStyle w:val="a"/>
        <w:widowControl w:val="0"/>
        <w:numPr>
          <w:ilvl w:val="2"/>
          <w:numId w:val="45"/>
        </w:numPr>
        <w:ind w:left="540" w:hanging="540"/>
      </w:pPr>
      <w:r w:rsidRPr="0033080C">
        <w:t>принимает проект Устава Учреждения, изменени</w:t>
      </w:r>
      <w:r w:rsidR="00166AAF" w:rsidRPr="0033080C">
        <w:t>й</w:t>
      </w:r>
      <w:r w:rsidRPr="0033080C">
        <w:t xml:space="preserve"> и дополнений к нему;</w:t>
      </w:r>
    </w:p>
    <w:p w:rsidR="00707D94" w:rsidRPr="0033080C" w:rsidRDefault="00707D94" w:rsidP="00707D94">
      <w:pPr>
        <w:pStyle w:val="a"/>
        <w:widowControl w:val="0"/>
        <w:numPr>
          <w:ilvl w:val="2"/>
          <w:numId w:val="45"/>
        </w:numPr>
        <w:ind w:left="540" w:hanging="540"/>
      </w:pPr>
      <w:r w:rsidRPr="0033080C">
        <w:t>утверждает правила внутреннего распорядка</w:t>
      </w:r>
      <w:r w:rsidR="004976EF" w:rsidRPr="0033080C">
        <w:t xml:space="preserve"> Учреждения</w:t>
      </w:r>
      <w:r w:rsidRPr="0033080C">
        <w:t>;</w:t>
      </w:r>
    </w:p>
    <w:p w:rsidR="00707D94" w:rsidRPr="0033080C" w:rsidRDefault="00707D94" w:rsidP="00707D94">
      <w:pPr>
        <w:pStyle w:val="a"/>
        <w:widowControl w:val="0"/>
        <w:numPr>
          <w:ilvl w:val="2"/>
          <w:numId w:val="45"/>
        </w:numPr>
        <w:ind w:left="540" w:hanging="540"/>
      </w:pPr>
      <w:r w:rsidRPr="0033080C">
        <w:t>утверждает коллективный договор между Учреждени</w:t>
      </w:r>
      <w:r w:rsidR="004976EF" w:rsidRPr="0033080C">
        <w:t>ем</w:t>
      </w:r>
      <w:r w:rsidRPr="0033080C">
        <w:t xml:space="preserve"> и</w:t>
      </w:r>
      <w:r w:rsidR="004976EF" w:rsidRPr="0033080C">
        <w:t xml:space="preserve"> его</w:t>
      </w:r>
      <w:r w:rsidRPr="0033080C">
        <w:t xml:space="preserve"> работниками;</w:t>
      </w:r>
    </w:p>
    <w:p w:rsidR="00707D94" w:rsidRPr="0033080C" w:rsidRDefault="00707D94" w:rsidP="00707D94">
      <w:pPr>
        <w:pStyle w:val="a"/>
        <w:numPr>
          <w:ilvl w:val="1"/>
          <w:numId w:val="45"/>
        </w:numPr>
        <w:ind w:left="540" w:hanging="540"/>
        <w:rPr>
          <w:b/>
        </w:rPr>
      </w:pPr>
      <w:r w:rsidRPr="0033080C">
        <w:rPr>
          <w:b/>
        </w:rPr>
        <w:t>Совет Учреждения: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  <w:rPr>
          <w:u w:val="single"/>
        </w:rPr>
      </w:pPr>
      <w:r w:rsidRPr="0033080C">
        <w:t>В Учреждении создается представительный орган – Совет Учреждения (далее по тексту – Совет), ежегодно утверждаемый директором</w:t>
      </w:r>
      <w:r w:rsidR="009D14DA" w:rsidRPr="0033080C">
        <w:t xml:space="preserve"> в начале учебного года</w:t>
      </w:r>
      <w:r w:rsidRPr="0033080C">
        <w:t>. Количество членов Совета – не более 30 человек;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  <w:rPr>
          <w:u w:val="single"/>
        </w:rPr>
      </w:pPr>
      <w:r w:rsidRPr="0033080C">
        <w:t xml:space="preserve">Совет осуществляет общее руководство его деятельностью в период между </w:t>
      </w:r>
      <w:r w:rsidR="00E239EA" w:rsidRPr="0033080C">
        <w:t>Общим собранием</w:t>
      </w:r>
      <w:r w:rsidRPr="0033080C">
        <w:t xml:space="preserve"> Учреждения;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  <w:rPr>
          <w:u w:val="single"/>
        </w:rPr>
      </w:pPr>
      <w:r w:rsidRPr="0033080C">
        <w:t>Совет формируется и проводит свою деятельность в порядке, определенном Положением о Совете Учреждения;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  <w:rPr>
          <w:u w:val="single"/>
        </w:rPr>
      </w:pPr>
      <w:r w:rsidRPr="0033080C">
        <w:t xml:space="preserve">В состав Совета входят: директор Учреждения в качестве председателя Совета, заместители директора, руководители структурных подразделений, председатели </w:t>
      </w:r>
      <w:r w:rsidR="00166AAF" w:rsidRPr="0033080C">
        <w:t>предметно-цикловой комиссии</w:t>
      </w:r>
      <w:r w:rsidRPr="0033080C">
        <w:t>, главный бухгалтер и представители других категорий работников. Состав Совета, изменения в составе Совета ежегодно утверждаются приказом директора;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  <w:rPr>
          <w:u w:val="single"/>
        </w:rPr>
      </w:pPr>
      <w:r w:rsidRPr="0033080C">
        <w:t>Заседания Совета созываются его председателем по мере необходимости. Заседание Совета может быть созвано по требованию: директора Учреждения, Отраслевого министерства, 1/3 членов Совета, главного бухгалтера;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  <w:rPr>
          <w:u w:val="single"/>
        </w:rPr>
      </w:pPr>
      <w:r w:rsidRPr="0033080C">
        <w:t>Заседания Совета правомочны при участии не менее 2/3 его состава. Решения Совета принимаются простым большинством голосов от числа присутствующих на заседании членов. Председательствовать на заседании Совета в случае отсутствия директора Учреждения может по его поручению один из членов Совета;</w:t>
      </w:r>
    </w:p>
    <w:p w:rsidR="00707D94" w:rsidRPr="00061AC5" w:rsidRDefault="00707D94" w:rsidP="00707D94">
      <w:pPr>
        <w:pStyle w:val="a"/>
        <w:numPr>
          <w:ilvl w:val="2"/>
          <w:numId w:val="45"/>
        </w:numPr>
        <w:ind w:left="540" w:hanging="540"/>
        <w:rPr>
          <w:u w:val="single"/>
        </w:rPr>
      </w:pPr>
      <w:r w:rsidRPr="0033080C">
        <w:t xml:space="preserve">Решения Совета вступают в силу после подписания их директором Учреждения – председателем Совета, а в случае его отсутствия – членом Совета, исполняющего </w:t>
      </w:r>
      <w:r w:rsidRPr="00061AC5">
        <w:t>обязанности председателя;</w:t>
      </w:r>
    </w:p>
    <w:p w:rsidR="00707D94" w:rsidRPr="00061AC5" w:rsidRDefault="00707D94" w:rsidP="00707D94">
      <w:pPr>
        <w:pStyle w:val="a"/>
        <w:numPr>
          <w:ilvl w:val="2"/>
          <w:numId w:val="45"/>
        </w:numPr>
        <w:ind w:left="540" w:hanging="540"/>
        <w:rPr>
          <w:u w:val="single"/>
        </w:rPr>
      </w:pPr>
      <w:r w:rsidRPr="00061AC5">
        <w:t>Совет составляет план работы с учетом предложений администрации, структурных подразделений Учреждения. Совет вправе создавать постоянные и временные комиссии по отдельным вопросам деятельности Учреждения.</w:t>
      </w:r>
    </w:p>
    <w:p w:rsidR="004B377D" w:rsidRPr="00061AC5" w:rsidRDefault="004B377D" w:rsidP="004B377D">
      <w:pPr>
        <w:pStyle w:val="a"/>
        <w:widowControl w:val="0"/>
        <w:numPr>
          <w:ilvl w:val="2"/>
          <w:numId w:val="45"/>
        </w:numPr>
        <w:ind w:left="540" w:hanging="540"/>
      </w:pPr>
      <w:r w:rsidRPr="00061AC5">
        <w:t xml:space="preserve">Срок полномочий Совета </w:t>
      </w:r>
      <w:r w:rsidR="00061AC5" w:rsidRPr="00061AC5">
        <w:t>Учреждения составляет три года.</w:t>
      </w:r>
    </w:p>
    <w:p w:rsidR="00707D94" w:rsidRPr="00061AC5" w:rsidRDefault="00707D94" w:rsidP="00707D94">
      <w:pPr>
        <w:pStyle w:val="a"/>
        <w:numPr>
          <w:ilvl w:val="1"/>
          <w:numId w:val="45"/>
        </w:numPr>
        <w:ind w:left="540" w:hanging="540"/>
        <w:rPr>
          <w:b/>
          <w:u w:val="single"/>
        </w:rPr>
      </w:pPr>
      <w:r w:rsidRPr="00061AC5">
        <w:rPr>
          <w:b/>
        </w:rPr>
        <w:t>В полномочия Совета входят:</w:t>
      </w:r>
    </w:p>
    <w:p w:rsidR="00707D94" w:rsidRPr="00061AC5" w:rsidRDefault="00707D94" w:rsidP="00707D94">
      <w:pPr>
        <w:pStyle w:val="a"/>
        <w:numPr>
          <w:ilvl w:val="2"/>
          <w:numId w:val="45"/>
        </w:numPr>
        <w:ind w:left="540" w:hanging="540"/>
      </w:pPr>
      <w:r w:rsidRPr="00061AC5">
        <w:t>утверждение основных направлений развития Учреждения;</w:t>
      </w:r>
    </w:p>
    <w:p w:rsidR="00707D94" w:rsidRPr="00061AC5" w:rsidRDefault="00707D94" w:rsidP="00707D94">
      <w:pPr>
        <w:pStyle w:val="a"/>
        <w:numPr>
          <w:ilvl w:val="2"/>
          <w:numId w:val="45"/>
        </w:numPr>
        <w:ind w:left="540" w:hanging="540"/>
      </w:pPr>
      <w:r w:rsidRPr="00061AC5">
        <w:t>рассмотрение правил приема учащихся и направления их обучения;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061AC5">
        <w:rPr>
          <w:color w:val="000000"/>
        </w:rPr>
        <w:t>рассмотрение и принятие локальных актов по различным</w:t>
      </w:r>
      <w:r w:rsidRPr="0033080C">
        <w:rPr>
          <w:color w:val="000000"/>
        </w:rPr>
        <w:t xml:space="preserve"> видам деятельности </w:t>
      </w:r>
      <w:r w:rsidRPr="0033080C">
        <w:t xml:space="preserve">Учреждения: </w:t>
      </w:r>
      <w:r w:rsidRPr="0033080C">
        <w:rPr>
          <w:color w:val="000000"/>
        </w:rPr>
        <w:t>положения, правила, порядки;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решение основных вопросов экономического и социального развития Учреждения;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анализ содержания и организации учебно-воспитательного процесса, совершенствования учебно-методической работы, международных связей и хозяйственной деятельности Учреждения, инициирование открытия новых специальностей и специализаций;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rPr>
          <w:color w:val="000000"/>
        </w:rPr>
        <w:lastRenderedPageBreak/>
        <w:t>рассмотрение вопроса представления работников к почетным званиям, государственным наградам;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rPr>
          <w:color w:val="000000"/>
        </w:rPr>
        <w:t>согласование размеров премирования работников, надбавок, доплат к ставкам заработной платы и должностным окладам, иных выплат стимулирующего характера;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утверждение кандидатур именных стипендиатов, в том числе на стипендии областного и федеральных органов управления;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обсуждение рабочих учебных планов по всем специальностям, изменений в них в соответствии с государственными образовательными стандартами среднего профессионального образования;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rPr>
          <w:color w:val="000000"/>
        </w:rPr>
        <w:t xml:space="preserve">обсуждение и принятие перспективного плана развития </w:t>
      </w:r>
      <w:r w:rsidRPr="0033080C">
        <w:t>Учреждения</w:t>
      </w:r>
      <w:r w:rsidRPr="0033080C">
        <w:rPr>
          <w:color w:val="000000"/>
        </w:rPr>
        <w:t>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rPr>
          <w:color w:val="000000"/>
        </w:rPr>
        <w:t>решение об отчислении студентов по итогам сессий, академической неуспеваемости и по другим причинам;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rPr>
          <w:color w:val="000000"/>
        </w:rPr>
        <w:t xml:space="preserve">рассмотрение вопросов о предоставлении </w:t>
      </w:r>
      <w:r w:rsidRPr="0033080C">
        <w:t xml:space="preserve">Учреждением </w:t>
      </w:r>
      <w:r w:rsidRPr="0033080C">
        <w:rPr>
          <w:color w:val="000000"/>
        </w:rPr>
        <w:t>дополнительных платных услуг;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rPr>
          <w:color w:val="000000"/>
        </w:rPr>
        <w:t xml:space="preserve">определение состава аттестационной комиссии по аттестации педагогических и руководящих работников </w:t>
      </w:r>
      <w:r w:rsidRPr="0033080C">
        <w:t>Учреждения;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 xml:space="preserve">осуществление </w:t>
      </w:r>
      <w:proofErr w:type="gramStart"/>
      <w:r w:rsidRPr="0033080C">
        <w:t>контроля за</w:t>
      </w:r>
      <w:proofErr w:type="gramEnd"/>
      <w:r w:rsidRPr="0033080C">
        <w:t xml:space="preserve"> выполнением решений </w:t>
      </w:r>
      <w:r w:rsidR="00D46938" w:rsidRPr="0033080C">
        <w:t>Общего собрания</w:t>
      </w:r>
      <w:r w:rsidRPr="0033080C">
        <w:t xml:space="preserve"> Учреждения, реализацией предложений работников, информирование трудового коллектива об их выполнении;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содействие созданию в Учреждении необходимых условий для работы подразделений, предприятий общественного питания и медицинских учреждений, контролирование их работы в целях охраны и укрепления здоровья обучающихся и работников Учреждения;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содействие деятельности педагогических организаций и методических объединений;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 xml:space="preserve">решение других вопросов производственного и социального развития Учреждения, если они не отнесены к компетенции </w:t>
      </w:r>
      <w:r w:rsidR="00447D74" w:rsidRPr="0033080C">
        <w:t>Общего собрания</w:t>
      </w:r>
      <w:r w:rsidRPr="0033080C">
        <w:t xml:space="preserve"> Учреждения, Педагогического </w:t>
      </w:r>
      <w:r w:rsidR="005D01AE">
        <w:t>с</w:t>
      </w:r>
      <w:r w:rsidRPr="0033080C">
        <w:t>овета, директора Учреждения;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контролирование выполнения Устава Учреждения</w:t>
      </w:r>
      <w:r w:rsidRPr="0033080C">
        <w:rPr>
          <w:color w:val="000000"/>
        </w:rPr>
        <w:t>;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 xml:space="preserve">Совет </w:t>
      </w:r>
      <w:r w:rsidR="009A1BA2" w:rsidRPr="0033080C">
        <w:t>Учреждения правомочен принимать</w:t>
      </w:r>
      <w:r w:rsidRPr="0033080C">
        <w:t xml:space="preserve"> по согла</w:t>
      </w:r>
      <w:r w:rsidR="009A1BA2" w:rsidRPr="0033080C">
        <w:t>сованию с директором Учреждения</w:t>
      </w:r>
      <w:r w:rsidRPr="0033080C">
        <w:t xml:space="preserve"> решения по всем вопросам организации и содержания учебной, учебно-методической, воспитательной, кадровой, финансовой, хозяйственной, международной деятельности Учреждения и по другим вопросам, направленным на обеспечение деятельности Учреждения.</w:t>
      </w:r>
    </w:p>
    <w:p w:rsidR="00707D94" w:rsidRPr="0033080C" w:rsidRDefault="005D01AE" w:rsidP="00707D94">
      <w:pPr>
        <w:pStyle w:val="a"/>
        <w:numPr>
          <w:ilvl w:val="1"/>
          <w:numId w:val="45"/>
        </w:numPr>
        <w:ind w:left="540" w:hanging="540"/>
        <w:rPr>
          <w:b/>
        </w:rPr>
      </w:pPr>
      <w:r>
        <w:rPr>
          <w:b/>
        </w:rPr>
        <w:t>Педагогический с</w:t>
      </w:r>
      <w:r w:rsidR="00707D94" w:rsidRPr="0033080C">
        <w:rPr>
          <w:b/>
        </w:rPr>
        <w:t xml:space="preserve">овет Учреждения: 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 xml:space="preserve">Педагогический </w:t>
      </w:r>
      <w:r w:rsidR="005D01AE">
        <w:t>с</w:t>
      </w:r>
      <w:r w:rsidRPr="0033080C">
        <w:t>овет Учреждения является коллегиальным органом, включает в себя всех педагогических работников Учреждения и осуществляет общее руководство учебно-методической деятельностью на основании и во исполнени</w:t>
      </w:r>
      <w:r w:rsidR="0096689C" w:rsidRPr="0033080C">
        <w:t>е</w:t>
      </w:r>
      <w:r w:rsidRPr="0033080C">
        <w:t xml:space="preserve"> приказов и указаний директора Учреждения:</w:t>
      </w:r>
    </w:p>
    <w:p w:rsidR="00707D94" w:rsidRPr="0033080C" w:rsidRDefault="00707D94" w:rsidP="00707D94">
      <w:pPr>
        <w:pStyle w:val="a"/>
        <w:numPr>
          <w:ilvl w:val="3"/>
          <w:numId w:val="45"/>
        </w:numPr>
        <w:ind w:left="540" w:hanging="540"/>
      </w:pPr>
      <w:r w:rsidRPr="0033080C">
        <w:t>разрабатывает и утверждает образовательные программы и учебные планы;</w:t>
      </w:r>
    </w:p>
    <w:p w:rsidR="00707D94" w:rsidRPr="0033080C" w:rsidRDefault="00707D94" w:rsidP="00707D94">
      <w:pPr>
        <w:pStyle w:val="a"/>
        <w:numPr>
          <w:ilvl w:val="3"/>
          <w:numId w:val="45"/>
        </w:numPr>
        <w:ind w:left="540" w:hanging="540"/>
      </w:pPr>
      <w:r w:rsidRPr="0033080C">
        <w:t xml:space="preserve">решает вопросы приема и отчисления </w:t>
      </w:r>
      <w:r w:rsidR="00A65275" w:rsidRPr="0033080C">
        <w:t>об</w:t>
      </w:r>
      <w:r w:rsidRPr="0033080C">
        <w:t>уча</w:t>
      </w:r>
      <w:r w:rsidR="00A65275" w:rsidRPr="0033080C">
        <w:t>ю</w:t>
      </w:r>
      <w:r w:rsidRPr="0033080C">
        <w:t>щихся,</w:t>
      </w:r>
      <w:r w:rsidR="00A65275" w:rsidRPr="0033080C">
        <w:t xml:space="preserve"> о сроках пересдач задолженностей обучающихся, </w:t>
      </w:r>
      <w:r w:rsidRPr="0033080C">
        <w:t>а также утверждает годовой учебно-воспитательный план Учреждения и заслушивает годовой отчет учебно-воспитательной, методической работы;</w:t>
      </w:r>
    </w:p>
    <w:p w:rsidR="00707D94" w:rsidRPr="0033080C" w:rsidRDefault="00707D94" w:rsidP="00707D94">
      <w:pPr>
        <w:pStyle w:val="a"/>
        <w:numPr>
          <w:ilvl w:val="3"/>
          <w:numId w:val="45"/>
        </w:numPr>
        <w:ind w:left="540" w:hanging="540"/>
      </w:pPr>
      <w:r w:rsidRPr="0033080C">
        <w:t>решает вопросы перевода учащихся по итогам годовой аттестации учащихся на следующий курс;</w:t>
      </w:r>
    </w:p>
    <w:p w:rsidR="00707D94" w:rsidRPr="0033080C" w:rsidRDefault="00707D94" w:rsidP="00707D94">
      <w:pPr>
        <w:pStyle w:val="a"/>
        <w:numPr>
          <w:ilvl w:val="3"/>
          <w:numId w:val="45"/>
        </w:numPr>
        <w:ind w:left="540" w:hanging="540"/>
      </w:pPr>
      <w:r w:rsidRPr="0033080C">
        <w:t>осуществляет мероприятия для организации и совершенствованию методического обеспечения образовательного процесса, изучению, обобщению и внедрению в учебный процесс педагогического опыта;</w:t>
      </w:r>
    </w:p>
    <w:p w:rsidR="00707D94" w:rsidRPr="0033080C" w:rsidRDefault="00707D94" w:rsidP="00707D94">
      <w:pPr>
        <w:pStyle w:val="a"/>
        <w:numPr>
          <w:ilvl w:val="3"/>
          <w:numId w:val="45"/>
        </w:numPr>
        <w:ind w:left="540" w:hanging="540"/>
      </w:pPr>
      <w:r w:rsidRPr="0033080C">
        <w:t>осуществляет повышение педагогической квалификации и профессионального мастерства педагогических работников Учреждения;</w:t>
      </w:r>
    </w:p>
    <w:p w:rsidR="00707D94" w:rsidRPr="0033080C" w:rsidRDefault="00707D94" w:rsidP="00707D94">
      <w:pPr>
        <w:pStyle w:val="a"/>
        <w:numPr>
          <w:ilvl w:val="3"/>
          <w:numId w:val="45"/>
        </w:numPr>
        <w:ind w:left="540" w:hanging="540"/>
      </w:pPr>
      <w:r w:rsidRPr="0033080C">
        <w:lastRenderedPageBreak/>
        <w:t>формирует общегуманитарную и профессиональную подготовку</w:t>
      </w:r>
      <w:r w:rsidR="00166AAF" w:rsidRPr="0033080C">
        <w:t xml:space="preserve"> </w:t>
      </w:r>
      <w:proofErr w:type="gramStart"/>
      <w:r w:rsidR="00166AAF" w:rsidRPr="0033080C">
        <w:t>обучающихся</w:t>
      </w:r>
      <w:proofErr w:type="gramEnd"/>
      <w:r w:rsidR="00166AAF" w:rsidRPr="0033080C">
        <w:t xml:space="preserve"> Учреждения</w:t>
      </w:r>
      <w:r w:rsidRPr="0033080C">
        <w:t>;</w:t>
      </w:r>
    </w:p>
    <w:p w:rsidR="00707D94" w:rsidRPr="0033080C" w:rsidRDefault="00707D94" w:rsidP="00707D94">
      <w:pPr>
        <w:pStyle w:val="a"/>
        <w:numPr>
          <w:ilvl w:val="3"/>
          <w:numId w:val="45"/>
        </w:numPr>
        <w:ind w:left="540" w:hanging="540"/>
      </w:pPr>
      <w:proofErr w:type="gramStart"/>
      <w:r w:rsidRPr="0033080C">
        <w:t>определяет формирование контингента обучающихся в пределах квоты, установленной в лицензии;</w:t>
      </w:r>
      <w:proofErr w:type="gramEnd"/>
    </w:p>
    <w:p w:rsidR="00707D94" w:rsidRPr="0033080C" w:rsidRDefault="00707D94" w:rsidP="00707D94">
      <w:pPr>
        <w:pStyle w:val="a"/>
        <w:numPr>
          <w:ilvl w:val="3"/>
          <w:numId w:val="45"/>
        </w:numPr>
        <w:ind w:left="540" w:hanging="540"/>
      </w:pPr>
      <w:r w:rsidRPr="0033080C">
        <w:t>заслушивает отчеты заместителя директора по учебной работе, заместителя директора по воспитательной работе, заместителя директора по научно-методической работе и председателей цикловых комиссий;</w:t>
      </w:r>
    </w:p>
    <w:p w:rsidR="004B377D" w:rsidRPr="0033080C" w:rsidRDefault="00707D94" w:rsidP="004B377D">
      <w:pPr>
        <w:pStyle w:val="a"/>
        <w:numPr>
          <w:ilvl w:val="3"/>
          <w:numId w:val="45"/>
        </w:numPr>
        <w:ind w:left="540" w:hanging="540"/>
      </w:pPr>
      <w:r w:rsidRPr="0033080C">
        <w:t>осуществляет иные полномочия в соответствии с настоящим Уставом, действующим законодательством Российской Федерации и Республики Саха (Якутия);</w:t>
      </w:r>
    </w:p>
    <w:p w:rsidR="004B377D" w:rsidRPr="0033080C" w:rsidRDefault="004B377D" w:rsidP="004B377D">
      <w:pPr>
        <w:pStyle w:val="a"/>
        <w:numPr>
          <w:ilvl w:val="0"/>
          <w:numId w:val="0"/>
        </w:numPr>
      </w:pPr>
      <w:r w:rsidRPr="0033080C">
        <w:t xml:space="preserve">5.17.2. </w:t>
      </w:r>
      <w:r w:rsidR="00707D94" w:rsidRPr="0033080C">
        <w:t xml:space="preserve">Заседания </w:t>
      </w:r>
      <w:r w:rsidR="005D01AE">
        <w:t>П</w:t>
      </w:r>
      <w:r w:rsidR="00707D94" w:rsidRPr="0033080C">
        <w:t xml:space="preserve">едагогического </w:t>
      </w:r>
      <w:r w:rsidR="005D01AE">
        <w:t>с</w:t>
      </w:r>
      <w:r w:rsidR="00707D94" w:rsidRPr="0033080C">
        <w:t xml:space="preserve">овета Учреждения проводятся не реже </w:t>
      </w:r>
      <w:r w:rsidR="00061AC5">
        <w:t>трех</w:t>
      </w:r>
      <w:r w:rsidR="00707D94" w:rsidRPr="0033080C">
        <w:t xml:space="preserve"> раз в учебном году;</w:t>
      </w:r>
    </w:p>
    <w:p w:rsidR="004B377D" w:rsidRPr="0033080C" w:rsidRDefault="004B377D" w:rsidP="004B377D">
      <w:pPr>
        <w:pStyle w:val="a"/>
        <w:numPr>
          <w:ilvl w:val="0"/>
          <w:numId w:val="0"/>
        </w:numPr>
      </w:pPr>
      <w:r w:rsidRPr="0033080C">
        <w:t xml:space="preserve">5.17.3. </w:t>
      </w:r>
      <w:r w:rsidR="00707D94" w:rsidRPr="0033080C">
        <w:t xml:space="preserve">Председателем Педагогического </w:t>
      </w:r>
      <w:r w:rsidR="005D01AE">
        <w:t>с</w:t>
      </w:r>
      <w:r w:rsidR="00707D94" w:rsidRPr="0033080C">
        <w:t>овета является директор Учреждения;</w:t>
      </w:r>
    </w:p>
    <w:p w:rsidR="004B377D" w:rsidRPr="0033080C" w:rsidRDefault="004B377D" w:rsidP="004B377D">
      <w:pPr>
        <w:pStyle w:val="a"/>
        <w:numPr>
          <w:ilvl w:val="0"/>
          <w:numId w:val="0"/>
        </w:numPr>
      </w:pPr>
      <w:r w:rsidRPr="0033080C">
        <w:t xml:space="preserve">5.17.4. </w:t>
      </w:r>
      <w:r w:rsidR="00707D94" w:rsidRPr="0033080C">
        <w:t>Педагогический совет правомочен принимать решения в случае присутствия на нем не менее 2/3 педагогического состава Учреждения;</w:t>
      </w:r>
    </w:p>
    <w:p w:rsidR="004B377D" w:rsidRPr="0033080C" w:rsidRDefault="004B377D" w:rsidP="004B377D">
      <w:pPr>
        <w:pStyle w:val="a"/>
        <w:numPr>
          <w:ilvl w:val="0"/>
          <w:numId w:val="0"/>
        </w:numPr>
      </w:pPr>
      <w:r w:rsidRPr="0033080C">
        <w:t xml:space="preserve">5.17.5. </w:t>
      </w:r>
      <w:r w:rsidR="00707D94" w:rsidRPr="0033080C">
        <w:t>Решения педагогического совета принимаются открытым голосованием после всестороннего обсуждения. Решение считается принятым, если за него проголосовало не менее 2/3 присутствующих на педагогическом совете;</w:t>
      </w:r>
    </w:p>
    <w:p w:rsidR="004B377D" w:rsidRPr="0033080C" w:rsidRDefault="004B377D" w:rsidP="004B377D">
      <w:pPr>
        <w:pStyle w:val="a"/>
        <w:numPr>
          <w:ilvl w:val="0"/>
          <w:numId w:val="0"/>
        </w:numPr>
      </w:pPr>
      <w:r w:rsidRPr="0033080C">
        <w:t xml:space="preserve">5.17.6. </w:t>
      </w:r>
      <w:r w:rsidR="00707D94" w:rsidRPr="0033080C">
        <w:t>Руководство работой учебной части осуществляет заместитель директора, а методическое руководство учебным процессом – заместитель директора по научно-методической работе Учреждения;</w:t>
      </w:r>
    </w:p>
    <w:p w:rsidR="00707D94" w:rsidRPr="00061AC5" w:rsidRDefault="004B377D" w:rsidP="004B377D">
      <w:pPr>
        <w:pStyle w:val="a"/>
        <w:numPr>
          <w:ilvl w:val="0"/>
          <w:numId w:val="0"/>
        </w:numPr>
      </w:pPr>
      <w:r w:rsidRPr="0033080C">
        <w:t xml:space="preserve">5.17.7. </w:t>
      </w:r>
      <w:r w:rsidR="00707D94" w:rsidRPr="00061AC5">
        <w:t>Работу преподавательского состава и учебно-вспомогательного персонала организует и контролирует заместитель директора по учебной работе.</w:t>
      </w:r>
    </w:p>
    <w:p w:rsidR="004B377D" w:rsidRPr="00831219" w:rsidRDefault="004B377D" w:rsidP="004B377D">
      <w:pPr>
        <w:pStyle w:val="a"/>
        <w:widowControl w:val="0"/>
        <w:numPr>
          <w:ilvl w:val="0"/>
          <w:numId w:val="0"/>
        </w:numPr>
      </w:pPr>
      <w:r w:rsidRPr="00061AC5">
        <w:t>5.17.8. Срок полномочий</w:t>
      </w:r>
      <w:r w:rsidR="00061AC5">
        <w:t xml:space="preserve"> членов</w:t>
      </w:r>
      <w:r w:rsidRPr="00061AC5">
        <w:t xml:space="preserve"> </w:t>
      </w:r>
      <w:r w:rsidR="00061AC5" w:rsidRPr="00061AC5">
        <w:t>Педагогического с</w:t>
      </w:r>
      <w:r w:rsidRPr="00061AC5">
        <w:t xml:space="preserve">овета </w:t>
      </w:r>
      <w:r w:rsidR="00061AC5" w:rsidRPr="00061AC5">
        <w:t>составляет три года</w:t>
      </w:r>
      <w:r w:rsidRPr="00061AC5">
        <w:t>.</w:t>
      </w:r>
    </w:p>
    <w:p w:rsidR="004B377D" w:rsidRPr="0033080C" w:rsidRDefault="004B377D" w:rsidP="004B377D">
      <w:pPr>
        <w:pStyle w:val="a"/>
        <w:widowControl w:val="0"/>
        <w:numPr>
          <w:ilvl w:val="0"/>
          <w:numId w:val="0"/>
        </w:numPr>
      </w:pPr>
    </w:p>
    <w:p w:rsidR="00707D94" w:rsidRPr="0033080C" w:rsidRDefault="00707D94" w:rsidP="00707D94">
      <w:pPr>
        <w:pStyle w:val="a8"/>
        <w:numPr>
          <w:ilvl w:val="1"/>
          <w:numId w:val="45"/>
        </w:numPr>
        <w:spacing w:after="0"/>
        <w:ind w:left="540" w:hanging="540"/>
        <w:jc w:val="both"/>
        <w:rPr>
          <w:b/>
          <w:sz w:val="24"/>
          <w:szCs w:val="24"/>
        </w:rPr>
      </w:pPr>
      <w:r w:rsidRPr="0033080C">
        <w:rPr>
          <w:b/>
          <w:sz w:val="24"/>
          <w:szCs w:val="24"/>
        </w:rPr>
        <w:t>Предметно-цикловая комиссия:</w:t>
      </w:r>
    </w:p>
    <w:p w:rsidR="00707D94" w:rsidRPr="0033080C" w:rsidRDefault="00707D94" w:rsidP="00707D94">
      <w:pPr>
        <w:pStyle w:val="a8"/>
        <w:numPr>
          <w:ilvl w:val="2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Предметно-цикловая комиссия является объединением педагогических работников нескольких учебных дисциплин цикла и действует на основании Положения о предметно-цикловой комиссии Учреждения, утверждаемого директором;</w:t>
      </w:r>
    </w:p>
    <w:p w:rsidR="00707D94" w:rsidRPr="0033080C" w:rsidRDefault="00707D94" w:rsidP="00707D94">
      <w:pPr>
        <w:pStyle w:val="a8"/>
        <w:numPr>
          <w:ilvl w:val="2"/>
          <w:numId w:val="45"/>
        </w:numPr>
        <w:spacing w:after="0"/>
        <w:ind w:left="540" w:hanging="540"/>
        <w:jc w:val="both"/>
        <w:rPr>
          <w:b/>
          <w:sz w:val="24"/>
          <w:szCs w:val="24"/>
        </w:rPr>
      </w:pPr>
      <w:r w:rsidRPr="0033080C">
        <w:rPr>
          <w:b/>
          <w:sz w:val="24"/>
          <w:szCs w:val="24"/>
        </w:rPr>
        <w:t>Основные направления деятельности предметно-цикловой комиссии:</w:t>
      </w:r>
    </w:p>
    <w:p w:rsidR="00707D94" w:rsidRPr="0033080C" w:rsidRDefault="00707D94" w:rsidP="00707D94">
      <w:pPr>
        <w:pStyle w:val="a8"/>
        <w:numPr>
          <w:ilvl w:val="3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учебно-методическое и учебно-программное обеспечение учебных дисциплин  по специальностям, реализуемых Учреждением;</w:t>
      </w:r>
    </w:p>
    <w:p w:rsidR="00707D94" w:rsidRPr="0033080C" w:rsidRDefault="00707D94" w:rsidP="00707D94">
      <w:pPr>
        <w:pStyle w:val="a8"/>
        <w:numPr>
          <w:ilvl w:val="3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определение технологии обучения (выбор средств и методов обучения, инновационных педагогических технологий);</w:t>
      </w:r>
    </w:p>
    <w:p w:rsidR="00707D94" w:rsidRPr="0033080C" w:rsidRDefault="00707D94" w:rsidP="00707D94">
      <w:pPr>
        <w:pStyle w:val="a8"/>
        <w:numPr>
          <w:ilvl w:val="3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внесение предложений по корректировке плана учебного процесса в части перераспределения по семестрам объема часов на изучаемые дисциплины;</w:t>
      </w:r>
    </w:p>
    <w:p w:rsidR="00707D94" w:rsidRPr="0033080C" w:rsidRDefault="00707D94" w:rsidP="00707D94">
      <w:pPr>
        <w:pStyle w:val="a8"/>
        <w:numPr>
          <w:ilvl w:val="3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обеспечение проведения промежуточной аттестации обучающихся, определение формы и условий аттестации, выработка единых требований к оценке знаний и умений обучающихся, разработка содержания экзаменационных материалов;</w:t>
      </w:r>
    </w:p>
    <w:p w:rsidR="00707D94" w:rsidRPr="0033080C" w:rsidRDefault="00707D94" w:rsidP="00707D94">
      <w:pPr>
        <w:pStyle w:val="a8"/>
        <w:numPr>
          <w:ilvl w:val="3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участие в формировании программы итоговой государственной аттестации  выпускников Учреждения;</w:t>
      </w:r>
    </w:p>
    <w:p w:rsidR="00707D94" w:rsidRPr="0033080C" w:rsidRDefault="00707D94" w:rsidP="00707D94">
      <w:pPr>
        <w:pStyle w:val="a8"/>
        <w:numPr>
          <w:ilvl w:val="3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совершенствование методического и профессионального мастерства преподавателей, оказание помощи начинающим преподавателям;</w:t>
      </w:r>
    </w:p>
    <w:p w:rsidR="00707D94" w:rsidRPr="0033080C" w:rsidRDefault="00707D94" w:rsidP="00707D94">
      <w:pPr>
        <w:pStyle w:val="a8"/>
        <w:numPr>
          <w:ilvl w:val="3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внесение предложений по аттестации преподавателей, входящих в состав предметно-цикловой комиссии, а также распределению их педагогической нагрузки;</w:t>
      </w:r>
    </w:p>
    <w:p w:rsidR="00707D94" w:rsidRPr="0033080C" w:rsidRDefault="00707D94" w:rsidP="00707D94">
      <w:pPr>
        <w:pStyle w:val="a8"/>
        <w:numPr>
          <w:ilvl w:val="3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рассмотрение и рецензирование учебно-программной и учебно-методической документации,  других средств обучения;</w:t>
      </w:r>
    </w:p>
    <w:p w:rsidR="00707D94" w:rsidRPr="0033080C" w:rsidRDefault="00707D94" w:rsidP="00707D94">
      <w:pPr>
        <w:pStyle w:val="a8"/>
        <w:numPr>
          <w:ilvl w:val="3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выработка единых требований к содержанию работы кабинетов учебных дисциплин, рассмотрение и обсуждение планов работы преподавателей, календарно-тематических планов, других материалов, относящихся к компетенции предметно-цикловой комиссии.</w:t>
      </w:r>
    </w:p>
    <w:p w:rsidR="00707D94" w:rsidRPr="0033080C" w:rsidRDefault="00707D94" w:rsidP="00707D94">
      <w:pPr>
        <w:pStyle w:val="a8"/>
        <w:numPr>
          <w:ilvl w:val="2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lastRenderedPageBreak/>
        <w:t>Численность членов предметно-цикловой комиссии должна быть не менее 5 человек, при этом педагогический работник может быть включен только в одну комиссию. При необходимости он может привлекаться к участию в работе другой комиссии.</w:t>
      </w:r>
    </w:p>
    <w:p w:rsidR="00707D94" w:rsidRPr="009F218B" w:rsidRDefault="00707D94" w:rsidP="00707D94">
      <w:pPr>
        <w:pStyle w:val="a8"/>
        <w:numPr>
          <w:ilvl w:val="2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 xml:space="preserve">Периодичность проведения заседаний предметно-цикловой комиссии не реже </w:t>
      </w:r>
      <w:r w:rsidRPr="009F218B">
        <w:rPr>
          <w:sz w:val="24"/>
          <w:szCs w:val="24"/>
        </w:rPr>
        <w:t xml:space="preserve">одного раза в два месяца. </w:t>
      </w:r>
    </w:p>
    <w:p w:rsidR="00707D94" w:rsidRPr="009F218B" w:rsidRDefault="00707D94" w:rsidP="00707D94">
      <w:pPr>
        <w:pStyle w:val="a8"/>
        <w:numPr>
          <w:ilvl w:val="2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9F218B">
        <w:rPr>
          <w:sz w:val="24"/>
          <w:szCs w:val="24"/>
        </w:rPr>
        <w:t xml:space="preserve">Непосредственное руководство предметно-цикловой осуществляет ее председатель, утверждаемый приказом директора Учреждения сроком на </w:t>
      </w:r>
      <w:r w:rsidR="009F218B" w:rsidRPr="009F218B">
        <w:rPr>
          <w:sz w:val="24"/>
          <w:szCs w:val="24"/>
        </w:rPr>
        <w:t>один</w:t>
      </w:r>
      <w:r w:rsidRPr="009F218B">
        <w:rPr>
          <w:sz w:val="24"/>
          <w:szCs w:val="24"/>
        </w:rPr>
        <w:t xml:space="preserve"> год.</w:t>
      </w:r>
    </w:p>
    <w:p w:rsidR="004B377D" w:rsidRPr="009F218B" w:rsidRDefault="004B377D" w:rsidP="00707D94">
      <w:pPr>
        <w:pStyle w:val="a"/>
        <w:widowControl w:val="0"/>
        <w:numPr>
          <w:ilvl w:val="1"/>
          <w:numId w:val="45"/>
        </w:numPr>
        <w:ind w:left="540" w:hanging="540"/>
      </w:pPr>
      <w:r w:rsidRPr="009F218B">
        <w:t xml:space="preserve">Срок полномочий Предметно-цикловой комиссии </w:t>
      </w:r>
      <w:r w:rsidR="009F218B" w:rsidRPr="009F218B">
        <w:t>составляет один год.</w:t>
      </w:r>
    </w:p>
    <w:p w:rsidR="00707D94" w:rsidRPr="0033080C" w:rsidRDefault="00707D94" w:rsidP="00707D94">
      <w:pPr>
        <w:pStyle w:val="a8"/>
        <w:numPr>
          <w:ilvl w:val="1"/>
          <w:numId w:val="45"/>
        </w:numPr>
        <w:spacing w:after="0"/>
        <w:ind w:left="540" w:hanging="540"/>
        <w:jc w:val="both"/>
        <w:rPr>
          <w:b/>
          <w:sz w:val="24"/>
          <w:szCs w:val="24"/>
        </w:rPr>
      </w:pPr>
      <w:r w:rsidRPr="0033080C">
        <w:rPr>
          <w:b/>
          <w:sz w:val="24"/>
          <w:szCs w:val="24"/>
        </w:rPr>
        <w:t xml:space="preserve">Председатель предметно-цикловой комиссии: </w:t>
      </w:r>
    </w:p>
    <w:p w:rsidR="00707D94" w:rsidRPr="0033080C" w:rsidRDefault="00707D94" w:rsidP="00707D94">
      <w:pPr>
        <w:pStyle w:val="a8"/>
        <w:numPr>
          <w:ilvl w:val="2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составляет планы и отчеты работы комиссии;</w:t>
      </w:r>
    </w:p>
    <w:p w:rsidR="00707D94" w:rsidRPr="0033080C" w:rsidRDefault="00707D94" w:rsidP="00707D94">
      <w:pPr>
        <w:pStyle w:val="a8"/>
        <w:numPr>
          <w:ilvl w:val="2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согласовывает рабочие учебные планы;</w:t>
      </w:r>
    </w:p>
    <w:p w:rsidR="00707D94" w:rsidRPr="0033080C" w:rsidRDefault="00707D94" w:rsidP="00707D94">
      <w:pPr>
        <w:pStyle w:val="a8"/>
        <w:numPr>
          <w:ilvl w:val="2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утверждает рабочие программы преподавателей;</w:t>
      </w:r>
    </w:p>
    <w:p w:rsidR="00707D94" w:rsidRPr="0033080C" w:rsidRDefault="00707D94" w:rsidP="00707D94">
      <w:pPr>
        <w:pStyle w:val="a8"/>
        <w:numPr>
          <w:ilvl w:val="2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организует и руководит работой по учебно-программному и учебно-методическому обеспечению учебных дисциплин,</w:t>
      </w:r>
    </w:p>
    <w:p w:rsidR="00707D94" w:rsidRPr="0033080C" w:rsidRDefault="00707D94" w:rsidP="00707D94">
      <w:pPr>
        <w:pStyle w:val="a8"/>
        <w:numPr>
          <w:ilvl w:val="2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организует контроль над качеством проводимых членами комиссии занятий;</w:t>
      </w:r>
    </w:p>
    <w:p w:rsidR="00707D94" w:rsidRPr="0033080C" w:rsidRDefault="00707D94" w:rsidP="00707D94">
      <w:pPr>
        <w:pStyle w:val="a8"/>
        <w:numPr>
          <w:ilvl w:val="2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несет ответственность за организацию учебной и воспитательной работы, соблюдение техники безопасности в учебном процессе и методическое обеспечение образовательного процесса;</w:t>
      </w:r>
    </w:p>
    <w:p w:rsidR="00707D94" w:rsidRPr="0033080C" w:rsidRDefault="00707D94" w:rsidP="00707D94">
      <w:pPr>
        <w:pStyle w:val="a8"/>
        <w:numPr>
          <w:ilvl w:val="2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 xml:space="preserve">участвует в планировании и организации материально-технического обеспечения образовательного процесса; </w:t>
      </w:r>
    </w:p>
    <w:p w:rsidR="00707D94" w:rsidRPr="0033080C" w:rsidRDefault="00707D94" w:rsidP="00707D94">
      <w:pPr>
        <w:pStyle w:val="a8"/>
        <w:numPr>
          <w:ilvl w:val="2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планирует, организует учебную, воспитательную, учебно-методическую, организаторскую и художественно-творческую работу предметно-цикловой комиссии.</w:t>
      </w:r>
    </w:p>
    <w:p w:rsidR="00707D94" w:rsidRPr="0033080C" w:rsidRDefault="00707D94" w:rsidP="00707D94">
      <w:pPr>
        <w:pStyle w:val="a8"/>
        <w:numPr>
          <w:ilvl w:val="1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Перечень предметно-цикловых (предметных) комиссий и их состав утверждаются приказом директора Учреждения ежегодно.</w:t>
      </w:r>
    </w:p>
    <w:p w:rsidR="00707D94" w:rsidRPr="0033080C" w:rsidRDefault="00707D94" w:rsidP="00707D94">
      <w:pPr>
        <w:ind w:left="540" w:hanging="540"/>
        <w:rPr>
          <w:u w:val="single"/>
        </w:rPr>
      </w:pPr>
    </w:p>
    <w:p w:rsidR="00707D94" w:rsidRPr="0033080C" w:rsidRDefault="00707D94" w:rsidP="00707D94">
      <w:pPr>
        <w:pStyle w:val="a"/>
        <w:numPr>
          <w:ilvl w:val="1"/>
          <w:numId w:val="45"/>
        </w:numPr>
        <w:ind w:left="540" w:hanging="540"/>
        <w:rPr>
          <w:b/>
        </w:rPr>
      </w:pPr>
      <w:r w:rsidRPr="0033080C">
        <w:rPr>
          <w:b/>
        </w:rPr>
        <w:t>Орган студенческого самоуправления:</w:t>
      </w:r>
    </w:p>
    <w:p w:rsidR="00707D94" w:rsidRPr="0033080C" w:rsidRDefault="0017557D" w:rsidP="00707D94">
      <w:pPr>
        <w:pStyle w:val="a"/>
        <w:numPr>
          <w:ilvl w:val="2"/>
          <w:numId w:val="45"/>
        </w:numPr>
        <w:ind w:left="540" w:hanging="540"/>
      </w:pPr>
      <w:r w:rsidRPr="0033080C">
        <w:t>Орган с</w:t>
      </w:r>
      <w:r w:rsidR="00707D94" w:rsidRPr="0033080C">
        <w:t>туденческо</w:t>
      </w:r>
      <w:r w:rsidRPr="0033080C">
        <w:t>го</w:t>
      </w:r>
      <w:r w:rsidR="00707D94" w:rsidRPr="0033080C">
        <w:t xml:space="preserve"> самоуправлени</w:t>
      </w:r>
      <w:r w:rsidRPr="0033080C">
        <w:t>я</w:t>
      </w:r>
      <w:r w:rsidR="00707D94" w:rsidRPr="0033080C">
        <w:t xml:space="preserve"> является </w:t>
      </w:r>
      <w:r w:rsidR="00847B5A">
        <w:t xml:space="preserve">постоянно действующим </w:t>
      </w:r>
      <w:r w:rsidR="00B726F4" w:rsidRPr="0033080C">
        <w:t>добровольным объединением</w:t>
      </w:r>
      <w:r w:rsidR="00707D94" w:rsidRPr="0033080C">
        <w:t xml:space="preserve"> </w:t>
      </w:r>
      <w:proofErr w:type="gramStart"/>
      <w:r w:rsidR="00707D94" w:rsidRPr="0033080C">
        <w:t>обучающихся</w:t>
      </w:r>
      <w:proofErr w:type="gramEnd"/>
      <w:r w:rsidR="00707D94" w:rsidRPr="0033080C">
        <w:t>, которое реализует функции управления студенческими коллективами Учреждения.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В своей деятельности орган студенческого самоуправления руководствуется Конституцией Российской Федерации и Республики Саха (Якутия) и законами Российской Федерации в области молодежной политики, Уставом Учреждения, Положением о студенческом самоуправлении.</w:t>
      </w:r>
    </w:p>
    <w:p w:rsidR="00AC51CB" w:rsidRPr="0033080C" w:rsidRDefault="00AC51CB" w:rsidP="00707D94">
      <w:pPr>
        <w:pStyle w:val="a"/>
        <w:numPr>
          <w:ilvl w:val="2"/>
          <w:numId w:val="45"/>
        </w:numPr>
        <w:ind w:left="540" w:hanging="540"/>
      </w:pPr>
      <w:r w:rsidRPr="0033080C">
        <w:t>По</w:t>
      </w:r>
      <w:r w:rsidR="00847B5A">
        <w:t>рядок формирования</w:t>
      </w:r>
      <w:r w:rsidR="009F218B">
        <w:t xml:space="preserve"> и п</w:t>
      </w:r>
      <w:r w:rsidR="00847B5A">
        <w:t xml:space="preserve">олномочия </w:t>
      </w:r>
      <w:r w:rsidR="0017557D" w:rsidRPr="0033080C">
        <w:t>о</w:t>
      </w:r>
      <w:r w:rsidRPr="0033080C">
        <w:t>ргана студенческого самоуправления определя</w:t>
      </w:r>
      <w:r w:rsidR="009F218B">
        <w:t>ю</w:t>
      </w:r>
      <w:r w:rsidRPr="0033080C">
        <w:t xml:space="preserve">тся Положением об </w:t>
      </w:r>
      <w:r w:rsidR="0017557D" w:rsidRPr="0033080C">
        <w:t>о</w:t>
      </w:r>
      <w:r w:rsidRPr="0033080C">
        <w:t>ргане студенческого самоуправления.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Орган студенческого самоуправления решает вопросы в рамках своих компетенций, направленных на жизнедеятельность образовательного учреждения, членами которого они являются.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 xml:space="preserve">Перечень вопросов, отнесенных к компетенции органа студенческого самоуправления Учреждения, согласовывается с администрацией Учреждения. 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Взаимоотношения органа студенческого самоуправления с администрацией</w:t>
      </w:r>
      <w:r w:rsidR="000C7541" w:rsidRPr="0033080C">
        <w:t xml:space="preserve"> Учреждения</w:t>
      </w:r>
      <w:r w:rsidRPr="0033080C">
        <w:t>, профсоюзной организацией строятся на принципах взаимного сотрудничества. Администрация и профсоюзная организация Учреждения оказывают организационную и материально-финансовую помощь органу студенческого самоуправления, в частности</w:t>
      </w:r>
      <w:r w:rsidR="000C7541" w:rsidRPr="0033080C">
        <w:t>,</w:t>
      </w:r>
      <w:r w:rsidRPr="0033080C">
        <w:t xml:space="preserve"> обеспечивают помещением, оборудованием, документацией.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 xml:space="preserve">Орган студенческого самоуправления независим в своей деятельности. При решении вопросов, отнесенных к его компетенции, орган студенческого </w:t>
      </w:r>
      <w:r w:rsidRPr="0033080C">
        <w:lastRenderedPageBreak/>
        <w:t>самоуправления руководствуется исключительно интересами студенчества, не нарушающие при этом права других лиц и Устава Учреждения.</w:t>
      </w:r>
    </w:p>
    <w:p w:rsidR="00707D94" w:rsidRPr="0033080C" w:rsidRDefault="00707D94" w:rsidP="00707D94">
      <w:pPr>
        <w:pStyle w:val="a"/>
        <w:numPr>
          <w:ilvl w:val="2"/>
          <w:numId w:val="45"/>
        </w:numPr>
        <w:ind w:left="540" w:hanging="540"/>
      </w:pPr>
      <w:r w:rsidRPr="0033080C">
        <w:t>При принятии решения орган студенческого самоуправления учитывает мнение администрации Учреждения и его профсоюзного комитета</w:t>
      </w:r>
      <w:r w:rsidR="000C7541" w:rsidRPr="0033080C">
        <w:t xml:space="preserve"> первичной профсоюзной организации Учреждения</w:t>
      </w:r>
      <w:r w:rsidRPr="0033080C">
        <w:t>, однако они не являются определяющими для него. В свою очередь</w:t>
      </w:r>
      <w:r w:rsidR="000C7541" w:rsidRPr="0033080C">
        <w:t>,</w:t>
      </w:r>
      <w:r w:rsidRPr="0033080C">
        <w:t xml:space="preserve"> администрация</w:t>
      </w:r>
      <w:r w:rsidR="000C7541" w:rsidRPr="0033080C">
        <w:t xml:space="preserve"> Учреждения</w:t>
      </w:r>
      <w:r w:rsidRPr="0033080C">
        <w:t xml:space="preserve"> и профсоюзный комитет не имеют права оказывать давление на решение орган студенческого самоуправления.</w:t>
      </w:r>
    </w:p>
    <w:p w:rsidR="00707D94" w:rsidRPr="0033080C" w:rsidRDefault="00707D94" w:rsidP="00707D94">
      <w:pPr>
        <w:pStyle w:val="a8"/>
        <w:numPr>
          <w:ilvl w:val="1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 xml:space="preserve">Решения </w:t>
      </w:r>
      <w:r w:rsidR="00447D74" w:rsidRPr="0033080C">
        <w:rPr>
          <w:sz w:val="24"/>
          <w:szCs w:val="24"/>
        </w:rPr>
        <w:t>Общего собрания</w:t>
      </w:r>
      <w:r w:rsidRPr="0033080C">
        <w:rPr>
          <w:sz w:val="24"/>
          <w:szCs w:val="24"/>
        </w:rPr>
        <w:t>, Совета, Педагогического Совета Учреждения, принятые в пределах своих полномочий и в соответствии с законодательством, обязательны для администрации и членов трудового коллектива</w:t>
      </w:r>
      <w:r w:rsidR="007801C7" w:rsidRPr="0033080C">
        <w:rPr>
          <w:sz w:val="24"/>
          <w:szCs w:val="24"/>
        </w:rPr>
        <w:t xml:space="preserve"> Учреждения</w:t>
      </w:r>
      <w:r w:rsidRPr="0033080C">
        <w:rPr>
          <w:sz w:val="24"/>
          <w:szCs w:val="24"/>
        </w:rPr>
        <w:t>.</w:t>
      </w:r>
    </w:p>
    <w:p w:rsidR="00EE1E7F" w:rsidRPr="0033080C" w:rsidRDefault="00EE1E7F" w:rsidP="005825DC">
      <w:pPr>
        <w:autoSpaceDE w:val="0"/>
        <w:autoSpaceDN w:val="0"/>
        <w:adjustRightInd w:val="0"/>
        <w:ind w:left="540" w:hanging="540"/>
        <w:jc w:val="center"/>
        <w:outlineLvl w:val="1"/>
        <w:rPr>
          <w:sz w:val="24"/>
          <w:szCs w:val="24"/>
        </w:rPr>
      </w:pPr>
    </w:p>
    <w:p w:rsidR="005E647F" w:rsidRPr="0033080C" w:rsidRDefault="005E647F" w:rsidP="007D2264">
      <w:pPr>
        <w:pStyle w:val="a"/>
        <w:widowControl w:val="0"/>
        <w:numPr>
          <w:ilvl w:val="0"/>
          <w:numId w:val="45"/>
        </w:numPr>
        <w:shd w:val="clear" w:color="auto" w:fill="FFFFFF"/>
        <w:spacing w:after="120"/>
        <w:ind w:right="67" w:hanging="426"/>
        <w:jc w:val="center"/>
        <w:rPr>
          <w:b/>
          <w:bCs/>
        </w:rPr>
      </w:pPr>
      <w:r w:rsidRPr="0033080C">
        <w:rPr>
          <w:b/>
          <w:bCs/>
        </w:rPr>
        <w:t>ОБРАЗОВАТЕЛЬНАЯ ДЕЯТЕЛЬНОСТЬ УЧРЕЖДЕНИЯ</w:t>
      </w:r>
    </w:p>
    <w:p w:rsidR="00C13D0E" w:rsidRPr="0033080C" w:rsidRDefault="00C13D0E" w:rsidP="00DE2320">
      <w:pPr>
        <w:pStyle w:val="a"/>
        <w:numPr>
          <w:ilvl w:val="0"/>
          <w:numId w:val="0"/>
        </w:numPr>
        <w:ind w:left="709" w:hanging="426"/>
      </w:pPr>
    </w:p>
    <w:p w:rsidR="00FB47F2" w:rsidRPr="0033080C" w:rsidRDefault="00FB47F2" w:rsidP="007D2264">
      <w:pPr>
        <w:pStyle w:val="a"/>
        <w:numPr>
          <w:ilvl w:val="1"/>
          <w:numId w:val="45"/>
        </w:numPr>
        <w:ind w:left="540" w:hanging="540"/>
      </w:pPr>
      <w:r w:rsidRPr="0033080C">
        <w:t>Общие требования к организации образовательного процесса в Учреждении по образовательным программам различных уровней профессионального образования устанавливаются законодательством Российской Федерации в области образования.</w:t>
      </w:r>
    </w:p>
    <w:p w:rsidR="00C13D0E" w:rsidRPr="0033080C" w:rsidRDefault="00FB47F2" w:rsidP="007D2264">
      <w:pPr>
        <w:pStyle w:val="a"/>
        <w:numPr>
          <w:ilvl w:val="1"/>
          <w:numId w:val="45"/>
        </w:numPr>
        <w:ind w:left="540" w:hanging="540"/>
      </w:pPr>
      <w:r w:rsidRPr="0033080C">
        <w:t xml:space="preserve">Образовательные программы, реализуемые Учреждением, включают в себя учебный план, рабочие программы учебных курсов, предметов, дисциплин (модулей) и другие материалы, обеспечивающие воспитание и качество подготовки студентов, а также программы учебной и производственной практик, календарный учебный график и методические материалы, обеспечивающие реализацию соответствующих образовательных технологий. Реализация образовательных программ должна </w:t>
      </w:r>
      <w:proofErr w:type="gramStart"/>
      <w:r w:rsidRPr="0033080C">
        <w:t>соответствовать с календарно-тематическими планами и достоверно отражена</w:t>
      </w:r>
      <w:proofErr w:type="gramEnd"/>
      <w:r w:rsidRPr="0033080C">
        <w:t xml:space="preserve"> в журналах теоретических и индивидуальных занятий.</w:t>
      </w:r>
    </w:p>
    <w:p w:rsidR="00C13D0E" w:rsidRPr="0033080C" w:rsidRDefault="00FB47F2" w:rsidP="007D2264">
      <w:pPr>
        <w:pStyle w:val="a"/>
        <w:numPr>
          <w:ilvl w:val="1"/>
          <w:numId w:val="45"/>
        </w:numPr>
        <w:ind w:left="540" w:hanging="540"/>
      </w:pPr>
      <w:r w:rsidRPr="0033080C">
        <w:t>Учреждение ежегодно обновляет образовательные программы (в части состава дисциплин (модулей), установленных Учреждением в учебном плане, и (или) содержания рабочих программ учебных дисциплин (модулей), программ учебной и производственной практик, а также методических материалов, обеспечивающих реализацию соответствующих образовательных технологий) с учетом развития науки, техники, культуры, экономики, технологий и социальной сферы.</w:t>
      </w:r>
    </w:p>
    <w:p w:rsidR="00C13D0E" w:rsidRPr="0033080C" w:rsidRDefault="00FB47F2" w:rsidP="007D2264">
      <w:pPr>
        <w:pStyle w:val="a"/>
        <w:numPr>
          <w:ilvl w:val="1"/>
          <w:numId w:val="45"/>
        </w:numPr>
        <w:ind w:left="540" w:hanging="540"/>
      </w:pPr>
      <w:r w:rsidRPr="0033080C">
        <w:t xml:space="preserve">Сроки </w:t>
      </w:r>
      <w:proofErr w:type="gramStart"/>
      <w:r w:rsidRPr="0033080C">
        <w:t>обучения по</w:t>
      </w:r>
      <w:proofErr w:type="gramEnd"/>
      <w:r w:rsidRPr="0033080C">
        <w:t xml:space="preserve"> образовательным программам среднего профессионального образования по очной форме получения образования на базе основного общего и (или) среднего (полного) общего образования устанавливаются в соответствии с нормативными сроками их освоения, определяемыми федеральным государственным образовательным стандартом среднего профессионального образования.</w:t>
      </w:r>
    </w:p>
    <w:p w:rsidR="00C13D0E" w:rsidRPr="0033080C" w:rsidRDefault="005E647F" w:rsidP="007D2264">
      <w:pPr>
        <w:pStyle w:val="a"/>
        <w:numPr>
          <w:ilvl w:val="1"/>
          <w:numId w:val="45"/>
        </w:numPr>
        <w:ind w:left="540" w:hanging="540"/>
      </w:pPr>
      <w:r w:rsidRPr="0033080C">
        <w:t>Организация учебного процесса в Учреждении по образовательным программам регламентируется Положением об организации учебной работы в Учреждении, принимаемым Советом Учреждения и утверждаемым приказом директора. Разработка рабочих учебных планов и программ по реализуемым специальностям являются компетенцией Учреждения.</w:t>
      </w:r>
    </w:p>
    <w:p w:rsidR="00C13D0E" w:rsidRPr="0033080C" w:rsidRDefault="005E647F" w:rsidP="007D2264">
      <w:pPr>
        <w:pStyle w:val="a"/>
        <w:numPr>
          <w:ilvl w:val="1"/>
          <w:numId w:val="45"/>
        </w:numPr>
        <w:ind w:left="540" w:hanging="540"/>
      </w:pPr>
      <w:r w:rsidRPr="0033080C">
        <w:t xml:space="preserve">Формы обучения в Учреждении – очная, очно-заочная (вечерняя) или в форме экстерната. </w:t>
      </w:r>
      <w:proofErr w:type="gramStart"/>
      <w:r w:rsidRPr="0033080C">
        <w:t>Сроки обучения по образовательным программам среднего</w:t>
      </w:r>
      <w:r w:rsidRPr="0033080C">
        <w:rPr>
          <w:b/>
        </w:rPr>
        <w:t xml:space="preserve"> </w:t>
      </w:r>
      <w:r w:rsidRPr="0033080C">
        <w:t>профессионального образования по очной, очно-заочной (вечерней) формам обучения и экстерната устанавливаются в соответствии с нормативными сроками их освоения, определяемыми федеральным государственным образовательным стандартом среднего профессионального образования</w:t>
      </w:r>
      <w:r w:rsidR="00C13D0E" w:rsidRPr="0033080C">
        <w:t>.</w:t>
      </w:r>
      <w:proofErr w:type="gramEnd"/>
    </w:p>
    <w:p w:rsidR="00C13D0E" w:rsidRPr="0033080C" w:rsidRDefault="005E647F" w:rsidP="007D2264">
      <w:pPr>
        <w:pStyle w:val="a"/>
        <w:numPr>
          <w:ilvl w:val="1"/>
          <w:numId w:val="45"/>
        </w:numPr>
        <w:ind w:left="540" w:hanging="540"/>
      </w:pPr>
      <w:r w:rsidRPr="0033080C">
        <w:rPr>
          <w:color w:val="000000"/>
        </w:rPr>
        <w:t>Лица, имеющие начальное профессиональное образование соответствующего профиля, могут получать среднее профессиональное образование по сокращенным программам. Для лиц, имеющих среднее профессиональное или высшее профессиональное образование, или иной достаточный уровень предшествующей подготовки и (или) способностей</w:t>
      </w:r>
      <w:r w:rsidR="003163F3" w:rsidRPr="0033080C">
        <w:rPr>
          <w:color w:val="000000"/>
        </w:rPr>
        <w:t>,</w:t>
      </w:r>
      <w:r w:rsidRPr="0033080C">
        <w:rPr>
          <w:color w:val="000000"/>
        </w:rPr>
        <w:t xml:space="preserve"> допускается обучение по сокращенным или </w:t>
      </w:r>
      <w:r w:rsidRPr="0033080C">
        <w:rPr>
          <w:color w:val="000000"/>
        </w:rPr>
        <w:lastRenderedPageBreak/>
        <w:t>ускоренным образовательным программам среднего профессионального образования.</w:t>
      </w:r>
    </w:p>
    <w:p w:rsidR="00C13D0E" w:rsidRPr="0033080C" w:rsidRDefault="005E647F" w:rsidP="007D2264">
      <w:pPr>
        <w:pStyle w:val="a"/>
        <w:numPr>
          <w:ilvl w:val="1"/>
          <w:numId w:val="45"/>
        </w:numPr>
        <w:ind w:left="540" w:hanging="540"/>
      </w:pPr>
      <w:r w:rsidRPr="0033080C">
        <w:t>Основным языком обучения и воспитания в Учреждении является русский.</w:t>
      </w:r>
    </w:p>
    <w:p w:rsidR="00C13D0E" w:rsidRPr="0033080C" w:rsidRDefault="005E647F" w:rsidP="007D2264">
      <w:pPr>
        <w:pStyle w:val="a"/>
        <w:numPr>
          <w:ilvl w:val="1"/>
          <w:numId w:val="45"/>
        </w:numPr>
        <w:ind w:left="540" w:hanging="540"/>
      </w:pPr>
      <w:r w:rsidRPr="0033080C">
        <w:t xml:space="preserve">Организация образовательного процесса осуществляется в соответствии с расписаниями занятий и образовательными программами для каждой специальности и формы получения образования, которые разрабатываются и утверждаются Учреждением самостоятельно на основе </w:t>
      </w:r>
      <w:r w:rsidR="003163F3" w:rsidRPr="0033080C">
        <w:t xml:space="preserve">требований </w:t>
      </w:r>
      <w:r w:rsidRPr="0033080C">
        <w:t>федерального государственного образовательного стандарта среднего профессионального образования и примерных основных образовательных программ.</w:t>
      </w:r>
    </w:p>
    <w:p w:rsidR="00C13D0E" w:rsidRPr="0033080C" w:rsidRDefault="005E647F" w:rsidP="007D2264">
      <w:pPr>
        <w:pStyle w:val="a"/>
        <w:numPr>
          <w:ilvl w:val="1"/>
          <w:numId w:val="45"/>
        </w:numPr>
        <w:ind w:left="540" w:hanging="540"/>
      </w:pPr>
      <w:r w:rsidRPr="0033080C">
        <w:t xml:space="preserve">В Учреждении учебный год начинается 1 сентября и заканчивается согласно учебному плану по конкретной специальности и форме получения образования. Начало учебного года может </w:t>
      </w:r>
      <w:proofErr w:type="gramStart"/>
      <w:r w:rsidRPr="0033080C">
        <w:t>переносится</w:t>
      </w:r>
      <w:proofErr w:type="gramEnd"/>
      <w:r w:rsidRPr="0033080C">
        <w:t xml:space="preserve"> Учреждением по очно-заочной (вечерней) форме получения образования не более чем на 1 месяц. В иных случаях перенос срока начала учебного года осуществляется по решению республиканского органа исполнительной власти, в ведении которого находится Учреждение</w:t>
      </w:r>
      <w:r w:rsidR="00C13D0E" w:rsidRPr="0033080C">
        <w:t>.</w:t>
      </w:r>
    </w:p>
    <w:p w:rsidR="00C13D0E" w:rsidRPr="0033080C" w:rsidRDefault="005E647F" w:rsidP="007D2264">
      <w:pPr>
        <w:pStyle w:val="a"/>
        <w:numPr>
          <w:ilvl w:val="1"/>
          <w:numId w:val="45"/>
        </w:numPr>
        <w:ind w:left="540" w:hanging="540"/>
      </w:pPr>
      <w:r w:rsidRPr="0033080C">
        <w:t xml:space="preserve">Не менее 2 раз в течение учебного года для студентов Учреждения устанавливаются каникулы общей продолжительностью 8-11 недель в год, в том числе в зимний период – не менее 2 недель. </w:t>
      </w:r>
    </w:p>
    <w:p w:rsidR="005E647F" w:rsidRPr="0033080C" w:rsidRDefault="005E647F" w:rsidP="007D2264">
      <w:pPr>
        <w:pStyle w:val="a"/>
        <w:numPr>
          <w:ilvl w:val="1"/>
          <w:numId w:val="45"/>
        </w:numPr>
        <w:ind w:left="540" w:hanging="540"/>
      </w:pPr>
      <w:r w:rsidRPr="0033080C">
        <w:t xml:space="preserve">Максимальный объем учебной нагрузки студента составляет 54 </w:t>
      </w:r>
      <w:proofErr w:type="gramStart"/>
      <w:r w:rsidRPr="0033080C">
        <w:t>академических</w:t>
      </w:r>
      <w:proofErr w:type="gramEnd"/>
      <w:r w:rsidRPr="0033080C">
        <w:t xml:space="preserve"> часа в неделю, включая все виды аудиторной и внеаудиторной учебной нагрузки.</w:t>
      </w:r>
    </w:p>
    <w:p w:rsidR="00C13D0E" w:rsidRPr="0033080C" w:rsidRDefault="005E647F" w:rsidP="00F708FE">
      <w:pPr>
        <w:ind w:left="540"/>
        <w:jc w:val="both"/>
        <w:rPr>
          <w:rFonts w:ascii="Times New Roman CYR" w:hAnsi="Times New Roman CYR"/>
          <w:sz w:val="24"/>
          <w:szCs w:val="24"/>
        </w:rPr>
      </w:pPr>
      <w:r w:rsidRPr="0033080C">
        <w:rPr>
          <w:rFonts w:ascii="Times New Roman CYR" w:hAnsi="Times New Roman CYR"/>
          <w:sz w:val="24"/>
          <w:szCs w:val="24"/>
        </w:rPr>
        <w:t>Максимальный объем аудиторной учебной нагрузки в неделю при освоении основной образовательной программы в очной форме составляет 36 академических часов, очно-заочной (вечерней) форме – 16 академических часов.</w:t>
      </w:r>
    </w:p>
    <w:p w:rsidR="00957DF7" w:rsidRPr="0033080C" w:rsidRDefault="005E647F" w:rsidP="007D2264">
      <w:pPr>
        <w:pStyle w:val="a"/>
        <w:numPr>
          <w:ilvl w:val="1"/>
          <w:numId w:val="45"/>
        </w:numPr>
        <w:ind w:left="540" w:hanging="540"/>
      </w:pPr>
      <w:r w:rsidRPr="0033080C">
        <w:t>Учебные планы и программы дисциплин разрабатываются Учреждением в соответствии с примерными учебными планами и программами дисциплин, разработанными и рекомендованными государственным органом управления образованием.</w:t>
      </w:r>
    </w:p>
    <w:p w:rsidR="00957DF7" w:rsidRPr="0033080C" w:rsidRDefault="005E647F" w:rsidP="007D2264">
      <w:pPr>
        <w:pStyle w:val="a"/>
        <w:numPr>
          <w:ilvl w:val="1"/>
          <w:numId w:val="45"/>
        </w:numPr>
        <w:ind w:left="540" w:hanging="540"/>
      </w:pPr>
      <w:proofErr w:type="gramStart"/>
      <w:r w:rsidRPr="0033080C">
        <w:rPr>
          <w:color w:val="000000"/>
        </w:rPr>
        <w:t xml:space="preserve">В </w:t>
      </w:r>
      <w:r w:rsidRPr="0033080C">
        <w:t>Учреждении</w:t>
      </w:r>
      <w:r w:rsidRPr="0033080C">
        <w:rPr>
          <w:color w:val="000000"/>
        </w:rPr>
        <w:t xml:space="preserve"> устанавливаются основные виды учебных занятий: урок (индивидуальный и групповой, мелкогрупповой),</w:t>
      </w:r>
      <w:r w:rsidRPr="0033080C">
        <w:rPr>
          <w:b/>
          <w:color w:val="000000"/>
        </w:rPr>
        <w:t xml:space="preserve"> </w:t>
      </w:r>
      <w:r w:rsidRPr="0033080C">
        <w:rPr>
          <w:color w:val="000000"/>
        </w:rPr>
        <w:t>лекция, семинар, практическое занятие, репетиция, консультация, самостоятельная работа, контрольная работа, коллоквиум, учебная и производственная практики, стажировка, выполнение курсовой работы (курсовое проектирование), дипломная работа, а также могут проводить</w:t>
      </w:r>
      <w:r w:rsidR="00957DF7" w:rsidRPr="0033080C">
        <w:rPr>
          <w:color w:val="000000"/>
        </w:rPr>
        <w:t>ся другие виды учебных занятий.</w:t>
      </w:r>
      <w:proofErr w:type="gramEnd"/>
    </w:p>
    <w:p w:rsidR="00957DF7" w:rsidRPr="0033080C" w:rsidRDefault="005E647F" w:rsidP="007D2264">
      <w:pPr>
        <w:pStyle w:val="a"/>
        <w:numPr>
          <w:ilvl w:val="1"/>
          <w:numId w:val="45"/>
        </w:numPr>
        <w:ind w:left="540" w:hanging="540"/>
      </w:pPr>
      <w:r w:rsidRPr="0033080C">
        <w:rPr>
          <w:color w:val="000000"/>
        </w:rPr>
        <w:t>Для всех видов аудиторных занятий академический час устанавливается продолжительностью 45 минут.</w:t>
      </w:r>
    </w:p>
    <w:p w:rsidR="00957DF7" w:rsidRPr="0033080C" w:rsidRDefault="005E647F" w:rsidP="007D2264">
      <w:pPr>
        <w:pStyle w:val="a"/>
        <w:numPr>
          <w:ilvl w:val="1"/>
          <w:numId w:val="45"/>
        </w:numPr>
        <w:ind w:left="540" w:hanging="540"/>
      </w:pPr>
      <w:r w:rsidRPr="0033080C">
        <w:t>Максимальный объем обязательных аудиторных занятий студентов устанавливается в соответствии с требованиями государственных образовательных стандартов  и рабочим учебным планом, утверждаемым директором</w:t>
      </w:r>
      <w:r w:rsidR="003163F3" w:rsidRPr="0033080C">
        <w:t xml:space="preserve"> Учреждения</w:t>
      </w:r>
      <w:r w:rsidRPr="0033080C">
        <w:t>.</w:t>
      </w:r>
    </w:p>
    <w:p w:rsidR="00957DF7" w:rsidRPr="0033080C" w:rsidRDefault="005E647F" w:rsidP="007D2264">
      <w:pPr>
        <w:pStyle w:val="a"/>
        <w:numPr>
          <w:ilvl w:val="1"/>
          <w:numId w:val="45"/>
        </w:numPr>
        <w:ind w:left="540" w:hanging="540"/>
      </w:pPr>
      <w:r w:rsidRPr="0033080C">
        <w:t xml:space="preserve">Исходя из специфики Учреждения и государственного стандарта, численность студентов в учебной группе при финансировании за счет бюджетных ассигнований по очной форме получения образования устанавливается согласно государственному стандарту и составляет: для групповых занятий – </w:t>
      </w:r>
      <w:r w:rsidR="006D2673" w:rsidRPr="0033080C">
        <w:t>2</w:t>
      </w:r>
      <w:r w:rsidRPr="0033080C">
        <w:t xml:space="preserve">5 человек, мелкогрупповых – </w:t>
      </w:r>
      <w:r w:rsidR="003E56F9" w:rsidRPr="0033080C">
        <w:t>6</w:t>
      </w:r>
      <w:r w:rsidRPr="0033080C">
        <w:t>-8 человек и индивидуальных – 1 человек.</w:t>
      </w:r>
    </w:p>
    <w:p w:rsidR="00957DF7" w:rsidRPr="0033080C" w:rsidRDefault="005E647F" w:rsidP="007D2264">
      <w:pPr>
        <w:pStyle w:val="a"/>
        <w:numPr>
          <w:ilvl w:val="1"/>
          <w:numId w:val="45"/>
        </w:numPr>
        <w:ind w:left="540" w:hanging="540"/>
      </w:pPr>
      <w:r w:rsidRPr="0033080C">
        <w:t>Все виды практики, предусмотренные федеральными образовательными стандартами среднего профессионального образования, осуществляется как в структурных подразделениях Учреждения, в учебно-творческих коллективах, так и на основе договоров между Учреждением и организациями, в соответствии с которыми указанные организации, независимо от их организационно-правовых форм, обязаны предоставлять студентам Учреждения места для прохождения практики.</w:t>
      </w:r>
    </w:p>
    <w:p w:rsidR="00957DF7" w:rsidRPr="0033080C" w:rsidRDefault="005E647F" w:rsidP="007D2264">
      <w:pPr>
        <w:pStyle w:val="a"/>
        <w:numPr>
          <w:ilvl w:val="1"/>
          <w:numId w:val="45"/>
        </w:numPr>
        <w:ind w:left="540" w:hanging="540"/>
      </w:pPr>
      <w:r w:rsidRPr="0033080C">
        <w:t xml:space="preserve">Учреждение самостоятельно в выборе системы оценок, формы, порядка и периодичности промежуточной аттестации студентов. Положение о проведении </w:t>
      </w:r>
      <w:r w:rsidRPr="0033080C">
        <w:lastRenderedPageBreak/>
        <w:t>текущего контроля успеваемости и промежуточной аттестации студентов утверждается директором Учреждения.</w:t>
      </w:r>
    </w:p>
    <w:p w:rsidR="00957DF7" w:rsidRPr="0033080C" w:rsidRDefault="005E647F" w:rsidP="007D2264">
      <w:pPr>
        <w:pStyle w:val="a"/>
        <w:numPr>
          <w:ilvl w:val="1"/>
          <w:numId w:val="45"/>
        </w:numPr>
        <w:ind w:left="540" w:hanging="540"/>
      </w:pPr>
      <w:r w:rsidRPr="0033080C">
        <w:rPr>
          <w:color w:val="000000"/>
        </w:rPr>
        <w:t>Каждый семестр или цикл обучения заканчивается промежуточной аттестацией в виде зачетов, контрольных уроков, технических зачетов, академических концертов и вечеров, а также экзаменов. В середине семестров проводится промежуточная аттестация, контролирующая готовность студентов к сессии.</w:t>
      </w:r>
    </w:p>
    <w:p w:rsidR="00957DF7" w:rsidRPr="0033080C" w:rsidRDefault="005E647F" w:rsidP="007D2264">
      <w:pPr>
        <w:pStyle w:val="a"/>
        <w:numPr>
          <w:ilvl w:val="1"/>
          <w:numId w:val="45"/>
        </w:numPr>
        <w:ind w:left="540" w:hanging="540"/>
      </w:pPr>
      <w:r w:rsidRPr="0033080C">
        <w:t>Для всех форм промежуточного и текущего контроля обучающихся Учреждения вправе разрабатывать и применять свои системы оценок знаний, умений и навыков студентов.</w:t>
      </w:r>
    </w:p>
    <w:p w:rsidR="00957DF7" w:rsidRPr="0033080C" w:rsidRDefault="005E647F" w:rsidP="007D2264">
      <w:pPr>
        <w:pStyle w:val="a"/>
        <w:numPr>
          <w:ilvl w:val="1"/>
          <w:numId w:val="45"/>
        </w:numPr>
        <w:ind w:left="540" w:hanging="540"/>
      </w:pPr>
      <w:r w:rsidRPr="0033080C">
        <w:t xml:space="preserve">Количество экзаменов в процессе промежуточной аттестации </w:t>
      </w:r>
      <w:r w:rsidR="003163F3" w:rsidRPr="0033080C">
        <w:t>обучающихся</w:t>
      </w:r>
      <w:r w:rsidRPr="0033080C">
        <w:t xml:space="preserve"> по очной, </w:t>
      </w:r>
      <w:r w:rsidRPr="00F708FE">
        <w:t>очно-заочной</w:t>
      </w:r>
      <w:r w:rsidRPr="0033080C">
        <w:t xml:space="preserve"> (вечерней) формам получения образования и форме экстерната обучающихся по программам среднего профессионального образования не должно превышать 8 экзаменов в учебном году, а количество зачетов – 10. В указанное количество не входят экзамены и зачеты по физической культуре и факультативным дисциплинам. Количество и перечень экзаменов и зачетов устанавливается рабочими учебными планами, разработанными на основании государственных образовательных стандартов.</w:t>
      </w:r>
    </w:p>
    <w:p w:rsidR="00957DF7" w:rsidRPr="0033080C" w:rsidRDefault="005E647F" w:rsidP="007D2264">
      <w:pPr>
        <w:pStyle w:val="a"/>
        <w:numPr>
          <w:ilvl w:val="1"/>
          <w:numId w:val="45"/>
        </w:numPr>
        <w:ind w:left="540" w:hanging="540"/>
      </w:pPr>
      <w:proofErr w:type="gramStart"/>
      <w:r w:rsidRPr="0033080C">
        <w:t>Количество экзаменов и зачетов в процессе промежуточной аттестации студентов при обучении по сокращенным или ускоренным образовательным программам среднего профессионального образования по очной, очно-заочной (вечерней) формам получения образования и форме экстерната устанавливается Учреждением самостоятельно.</w:t>
      </w:r>
      <w:proofErr w:type="gramEnd"/>
    </w:p>
    <w:p w:rsidR="005E647F" w:rsidRPr="0033080C" w:rsidRDefault="005E647F" w:rsidP="007D2264">
      <w:pPr>
        <w:pStyle w:val="a"/>
        <w:numPr>
          <w:ilvl w:val="1"/>
          <w:numId w:val="45"/>
        </w:numPr>
        <w:ind w:left="540" w:hanging="540"/>
      </w:pPr>
      <w:r w:rsidRPr="0033080C">
        <w:t>Итоговая государственная аттестация выпускников Учреждения оценивается по пятибалльной системе:</w:t>
      </w:r>
    </w:p>
    <w:p w:rsidR="005E647F" w:rsidRPr="0033080C" w:rsidRDefault="00957DF7" w:rsidP="005825DC">
      <w:pPr>
        <w:pStyle w:val="a8"/>
        <w:tabs>
          <w:tab w:val="num" w:pos="540"/>
        </w:tabs>
        <w:spacing w:after="0"/>
        <w:ind w:left="540" w:hanging="540"/>
        <w:rPr>
          <w:sz w:val="24"/>
          <w:szCs w:val="24"/>
        </w:rPr>
      </w:pPr>
      <w:r w:rsidRPr="0033080C">
        <w:rPr>
          <w:sz w:val="24"/>
          <w:szCs w:val="24"/>
        </w:rPr>
        <w:tab/>
        <w:t xml:space="preserve">Отлично </w:t>
      </w:r>
      <w:r w:rsidR="005E647F" w:rsidRPr="0033080C">
        <w:rPr>
          <w:sz w:val="24"/>
          <w:szCs w:val="24"/>
        </w:rPr>
        <w:t>– 5</w:t>
      </w:r>
    </w:p>
    <w:p w:rsidR="005E647F" w:rsidRPr="0033080C" w:rsidRDefault="00957DF7" w:rsidP="005825DC">
      <w:pPr>
        <w:pStyle w:val="a8"/>
        <w:tabs>
          <w:tab w:val="num" w:pos="540"/>
        </w:tabs>
        <w:spacing w:after="0"/>
        <w:ind w:left="540" w:hanging="540"/>
        <w:rPr>
          <w:sz w:val="24"/>
          <w:szCs w:val="24"/>
        </w:rPr>
      </w:pPr>
      <w:r w:rsidRPr="0033080C">
        <w:rPr>
          <w:sz w:val="24"/>
          <w:szCs w:val="24"/>
        </w:rPr>
        <w:tab/>
        <w:t xml:space="preserve">Хорошо </w:t>
      </w:r>
      <w:r w:rsidR="005E647F" w:rsidRPr="0033080C">
        <w:rPr>
          <w:sz w:val="24"/>
          <w:szCs w:val="24"/>
        </w:rPr>
        <w:t>– 4</w:t>
      </w:r>
    </w:p>
    <w:p w:rsidR="005E647F" w:rsidRPr="0033080C" w:rsidRDefault="005E647F" w:rsidP="005825DC">
      <w:pPr>
        <w:pStyle w:val="a8"/>
        <w:tabs>
          <w:tab w:val="num" w:pos="540"/>
        </w:tabs>
        <w:spacing w:after="0"/>
        <w:ind w:left="540" w:hanging="540"/>
        <w:rPr>
          <w:sz w:val="24"/>
          <w:szCs w:val="24"/>
        </w:rPr>
      </w:pPr>
      <w:r w:rsidRPr="0033080C">
        <w:rPr>
          <w:sz w:val="24"/>
          <w:szCs w:val="24"/>
        </w:rPr>
        <w:tab/>
        <w:t>Удовлетворительно – 3</w:t>
      </w:r>
    </w:p>
    <w:p w:rsidR="00957DF7" w:rsidRPr="0033080C" w:rsidRDefault="005E647F" w:rsidP="005825DC">
      <w:pPr>
        <w:pStyle w:val="a8"/>
        <w:spacing w:after="0"/>
        <w:ind w:left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Оценки «2» и «1» являются неудовлетворительными и удостоверяют неуспеваемость обучающегося.</w:t>
      </w:r>
    </w:p>
    <w:p w:rsidR="00957DF7" w:rsidRPr="0033080C" w:rsidRDefault="005E647F" w:rsidP="007D2264">
      <w:pPr>
        <w:pStyle w:val="a8"/>
        <w:numPr>
          <w:ilvl w:val="1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Государственная (итоговая) аттестация выпускников Учреждения является обязательной и осуществляется после освоения образовательной программы в полном объеме.</w:t>
      </w:r>
    </w:p>
    <w:p w:rsidR="00957DF7" w:rsidRPr="0033080C" w:rsidRDefault="005E647F" w:rsidP="007D2264">
      <w:pPr>
        <w:pStyle w:val="a8"/>
        <w:numPr>
          <w:ilvl w:val="1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Государственная (итоговая) аттестация выпускника Учреждения, имеющего государственную аккредитацию, осуществляется государственной аттестационной комиссией.</w:t>
      </w:r>
    </w:p>
    <w:p w:rsidR="00957DF7" w:rsidRPr="0033080C" w:rsidRDefault="005E647F" w:rsidP="007D2264">
      <w:pPr>
        <w:pStyle w:val="a8"/>
        <w:numPr>
          <w:ilvl w:val="1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Учреждение выдает выпускникам, освоившим соответствующую образовательную программу в полном объеме и прошедшим государственную (итоговую) аттестацию, диплом государственного образца о среднем профессиональном образовании, заверенный председателем и секретарем государственной экзаменационной комиссией и печатью Учреждения.</w:t>
      </w:r>
    </w:p>
    <w:p w:rsidR="00957DF7" w:rsidRPr="0033080C" w:rsidRDefault="005E647F" w:rsidP="007D2264">
      <w:pPr>
        <w:pStyle w:val="a8"/>
        <w:numPr>
          <w:ilvl w:val="1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З</w:t>
      </w:r>
      <w:r w:rsidRPr="0033080C">
        <w:rPr>
          <w:color w:val="000000"/>
          <w:sz w:val="24"/>
          <w:szCs w:val="24"/>
        </w:rPr>
        <w:t>нания, умения и навыки выпускников определяются оценками «отлично», «хорошо», «удовлетворительно» и «зачтено» («зачет»), которые указываются в приложении к диплому о среднем профессиональном образовании.</w:t>
      </w:r>
    </w:p>
    <w:p w:rsidR="00957DF7" w:rsidRPr="0033080C" w:rsidRDefault="005E647F" w:rsidP="007D2264">
      <w:pPr>
        <w:pStyle w:val="a8"/>
        <w:numPr>
          <w:ilvl w:val="1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color w:val="000000"/>
          <w:sz w:val="24"/>
          <w:szCs w:val="24"/>
        </w:rPr>
        <w:t xml:space="preserve">Лицу, не завершившему образования, не прошедшему государственной (итоговой) аттестации или получившему на государственной (итоговой) аттестации неудовлетворительные результаты, выдается справка установленного образца об обучении в </w:t>
      </w:r>
      <w:r w:rsidRPr="0033080C">
        <w:rPr>
          <w:sz w:val="24"/>
          <w:szCs w:val="24"/>
        </w:rPr>
        <w:t>Учреждении</w:t>
      </w:r>
      <w:r w:rsidRPr="0033080C">
        <w:rPr>
          <w:color w:val="000000"/>
          <w:sz w:val="24"/>
          <w:szCs w:val="24"/>
        </w:rPr>
        <w:t>.</w:t>
      </w:r>
    </w:p>
    <w:p w:rsidR="00957DF7" w:rsidRPr="0033080C" w:rsidRDefault="005E647F" w:rsidP="007D2264">
      <w:pPr>
        <w:pStyle w:val="a8"/>
        <w:numPr>
          <w:ilvl w:val="1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color w:val="000000"/>
          <w:sz w:val="24"/>
          <w:szCs w:val="24"/>
        </w:rPr>
        <w:t>Формы документов государственного образца о среднем  профессиональном образовании и порядок их выдачи, заполнения, хранения и учета соответствующих бланков документов утверждаются Министерством образования и науки Российской Федерации</w:t>
      </w:r>
      <w:r w:rsidR="00957DF7" w:rsidRPr="0033080C">
        <w:rPr>
          <w:color w:val="000000"/>
          <w:sz w:val="24"/>
          <w:szCs w:val="24"/>
        </w:rPr>
        <w:t>.</w:t>
      </w:r>
    </w:p>
    <w:p w:rsidR="00957DF7" w:rsidRPr="0033080C" w:rsidRDefault="005E647F" w:rsidP="007D2264">
      <w:pPr>
        <w:pStyle w:val="a8"/>
        <w:numPr>
          <w:ilvl w:val="1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color w:val="000000"/>
          <w:sz w:val="24"/>
          <w:szCs w:val="24"/>
        </w:rPr>
        <w:lastRenderedPageBreak/>
        <w:t xml:space="preserve">Документ об образовании, представленный при поступлении в </w:t>
      </w:r>
      <w:r w:rsidRPr="0033080C">
        <w:rPr>
          <w:sz w:val="24"/>
          <w:szCs w:val="24"/>
        </w:rPr>
        <w:t>Учреждение</w:t>
      </w:r>
      <w:r w:rsidRPr="0033080C">
        <w:rPr>
          <w:color w:val="000000"/>
          <w:sz w:val="24"/>
          <w:szCs w:val="24"/>
        </w:rPr>
        <w:t xml:space="preserve">, выдается из личного дела лицу, окончившему </w:t>
      </w:r>
      <w:r w:rsidRPr="0033080C">
        <w:rPr>
          <w:sz w:val="24"/>
          <w:szCs w:val="24"/>
        </w:rPr>
        <w:t>Учреждение</w:t>
      </w:r>
      <w:r w:rsidRPr="0033080C">
        <w:rPr>
          <w:color w:val="000000"/>
          <w:sz w:val="24"/>
          <w:szCs w:val="24"/>
        </w:rPr>
        <w:t xml:space="preserve">, выбывшему до окончания </w:t>
      </w:r>
      <w:r w:rsidRPr="0033080C">
        <w:rPr>
          <w:sz w:val="24"/>
          <w:szCs w:val="24"/>
        </w:rPr>
        <w:t>Учреждения</w:t>
      </w:r>
      <w:r w:rsidRPr="0033080C">
        <w:rPr>
          <w:color w:val="000000"/>
          <w:sz w:val="24"/>
          <w:szCs w:val="24"/>
        </w:rPr>
        <w:t>, а также обучающемуся и желающему поступить в другое образовательное учреждение, по его заявлению. При этом в личном деле остается заверенная копия документа об образовании.</w:t>
      </w:r>
    </w:p>
    <w:p w:rsidR="00957DF7" w:rsidRPr="0033080C" w:rsidRDefault="005E647F" w:rsidP="007D2264">
      <w:pPr>
        <w:pStyle w:val="a8"/>
        <w:numPr>
          <w:ilvl w:val="1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r w:rsidRPr="0033080C">
        <w:rPr>
          <w:color w:val="000000"/>
          <w:sz w:val="24"/>
          <w:szCs w:val="24"/>
        </w:rPr>
        <w:t xml:space="preserve">Положение о порядке отчисления, перевода и восстановления обучающегося в </w:t>
      </w:r>
      <w:r w:rsidRPr="0033080C">
        <w:rPr>
          <w:sz w:val="24"/>
          <w:szCs w:val="24"/>
        </w:rPr>
        <w:t>Учреждении</w:t>
      </w:r>
      <w:r w:rsidR="00465684" w:rsidRPr="0033080C">
        <w:rPr>
          <w:color w:val="000000"/>
          <w:sz w:val="24"/>
          <w:szCs w:val="24"/>
        </w:rPr>
        <w:t xml:space="preserve"> </w:t>
      </w:r>
      <w:r w:rsidRPr="0033080C">
        <w:rPr>
          <w:color w:val="000000"/>
          <w:sz w:val="24"/>
          <w:szCs w:val="24"/>
        </w:rPr>
        <w:t>разрабатывается с учетом законодательства Российской Федерации об образовании и настоящим Уставом.</w:t>
      </w:r>
    </w:p>
    <w:p w:rsidR="005E647F" w:rsidRPr="0033080C" w:rsidRDefault="005E647F" w:rsidP="007D2264">
      <w:pPr>
        <w:pStyle w:val="a8"/>
        <w:numPr>
          <w:ilvl w:val="1"/>
          <w:numId w:val="45"/>
        </w:numPr>
        <w:spacing w:after="0"/>
        <w:ind w:left="540" w:hanging="540"/>
        <w:jc w:val="both"/>
        <w:rPr>
          <w:sz w:val="24"/>
          <w:szCs w:val="24"/>
        </w:rPr>
      </w:pPr>
      <w:proofErr w:type="gramStart"/>
      <w:r w:rsidRPr="0033080C">
        <w:rPr>
          <w:color w:val="000000"/>
          <w:sz w:val="24"/>
          <w:szCs w:val="24"/>
        </w:rPr>
        <w:t>Перевод студентов, имеющих академическую задолженность с бюджетной формы обучения на платную, производится только после ликвидации академической задолженности.</w:t>
      </w:r>
      <w:proofErr w:type="gramEnd"/>
      <w:r w:rsidRPr="0033080C">
        <w:rPr>
          <w:color w:val="000000"/>
          <w:sz w:val="24"/>
          <w:szCs w:val="24"/>
        </w:rPr>
        <w:t xml:space="preserve"> Перевод студентов с платной формы обучения на </w:t>
      </w:r>
      <w:proofErr w:type="gramStart"/>
      <w:r w:rsidRPr="0033080C">
        <w:rPr>
          <w:color w:val="000000"/>
          <w:sz w:val="24"/>
          <w:szCs w:val="24"/>
        </w:rPr>
        <w:t>бюджетную</w:t>
      </w:r>
      <w:proofErr w:type="gramEnd"/>
      <w:r w:rsidRPr="0033080C">
        <w:rPr>
          <w:color w:val="000000"/>
          <w:sz w:val="24"/>
          <w:szCs w:val="24"/>
        </w:rPr>
        <w:t xml:space="preserve"> производится при наличии вакантных бюджетных мест на соответствующем курсе после успешной сдачи студентом промежуточной аттестации и ходатайства Педагогического совета Учреждения.</w:t>
      </w:r>
    </w:p>
    <w:p w:rsidR="005825DC" w:rsidRPr="0033080C" w:rsidRDefault="005825DC" w:rsidP="00E93DED">
      <w:pPr>
        <w:pStyle w:val="a8"/>
        <w:spacing w:after="0"/>
        <w:ind w:left="0"/>
        <w:jc w:val="both"/>
        <w:rPr>
          <w:sz w:val="24"/>
          <w:szCs w:val="24"/>
        </w:rPr>
      </w:pPr>
    </w:p>
    <w:p w:rsidR="002003E0" w:rsidRPr="0033080C" w:rsidRDefault="002003E0" w:rsidP="007D2264">
      <w:pPr>
        <w:pStyle w:val="a"/>
        <w:numPr>
          <w:ilvl w:val="0"/>
          <w:numId w:val="45"/>
        </w:numPr>
        <w:ind w:left="540" w:hanging="540"/>
        <w:jc w:val="center"/>
        <w:rPr>
          <w:b/>
        </w:rPr>
      </w:pPr>
      <w:r w:rsidRPr="0033080C">
        <w:rPr>
          <w:b/>
        </w:rPr>
        <w:t xml:space="preserve">ПРАВА И ОБЯЗАННОСТИ </w:t>
      </w:r>
      <w:proofErr w:type="gramStart"/>
      <w:r w:rsidRPr="0033080C">
        <w:rPr>
          <w:b/>
        </w:rPr>
        <w:t>ОБУЧАЮЩИХСЯ</w:t>
      </w:r>
      <w:proofErr w:type="gramEnd"/>
      <w:r w:rsidRPr="0033080C">
        <w:rPr>
          <w:b/>
        </w:rPr>
        <w:t xml:space="preserve"> УЧРЕЖДЕНИЯ</w:t>
      </w:r>
    </w:p>
    <w:p w:rsidR="007F139E" w:rsidRPr="0033080C" w:rsidRDefault="007F139E" w:rsidP="00DE2320">
      <w:pPr>
        <w:pStyle w:val="a"/>
        <w:numPr>
          <w:ilvl w:val="0"/>
          <w:numId w:val="0"/>
        </w:numPr>
        <w:ind w:hanging="426"/>
        <w:rPr>
          <w:rFonts w:ascii="Times New Roman" w:hAnsi="Times New Roman" w:cs="Times New Roman"/>
          <w:sz w:val="28"/>
          <w:szCs w:val="28"/>
        </w:rPr>
      </w:pPr>
    </w:p>
    <w:p w:rsidR="002003E0" w:rsidRPr="0033080C" w:rsidRDefault="002003E0" w:rsidP="007D2264">
      <w:pPr>
        <w:pStyle w:val="a"/>
        <w:numPr>
          <w:ilvl w:val="1"/>
          <w:numId w:val="45"/>
        </w:numPr>
        <w:ind w:left="540" w:hanging="540"/>
      </w:pPr>
      <w:r w:rsidRPr="0033080C">
        <w:t>К лицам, обучающимся в Учреждении, относятся студенты, слушатели и другие категории лиц в соответствии с законодательством Российской Федерации и Республики Саха (Якутия).</w:t>
      </w:r>
    </w:p>
    <w:p w:rsidR="007F139E" w:rsidRPr="0033080C" w:rsidRDefault="002003E0" w:rsidP="007D2264">
      <w:pPr>
        <w:pStyle w:val="a"/>
        <w:numPr>
          <w:ilvl w:val="1"/>
          <w:numId w:val="45"/>
        </w:numPr>
        <w:ind w:left="540" w:hanging="540"/>
      </w:pPr>
      <w:r w:rsidRPr="0033080C">
        <w:t xml:space="preserve">Студентом Учреждения является лицо, зачисленное приказом директора в Учреждение для </w:t>
      </w:r>
      <w:proofErr w:type="gramStart"/>
      <w:r w:rsidRPr="0033080C">
        <w:t>обучения</w:t>
      </w:r>
      <w:proofErr w:type="gramEnd"/>
      <w:r w:rsidRPr="0033080C">
        <w:t xml:space="preserve"> по основной образовательной программе среднего профессионального образования.</w:t>
      </w:r>
    </w:p>
    <w:p w:rsidR="007F139E" w:rsidRPr="0033080C" w:rsidRDefault="002003E0" w:rsidP="007D2264">
      <w:pPr>
        <w:pStyle w:val="a"/>
        <w:numPr>
          <w:ilvl w:val="1"/>
          <w:numId w:val="45"/>
        </w:numPr>
        <w:ind w:left="540" w:hanging="540"/>
      </w:pPr>
      <w:r w:rsidRPr="0033080C">
        <w:t>Слушателем Учреждения является лицо, зачисленное приказом директора в Учреждение для освоения им дополнительной профессиональной образовательной программы.</w:t>
      </w:r>
    </w:p>
    <w:p w:rsidR="007F139E" w:rsidRPr="0033080C" w:rsidRDefault="002003E0" w:rsidP="007D2264">
      <w:pPr>
        <w:pStyle w:val="a"/>
        <w:numPr>
          <w:ilvl w:val="1"/>
          <w:numId w:val="45"/>
        </w:numPr>
        <w:ind w:left="540" w:hanging="540"/>
      </w:pPr>
      <w:r w:rsidRPr="0033080C">
        <w:t>Статус слушателя в части получения образовательных услуг соответствует статусу студента соответствующей формы получения образования.</w:t>
      </w:r>
    </w:p>
    <w:p w:rsidR="007F139E" w:rsidRPr="0033080C" w:rsidRDefault="002003E0" w:rsidP="007D2264">
      <w:pPr>
        <w:pStyle w:val="a"/>
        <w:numPr>
          <w:ilvl w:val="1"/>
          <w:numId w:val="45"/>
        </w:numPr>
        <w:ind w:left="540" w:hanging="540"/>
      </w:pPr>
      <w:r w:rsidRPr="0033080C">
        <w:t xml:space="preserve">Обучающиеся в Учреждении имеют права и </w:t>
      </w:r>
      <w:proofErr w:type="gramStart"/>
      <w:r w:rsidRPr="0033080C">
        <w:t>несут обязанности</w:t>
      </w:r>
      <w:proofErr w:type="gramEnd"/>
      <w:r w:rsidRPr="0033080C">
        <w:t>, установленные законодательством Российской Федерации, настоящим Уставом и локальными актами Учреждения.</w:t>
      </w:r>
    </w:p>
    <w:p w:rsidR="002003E0" w:rsidRPr="0033080C" w:rsidRDefault="002003E0" w:rsidP="007D2264">
      <w:pPr>
        <w:pStyle w:val="a"/>
        <w:numPr>
          <w:ilvl w:val="1"/>
          <w:numId w:val="45"/>
        </w:numPr>
        <w:ind w:left="540" w:hanging="540"/>
        <w:rPr>
          <w:b/>
        </w:rPr>
      </w:pPr>
      <w:r w:rsidRPr="0033080C">
        <w:rPr>
          <w:b/>
        </w:rPr>
        <w:t>Обучающиеся Учреждени</w:t>
      </w:r>
      <w:r w:rsidR="005C523C">
        <w:rPr>
          <w:b/>
        </w:rPr>
        <w:t>я</w:t>
      </w:r>
      <w:r w:rsidRPr="0033080C">
        <w:rPr>
          <w:b/>
        </w:rPr>
        <w:t xml:space="preserve"> имеют право:</w:t>
      </w:r>
    </w:p>
    <w:p w:rsidR="001235DE" w:rsidRPr="0033080C" w:rsidRDefault="002003E0" w:rsidP="007D2264">
      <w:pPr>
        <w:pStyle w:val="a"/>
        <w:numPr>
          <w:ilvl w:val="2"/>
          <w:numId w:val="45"/>
        </w:numPr>
        <w:ind w:left="540" w:hanging="540"/>
      </w:pPr>
      <w:r w:rsidRPr="0033080C">
        <w:t>участвовать в обсуждении и решении вопросов, относящихся к деятельности Учреждения, в том числе через общественные объединения и органы управления Учреждения;</w:t>
      </w:r>
    </w:p>
    <w:p w:rsidR="001235DE" w:rsidRPr="0033080C" w:rsidRDefault="002003E0" w:rsidP="007D2264">
      <w:pPr>
        <w:pStyle w:val="a"/>
        <w:numPr>
          <w:ilvl w:val="2"/>
          <w:numId w:val="45"/>
        </w:numPr>
        <w:ind w:left="540" w:hanging="540"/>
      </w:pPr>
      <w:r w:rsidRPr="0033080C">
        <w:t>бесплатно пользоваться библиотеками Учреждения, информационными ресурсами, услугами учебных, научных и других подразделений Учреждения в порядке, установленном локальными актами Учреждения;</w:t>
      </w:r>
    </w:p>
    <w:p w:rsidR="001235DE" w:rsidRPr="0033080C" w:rsidRDefault="002003E0" w:rsidP="007D2264">
      <w:pPr>
        <w:pStyle w:val="a"/>
        <w:numPr>
          <w:ilvl w:val="2"/>
          <w:numId w:val="45"/>
        </w:numPr>
        <w:ind w:left="540" w:hanging="540"/>
      </w:pPr>
      <w:r w:rsidRPr="0033080C">
        <w:t>обжаловать приказы и распоряжения администрации Учреждения</w:t>
      </w:r>
      <w:r w:rsidR="00ED4614" w:rsidRPr="0033080C">
        <w:t xml:space="preserve">, затрагивающие их права и законные интересы, </w:t>
      </w:r>
      <w:r w:rsidRPr="0033080C">
        <w:t>в порядке, установленном локальными актами Российской Федерации;</w:t>
      </w:r>
    </w:p>
    <w:p w:rsidR="002003E0" w:rsidRPr="0033080C" w:rsidRDefault="002003E0" w:rsidP="007D2264">
      <w:pPr>
        <w:pStyle w:val="a"/>
        <w:numPr>
          <w:ilvl w:val="2"/>
          <w:numId w:val="45"/>
        </w:numPr>
        <w:ind w:left="540" w:hanging="540"/>
      </w:pPr>
      <w:r w:rsidRPr="0033080C">
        <w:t>на моральное и (или) материальное поощрение за особые успехи в учебе и активное участие в экспериментально-творческой и общественной работе Учреждения.</w:t>
      </w:r>
    </w:p>
    <w:p w:rsidR="007F139E" w:rsidRPr="0033080C" w:rsidRDefault="00DE2320" w:rsidP="007D2264">
      <w:pPr>
        <w:pStyle w:val="a"/>
        <w:numPr>
          <w:ilvl w:val="1"/>
          <w:numId w:val="45"/>
        </w:numPr>
        <w:ind w:left="540" w:hanging="540"/>
      </w:pPr>
      <w:r w:rsidRPr="0033080C">
        <w:t xml:space="preserve">     </w:t>
      </w:r>
      <w:r w:rsidR="002003E0" w:rsidRPr="0033080C">
        <w:t xml:space="preserve">Студенты, обучающиеся по очной форме и получающие образование за счет средств </w:t>
      </w:r>
      <w:r w:rsidR="00AB59E0" w:rsidRPr="0033080C">
        <w:t xml:space="preserve">государственного </w:t>
      </w:r>
      <w:r w:rsidR="002003E0" w:rsidRPr="0033080C">
        <w:t>бюджета, обеспечиваются стипендиями в порядке, установленном законодательством Российской Федерации и Республики Саха (Якутия). Стипендии назначаются в соответствии с положением, принятым Советом Учреждения.</w:t>
      </w:r>
    </w:p>
    <w:p w:rsidR="007F139E" w:rsidRPr="0033080C" w:rsidRDefault="00A1202E" w:rsidP="007D2264">
      <w:pPr>
        <w:pStyle w:val="a"/>
        <w:numPr>
          <w:ilvl w:val="1"/>
          <w:numId w:val="45"/>
        </w:numPr>
        <w:ind w:left="540" w:hanging="540"/>
      </w:pPr>
      <w:r w:rsidRPr="0033080C">
        <w:t> </w:t>
      </w:r>
      <w:r w:rsidRPr="0033080C">
        <w:tab/>
      </w:r>
      <w:r w:rsidR="002003E0" w:rsidRPr="0033080C">
        <w:t xml:space="preserve">Учреждение имеет право устанавливать именные стипендии, пособия и другие социальные выплаты и меры социальной поддержки за счет средств, полученных </w:t>
      </w:r>
      <w:proofErr w:type="gramStart"/>
      <w:r w:rsidR="002003E0" w:rsidRPr="0033080C">
        <w:t>от</w:t>
      </w:r>
      <w:proofErr w:type="gramEnd"/>
      <w:r w:rsidR="002003E0" w:rsidRPr="0033080C">
        <w:t xml:space="preserve"> </w:t>
      </w:r>
      <w:proofErr w:type="gramStart"/>
      <w:r w:rsidR="002003E0" w:rsidRPr="0033080C">
        <w:t>приносящий</w:t>
      </w:r>
      <w:proofErr w:type="gramEnd"/>
      <w:r w:rsidR="002003E0" w:rsidRPr="0033080C">
        <w:t xml:space="preserve"> доход деятельности, а также пожертвований от коммерческих и </w:t>
      </w:r>
      <w:r w:rsidR="002003E0" w:rsidRPr="0033080C">
        <w:lastRenderedPageBreak/>
        <w:t>некоммерческих организаций и отдельных граждан, иных незапрещенных законом источников.</w:t>
      </w:r>
    </w:p>
    <w:p w:rsidR="007F139E" w:rsidRPr="0033080C" w:rsidRDefault="00A1202E" w:rsidP="007D2264">
      <w:pPr>
        <w:pStyle w:val="a"/>
        <w:numPr>
          <w:ilvl w:val="1"/>
          <w:numId w:val="45"/>
        </w:numPr>
        <w:ind w:left="540" w:hanging="540"/>
      </w:pPr>
      <w:r w:rsidRPr="0033080C">
        <w:t> </w:t>
      </w:r>
      <w:r w:rsidRPr="0033080C">
        <w:tab/>
      </w:r>
      <w:r w:rsidR="002003E0" w:rsidRPr="0033080C">
        <w:t xml:space="preserve">Студентам, нуждающимся в жилой площади, на период обучения может предоставляться общежитие в соответствии с Положением об общежитии, утверждаемым Директором Учреждения. С каждым обучающимся, проживающим в общежитии, заключается договор. </w:t>
      </w:r>
    </w:p>
    <w:p w:rsidR="002003E0" w:rsidRPr="0033080C" w:rsidRDefault="002003E0" w:rsidP="007D2264">
      <w:pPr>
        <w:pStyle w:val="a"/>
        <w:numPr>
          <w:ilvl w:val="1"/>
          <w:numId w:val="45"/>
        </w:numPr>
        <w:ind w:left="540" w:hanging="540"/>
        <w:rPr>
          <w:b/>
        </w:rPr>
      </w:pPr>
      <w:r w:rsidRPr="0033080C">
        <w:rPr>
          <w:b/>
        </w:rPr>
        <w:t>Обучающиеся Учреждени</w:t>
      </w:r>
      <w:r w:rsidR="005C523C">
        <w:rPr>
          <w:b/>
        </w:rPr>
        <w:t>я</w:t>
      </w:r>
      <w:r w:rsidRPr="0033080C">
        <w:rPr>
          <w:b/>
        </w:rPr>
        <w:t xml:space="preserve"> обязаны:</w:t>
      </w:r>
    </w:p>
    <w:p w:rsidR="002F7D84" w:rsidRPr="0033080C" w:rsidRDefault="002003E0" w:rsidP="007D2264">
      <w:pPr>
        <w:pStyle w:val="a"/>
        <w:numPr>
          <w:ilvl w:val="2"/>
          <w:numId w:val="45"/>
        </w:numPr>
        <w:ind w:left="540" w:hanging="540"/>
      </w:pPr>
      <w:r w:rsidRPr="0033080C">
        <w:t>соблюдать настоящий Устав, правила внутреннего распорядка, правила проживания в общежитии и иные локальные акты Учреждения;</w:t>
      </w:r>
    </w:p>
    <w:p w:rsidR="002F7D84" w:rsidRPr="0033080C" w:rsidRDefault="002003E0" w:rsidP="007D2264">
      <w:pPr>
        <w:pStyle w:val="a"/>
        <w:numPr>
          <w:ilvl w:val="2"/>
          <w:numId w:val="45"/>
        </w:numPr>
        <w:ind w:left="540" w:hanging="540"/>
      </w:pPr>
      <w:r w:rsidRPr="0033080C">
        <w:t>выполнять в установленные сроки все виды заданий, предусмотренных учебными планами, овладевать зн</w:t>
      </w:r>
      <w:r w:rsidR="00AB59E0" w:rsidRPr="0033080C">
        <w:t>аниями, умениями и навыками</w:t>
      </w:r>
      <w:r w:rsidR="00ED4614" w:rsidRPr="0033080C">
        <w:t xml:space="preserve"> на протяжении всего учебного процесса</w:t>
      </w:r>
      <w:r w:rsidR="00AB59E0" w:rsidRPr="0033080C">
        <w:t xml:space="preserve">; </w:t>
      </w:r>
    </w:p>
    <w:p w:rsidR="002F7D84" w:rsidRPr="0033080C" w:rsidRDefault="002003E0" w:rsidP="007D2264">
      <w:pPr>
        <w:pStyle w:val="a"/>
        <w:numPr>
          <w:ilvl w:val="2"/>
          <w:numId w:val="45"/>
        </w:numPr>
        <w:ind w:left="540" w:hanging="540"/>
      </w:pPr>
      <w:r w:rsidRPr="0033080C">
        <w:t>в обязательном порядке посещать все виды учебных занятий, определенных учебным план</w:t>
      </w:r>
      <w:r w:rsidR="00AD63CA" w:rsidRPr="0033080C">
        <w:t>ом и графиком учебного процесса;</w:t>
      </w:r>
    </w:p>
    <w:p w:rsidR="007F139E" w:rsidRPr="0033080C" w:rsidRDefault="002003E0" w:rsidP="007D2264">
      <w:pPr>
        <w:pStyle w:val="a"/>
        <w:numPr>
          <w:ilvl w:val="2"/>
          <w:numId w:val="45"/>
        </w:numPr>
        <w:ind w:left="540" w:hanging="540"/>
      </w:pPr>
      <w:r w:rsidRPr="0033080C">
        <w:t>выполнить другие обязанности, предусмотренные законодательством Российской Федерации и Республики Саха (Якутия).</w:t>
      </w:r>
    </w:p>
    <w:p w:rsidR="007F139E" w:rsidRPr="0033080C" w:rsidRDefault="002003E0" w:rsidP="007D2264">
      <w:pPr>
        <w:pStyle w:val="a"/>
        <w:numPr>
          <w:ilvl w:val="1"/>
          <w:numId w:val="45"/>
        </w:numPr>
        <w:ind w:left="540" w:hanging="540"/>
      </w:pPr>
      <w:proofErr w:type="gramStart"/>
      <w:r w:rsidRPr="0033080C">
        <w:t>К</w:t>
      </w:r>
      <w:proofErr w:type="gramEnd"/>
      <w:r w:rsidRPr="0033080C">
        <w:t xml:space="preserve"> обучающимся, не соблюдающим требования настоящего Устава, правил внутреннего распорядка, иных локальных актов Учреждения, не выполнившим в установленные сроки учебный план и образовательные программы, могут быть применены следующие дисциплинарные взыскания: замечание, выговор, отчисление из Учреждения.</w:t>
      </w:r>
    </w:p>
    <w:p w:rsidR="007F139E" w:rsidRPr="0033080C" w:rsidRDefault="002003E0" w:rsidP="007D2264">
      <w:pPr>
        <w:pStyle w:val="a"/>
        <w:numPr>
          <w:ilvl w:val="1"/>
          <w:numId w:val="45"/>
        </w:numPr>
        <w:ind w:left="540" w:hanging="540"/>
      </w:pPr>
      <w:r w:rsidRPr="0033080C">
        <w:t xml:space="preserve">Применение дисциплинарного взыскания в отношении </w:t>
      </w:r>
      <w:proofErr w:type="gramStart"/>
      <w:r w:rsidRPr="0033080C">
        <w:t>обучающихся</w:t>
      </w:r>
      <w:proofErr w:type="gramEnd"/>
      <w:r w:rsidRPr="0033080C">
        <w:t xml:space="preserve"> предшествует получение от виновного лица объяснения в письменной форме или докладной записки от руководителя структурным подразделением или преподавателя образовательной дисциплины.</w:t>
      </w:r>
    </w:p>
    <w:p w:rsidR="007F139E" w:rsidRPr="0033080C" w:rsidRDefault="002003E0" w:rsidP="007D2264">
      <w:pPr>
        <w:pStyle w:val="a"/>
        <w:numPr>
          <w:ilvl w:val="1"/>
          <w:numId w:val="45"/>
        </w:numPr>
        <w:ind w:left="540" w:hanging="540"/>
      </w:pPr>
      <w:r w:rsidRPr="0033080C">
        <w:t>Отказ или уклонение обучающегося от дачи объяснений не является основанием для освобождения его от дисциплинарного наказания. В случае отказа или уклонения от дачи письменных объяснений составляется соответствующий акт.</w:t>
      </w:r>
    </w:p>
    <w:p w:rsidR="007F139E" w:rsidRPr="0033080C" w:rsidRDefault="002003E0" w:rsidP="007D2264">
      <w:pPr>
        <w:pStyle w:val="a"/>
        <w:numPr>
          <w:ilvl w:val="1"/>
          <w:numId w:val="45"/>
        </w:numPr>
        <w:ind w:left="540" w:hanging="540"/>
      </w:pPr>
      <w:r w:rsidRPr="0033080C">
        <w:t>Дисциплинарное взыскание применяется не позднее одного месяца со дня обнаружения и не позднее шести месяцев со дня совершения проступка, не считая времени болезни обучающегося и (или) нахождения его на каникулах.</w:t>
      </w:r>
    </w:p>
    <w:p w:rsidR="007F139E" w:rsidRPr="0033080C" w:rsidRDefault="002003E0" w:rsidP="007D2264">
      <w:pPr>
        <w:pStyle w:val="a"/>
        <w:numPr>
          <w:ilvl w:val="1"/>
          <w:numId w:val="45"/>
        </w:numPr>
        <w:ind w:left="540" w:hanging="540"/>
      </w:pPr>
      <w:r w:rsidRPr="0033080C">
        <w:t>Не допускается отчисление обучающегося во время его болезни, каникул, академического отпуска или отпуска беременности и родам.</w:t>
      </w:r>
    </w:p>
    <w:p w:rsidR="002003E0" w:rsidRPr="0033080C" w:rsidRDefault="002003E0" w:rsidP="007D2264">
      <w:pPr>
        <w:pStyle w:val="a"/>
        <w:numPr>
          <w:ilvl w:val="1"/>
          <w:numId w:val="45"/>
        </w:numPr>
        <w:ind w:left="540" w:hanging="540"/>
      </w:pPr>
      <w:r w:rsidRPr="0033080C">
        <w:t>Возможность и порядок предоставления повторного обучения определяется Учреждением в соответствии с законодательством Российской Федерации.</w:t>
      </w:r>
    </w:p>
    <w:p w:rsidR="002003E0" w:rsidRPr="0033080C" w:rsidRDefault="002003E0" w:rsidP="005825DC">
      <w:pPr>
        <w:ind w:left="540" w:hanging="540"/>
      </w:pPr>
    </w:p>
    <w:p w:rsidR="002003E0" w:rsidRPr="0033080C" w:rsidRDefault="002003E0" w:rsidP="007D2264">
      <w:pPr>
        <w:pStyle w:val="a"/>
        <w:numPr>
          <w:ilvl w:val="0"/>
          <w:numId w:val="45"/>
        </w:numPr>
        <w:jc w:val="center"/>
        <w:rPr>
          <w:b/>
        </w:rPr>
      </w:pPr>
      <w:r w:rsidRPr="0033080C">
        <w:rPr>
          <w:b/>
        </w:rPr>
        <w:t>ПРАВА И ОБЯЗАННОСТИ РАБОТНИКОВ УЧРЕЖДЕНИЯ</w:t>
      </w:r>
    </w:p>
    <w:p w:rsidR="002003E0" w:rsidRPr="0033080C" w:rsidRDefault="002003E0" w:rsidP="002003E0"/>
    <w:p w:rsidR="002003E0" w:rsidRPr="00985890" w:rsidRDefault="00A1202E" w:rsidP="007D2264">
      <w:pPr>
        <w:pStyle w:val="a"/>
        <w:numPr>
          <w:ilvl w:val="1"/>
          <w:numId w:val="45"/>
        </w:numPr>
        <w:ind w:left="540" w:hanging="540"/>
      </w:pPr>
      <w:r w:rsidRPr="0033080C">
        <w:t> </w:t>
      </w:r>
      <w:r w:rsidRPr="0033080C">
        <w:tab/>
      </w:r>
      <w:r w:rsidR="002003E0" w:rsidRPr="0033080C">
        <w:t xml:space="preserve">К работникам Учреждения относятся руководящие и педагогические работники, </w:t>
      </w:r>
      <w:r w:rsidR="002003E0" w:rsidRPr="00985890">
        <w:t>учебно-вспомогательный и обслуживающий персонал.</w:t>
      </w:r>
    </w:p>
    <w:p w:rsidR="002003E0" w:rsidRPr="00985890" w:rsidRDefault="00A1202E" w:rsidP="007D2264">
      <w:pPr>
        <w:pStyle w:val="a"/>
        <w:numPr>
          <w:ilvl w:val="1"/>
          <w:numId w:val="45"/>
        </w:numPr>
        <w:ind w:left="540" w:hanging="540"/>
      </w:pPr>
      <w:r w:rsidRPr="00985890">
        <w:t> </w:t>
      </w:r>
      <w:r w:rsidRPr="00985890">
        <w:tab/>
      </w:r>
      <w:r w:rsidR="002003E0" w:rsidRPr="00985890">
        <w:t xml:space="preserve">К педагогической деятельности в Учреждении допускаются лица, имеющие высшее профессиональное образование и (или) среднее профессиональное образование, что должно подтверждаться документами государственного образца о соответствующем уровне образования и (или) квалификации. </w:t>
      </w:r>
    </w:p>
    <w:p w:rsidR="002003E0" w:rsidRPr="00985890" w:rsidRDefault="00A1202E" w:rsidP="007D2264">
      <w:pPr>
        <w:pStyle w:val="a"/>
        <w:numPr>
          <w:ilvl w:val="1"/>
          <w:numId w:val="45"/>
        </w:numPr>
        <w:ind w:left="540" w:hanging="540"/>
      </w:pPr>
      <w:r w:rsidRPr="00985890">
        <w:t> </w:t>
      </w:r>
      <w:r w:rsidRPr="00985890">
        <w:tab/>
      </w:r>
      <w:r w:rsidR="00025A42" w:rsidRPr="00985890">
        <w:rPr>
          <w:rFonts w:ascii="Times New Roman" w:hAnsi="Times New Roman" w:cs="Times New Roman"/>
        </w:rPr>
        <w:t>К трудовой деятельности в Учреждении не допускаются лица</w:t>
      </w:r>
      <w:r w:rsidR="002003E0" w:rsidRPr="00985890">
        <w:t>:</w:t>
      </w:r>
    </w:p>
    <w:p w:rsidR="002F7D84" w:rsidRPr="00985890" w:rsidRDefault="002003E0" w:rsidP="007D2264">
      <w:pPr>
        <w:pStyle w:val="a"/>
        <w:numPr>
          <w:ilvl w:val="2"/>
          <w:numId w:val="45"/>
        </w:numPr>
        <w:ind w:left="540" w:hanging="540"/>
      </w:pPr>
      <w:r w:rsidRPr="00985890">
        <w:t xml:space="preserve">лишенные права заниматься педагогической деятельностью в соответствии с </w:t>
      </w:r>
      <w:proofErr w:type="gramStart"/>
      <w:r w:rsidRPr="00985890">
        <w:t>вступившим</w:t>
      </w:r>
      <w:proofErr w:type="gramEnd"/>
      <w:r w:rsidRPr="00985890">
        <w:t xml:space="preserve"> в законную силу приговоров суда;</w:t>
      </w:r>
    </w:p>
    <w:p w:rsidR="002F7D84" w:rsidRPr="00985890" w:rsidRDefault="002003E0" w:rsidP="007D2264">
      <w:pPr>
        <w:pStyle w:val="a"/>
        <w:numPr>
          <w:ilvl w:val="2"/>
          <w:numId w:val="45"/>
        </w:numPr>
        <w:ind w:left="540" w:hanging="540"/>
      </w:pPr>
      <w:proofErr w:type="gramStart"/>
      <w:r w:rsidRPr="00985890">
        <w:t>имеющие неснятую или непогашенную судимость за умышленные тяжкие и особо тяжкие преступления;</w:t>
      </w:r>
      <w:proofErr w:type="gramEnd"/>
    </w:p>
    <w:p w:rsidR="002F7D84" w:rsidRPr="00985890" w:rsidRDefault="002003E0" w:rsidP="007D2264">
      <w:pPr>
        <w:pStyle w:val="a"/>
        <w:numPr>
          <w:ilvl w:val="2"/>
          <w:numId w:val="45"/>
        </w:numPr>
        <w:ind w:left="540" w:hanging="540"/>
      </w:pPr>
      <w:proofErr w:type="gramStart"/>
      <w:r w:rsidRPr="00985890">
        <w:t>признанные</w:t>
      </w:r>
      <w:proofErr w:type="gramEnd"/>
      <w:r w:rsidRPr="00985890">
        <w:t xml:space="preserve"> недееспособными в установленном федеральным законом порядке;</w:t>
      </w:r>
    </w:p>
    <w:p w:rsidR="00025A42" w:rsidRPr="00985890" w:rsidRDefault="002003E0" w:rsidP="00025A42">
      <w:pPr>
        <w:pStyle w:val="a"/>
        <w:numPr>
          <w:ilvl w:val="2"/>
          <w:numId w:val="45"/>
        </w:numPr>
        <w:ind w:left="540" w:hanging="540"/>
      </w:pPr>
      <w:r w:rsidRPr="00985890">
        <w:lastRenderedPageBreak/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 w:rsidR="003220DA" w:rsidRPr="00985890">
        <w:t>ванию в области здравоохранения;</w:t>
      </w:r>
    </w:p>
    <w:p w:rsidR="00025A42" w:rsidRPr="00985890" w:rsidRDefault="00025A42" w:rsidP="00025A42">
      <w:pPr>
        <w:pStyle w:val="a"/>
        <w:numPr>
          <w:ilvl w:val="2"/>
          <w:numId w:val="45"/>
        </w:numPr>
        <w:ind w:left="540" w:hanging="540"/>
      </w:pPr>
      <w:proofErr w:type="gramStart"/>
      <w:r w:rsidRPr="00985890"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985890">
        <w:t xml:space="preserve"> и безопасности государства, а также против общественной безопасности.</w:t>
      </w:r>
    </w:p>
    <w:p w:rsidR="00025A42" w:rsidRPr="00985890" w:rsidRDefault="00025A42" w:rsidP="00025A42">
      <w:pPr>
        <w:rPr>
          <w:b/>
        </w:rPr>
      </w:pPr>
    </w:p>
    <w:p w:rsidR="002003E0" w:rsidRPr="00985890" w:rsidRDefault="00A1202E" w:rsidP="007D2264">
      <w:pPr>
        <w:pStyle w:val="a"/>
        <w:numPr>
          <w:ilvl w:val="1"/>
          <w:numId w:val="45"/>
        </w:numPr>
        <w:ind w:left="540" w:hanging="540"/>
        <w:rPr>
          <w:b/>
        </w:rPr>
      </w:pPr>
      <w:r w:rsidRPr="00985890">
        <w:rPr>
          <w:b/>
        </w:rPr>
        <w:t> </w:t>
      </w:r>
      <w:r w:rsidRPr="00985890">
        <w:rPr>
          <w:b/>
        </w:rPr>
        <w:tab/>
      </w:r>
      <w:r w:rsidR="002003E0" w:rsidRPr="00985890">
        <w:rPr>
          <w:b/>
        </w:rPr>
        <w:t>Работники Учреждения имеют право:</w:t>
      </w:r>
    </w:p>
    <w:p w:rsidR="002F7D84" w:rsidRPr="00985890" w:rsidRDefault="002003E0" w:rsidP="007D2264">
      <w:pPr>
        <w:pStyle w:val="a"/>
        <w:numPr>
          <w:ilvl w:val="2"/>
          <w:numId w:val="45"/>
        </w:numPr>
        <w:ind w:left="540" w:hanging="540"/>
      </w:pPr>
      <w:r w:rsidRPr="00985890">
        <w:t>избирать и быть избранными в Совет и другие выборные органы Учреждения;</w:t>
      </w:r>
    </w:p>
    <w:p w:rsidR="002F7D84" w:rsidRPr="00985890" w:rsidRDefault="002003E0" w:rsidP="007D2264">
      <w:pPr>
        <w:pStyle w:val="a"/>
        <w:numPr>
          <w:ilvl w:val="2"/>
          <w:numId w:val="45"/>
        </w:numPr>
        <w:ind w:left="540" w:hanging="540"/>
      </w:pPr>
      <w:r w:rsidRPr="00985890">
        <w:t>участвовать в обсуждении и решении вопросов деятельности Учреждения, в том числе через органы самоуправления и общественные организации;</w:t>
      </w:r>
    </w:p>
    <w:p w:rsidR="002F7D84" w:rsidRPr="00985890" w:rsidRDefault="002003E0" w:rsidP="007D2264">
      <w:pPr>
        <w:pStyle w:val="a"/>
        <w:numPr>
          <w:ilvl w:val="2"/>
          <w:numId w:val="45"/>
        </w:numPr>
        <w:ind w:left="540" w:hanging="540"/>
      </w:pPr>
      <w:r w:rsidRPr="00985890">
        <w:t>получать необходимое организационное, учебно-методическое и материально-техническое обеспечение своей профессиональной деятельности, бесплатно пользоваться библиотеками, информационными ресурсами, услугами учебных, учебно-методических, социально-бытовых, лечебных и других структурных подразделений Учреждения в соответствии с коллективным договором и иными ло</w:t>
      </w:r>
      <w:r w:rsidR="00AD63CA" w:rsidRPr="00985890">
        <w:t>кальными актами Учреждения;</w:t>
      </w:r>
    </w:p>
    <w:p w:rsidR="002003E0" w:rsidRPr="0033080C" w:rsidRDefault="002003E0" w:rsidP="007D2264">
      <w:pPr>
        <w:pStyle w:val="a"/>
        <w:numPr>
          <w:ilvl w:val="2"/>
          <w:numId w:val="45"/>
        </w:numPr>
        <w:ind w:left="540" w:hanging="540"/>
      </w:pPr>
      <w:r w:rsidRPr="00985890">
        <w:t>обжаловать приказы и распоряжения администрации Учреждения в порядке, установленном законодательством Российской</w:t>
      </w:r>
      <w:r w:rsidRPr="0033080C">
        <w:t xml:space="preserve"> Федерации и Республики Саха (Якутия).</w:t>
      </w:r>
    </w:p>
    <w:p w:rsidR="000047F5" w:rsidRPr="0033080C" w:rsidRDefault="000E1F9C" w:rsidP="000047F5">
      <w:pPr>
        <w:pStyle w:val="a"/>
        <w:numPr>
          <w:ilvl w:val="2"/>
          <w:numId w:val="45"/>
        </w:numPr>
        <w:ind w:left="540" w:hanging="540"/>
      </w:pPr>
      <w:r w:rsidRPr="0033080C">
        <w:t>на выбор и использование современных методик обучения и воспитания, учебных пособий и материалов, учебников, имеющих гриф, в соответствии с образовательной программой, утвержденной Учреждением, методов оценки знаний обучающихся.</w:t>
      </w:r>
    </w:p>
    <w:p w:rsidR="00881A41" w:rsidRDefault="000047F5" w:rsidP="00881A41">
      <w:pPr>
        <w:pStyle w:val="a"/>
        <w:numPr>
          <w:ilvl w:val="2"/>
          <w:numId w:val="45"/>
        </w:numPr>
        <w:ind w:left="540" w:hanging="540"/>
      </w:pPr>
      <w:r w:rsidRPr="0033080C">
        <w:t xml:space="preserve">на повышение квалификации, которое проводится не реже одного раза в </w:t>
      </w:r>
      <w:r w:rsidR="00794D0D" w:rsidRPr="0033080C">
        <w:t>три года</w:t>
      </w:r>
      <w:r w:rsidRPr="0033080C">
        <w:t xml:space="preserve"> путем обучения и (или) стажировки в образовательных учреждениях дополнительного профессионального образования, в высших учебных заведениях и иных организациях в соответствии с законодательством Российской Федерации, Республики Саха (Якутия)</w:t>
      </w:r>
      <w:r w:rsidR="002842BF">
        <w:t>.</w:t>
      </w:r>
    </w:p>
    <w:p w:rsidR="00881A41" w:rsidRDefault="00881A41" w:rsidP="00881A41">
      <w:pPr>
        <w:pStyle w:val="a"/>
        <w:numPr>
          <w:ilvl w:val="2"/>
          <w:numId w:val="45"/>
        </w:numPr>
        <w:ind w:left="540" w:hanging="540"/>
      </w:pPr>
      <w:r>
        <w:t>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A2023" w:rsidRDefault="005A2023" w:rsidP="003E043C">
      <w:pPr>
        <w:pStyle w:val="a"/>
        <w:numPr>
          <w:ilvl w:val="2"/>
          <w:numId w:val="45"/>
        </w:numPr>
        <w:ind w:left="540" w:hanging="540"/>
      </w:pPr>
      <w:r>
        <w:t>и иные права, предусмотренные нормативно-правовыми актами Российской Федерации и Республики Саха (Якутия).</w:t>
      </w:r>
    </w:p>
    <w:p w:rsidR="003E043C" w:rsidRPr="0033080C" w:rsidRDefault="003E043C" w:rsidP="003E043C">
      <w:pPr>
        <w:pStyle w:val="a"/>
        <w:numPr>
          <w:ilvl w:val="0"/>
          <w:numId w:val="0"/>
        </w:numPr>
        <w:ind w:left="420"/>
      </w:pPr>
    </w:p>
    <w:p w:rsidR="002003E0" w:rsidRPr="0033080C" w:rsidRDefault="00A1202E" w:rsidP="007D2264">
      <w:pPr>
        <w:pStyle w:val="a"/>
        <w:numPr>
          <w:ilvl w:val="1"/>
          <w:numId w:val="45"/>
        </w:numPr>
        <w:ind w:left="540" w:hanging="540"/>
        <w:rPr>
          <w:b/>
        </w:rPr>
      </w:pPr>
      <w:r w:rsidRPr="0033080C">
        <w:rPr>
          <w:b/>
        </w:rPr>
        <w:t> </w:t>
      </w:r>
      <w:r w:rsidRPr="0033080C">
        <w:rPr>
          <w:b/>
        </w:rPr>
        <w:tab/>
      </w:r>
      <w:r w:rsidR="002003E0" w:rsidRPr="0033080C">
        <w:rPr>
          <w:b/>
        </w:rPr>
        <w:t>Работники Учреждения обязаны:</w:t>
      </w:r>
    </w:p>
    <w:p w:rsidR="002F7D84" w:rsidRPr="0033080C" w:rsidRDefault="002003E0" w:rsidP="007D2264">
      <w:pPr>
        <w:pStyle w:val="a"/>
        <w:numPr>
          <w:ilvl w:val="2"/>
          <w:numId w:val="45"/>
        </w:numPr>
        <w:ind w:left="540" w:hanging="540"/>
      </w:pPr>
      <w:r w:rsidRPr="0033080C">
        <w:t>соблюдать трудовое и иное законодательство Российской Федерации, Респу</w:t>
      </w:r>
      <w:r w:rsidR="002F7D84" w:rsidRPr="0033080C">
        <w:t>блики Саха (Якутия), настоящий У</w:t>
      </w:r>
      <w:r w:rsidRPr="0033080C">
        <w:t>став;</w:t>
      </w:r>
    </w:p>
    <w:p w:rsidR="002F7D84" w:rsidRPr="0033080C" w:rsidRDefault="002003E0" w:rsidP="007D2264">
      <w:pPr>
        <w:pStyle w:val="a"/>
        <w:numPr>
          <w:ilvl w:val="2"/>
          <w:numId w:val="45"/>
        </w:numPr>
        <w:ind w:left="540" w:hanging="540"/>
      </w:pPr>
      <w:r w:rsidRPr="0033080C">
        <w:t>добросовестно исполнять трудовые обязанности, соблюдать правила внутреннего трудового распорядка и иные локальные акты Учреждения, выполнять решения органов управления Учреждения, требования по охране труда и технике безопасности;</w:t>
      </w:r>
    </w:p>
    <w:p w:rsidR="002F7D84" w:rsidRPr="0033080C" w:rsidRDefault="002003E0" w:rsidP="007D2264">
      <w:pPr>
        <w:pStyle w:val="a"/>
        <w:numPr>
          <w:ilvl w:val="2"/>
          <w:numId w:val="45"/>
        </w:numPr>
        <w:ind w:left="540" w:hanging="540"/>
      </w:pPr>
      <w:r w:rsidRPr="0033080C">
        <w:t>строго следовать профессиональной этике;</w:t>
      </w:r>
    </w:p>
    <w:p w:rsidR="002F7D84" w:rsidRPr="0033080C" w:rsidRDefault="002003E0" w:rsidP="007D2264">
      <w:pPr>
        <w:pStyle w:val="a"/>
        <w:numPr>
          <w:ilvl w:val="2"/>
          <w:numId w:val="45"/>
        </w:numPr>
        <w:ind w:left="540" w:hanging="540"/>
      </w:pPr>
      <w:r w:rsidRPr="0033080C">
        <w:lastRenderedPageBreak/>
        <w:t>поддерживать порядок и дисциплину на территории Учреждения (в учебных лабораториях, лабораториях и др.), бережно относиться к имуществу Учреждения;</w:t>
      </w:r>
    </w:p>
    <w:p w:rsidR="00234B3B" w:rsidRPr="0033080C" w:rsidRDefault="002003E0" w:rsidP="007D2264">
      <w:pPr>
        <w:pStyle w:val="a"/>
        <w:numPr>
          <w:ilvl w:val="2"/>
          <w:numId w:val="45"/>
        </w:numPr>
        <w:ind w:left="540" w:hanging="540"/>
      </w:pPr>
      <w:r w:rsidRPr="0033080C">
        <w:t>своевременно ставить в известность администрацию Учреждения о невозможности по уважительным причинам выполнять возложенные на них обязанности</w:t>
      </w:r>
      <w:r w:rsidR="00234B3B" w:rsidRPr="0033080C">
        <w:t>;</w:t>
      </w:r>
    </w:p>
    <w:p w:rsidR="002F7D84" w:rsidRPr="0033080C" w:rsidRDefault="002003E0" w:rsidP="000047F5">
      <w:pPr>
        <w:pStyle w:val="a"/>
        <w:numPr>
          <w:ilvl w:val="2"/>
          <w:numId w:val="45"/>
        </w:numPr>
        <w:ind w:left="540" w:hanging="540"/>
      </w:pPr>
      <w:proofErr w:type="gramStart"/>
      <w:r w:rsidRPr="0033080C">
        <w:t>обеспечить высокую эффективность образовательного процесса, способствовать развитию творческих способностей у обучающихся самостоятельности, инициативы;</w:t>
      </w:r>
      <w:proofErr w:type="gramEnd"/>
    </w:p>
    <w:p w:rsidR="002F7D84" w:rsidRPr="0033080C" w:rsidRDefault="002003E0" w:rsidP="007D2264">
      <w:pPr>
        <w:pStyle w:val="a"/>
        <w:numPr>
          <w:ilvl w:val="2"/>
          <w:numId w:val="45"/>
        </w:numPr>
        <w:ind w:left="540" w:hanging="540"/>
      </w:pPr>
      <w:r w:rsidRPr="0033080C">
        <w:t xml:space="preserve">формировать у </w:t>
      </w:r>
      <w:proofErr w:type="gramStart"/>
      <w:r w:rsidRPr="0033080C">
        <w:t>обучающихся</w:t>
      </w:r>
      <w:proofErr w:type="gramEnd"/>
      <w:r w:rsidRPr="0033080C">
        <w:t xml:space="preserve"> профессиональные качества по избранному направлению профессиональной подготовки;</w:t>
      </w:r>
    </w:p>
    <w:p w:rsidR="002F7D84" w:rsidRPr="0033080C" w:rsidRDefault="002003E0" w:rsidP="007D2264">
      <w:pPr>
        <w:pStyle w:val="a"/>
        <w:numPr>
          <w:ilvl w:val="2"/>
          <w:numId w:val="45"/>
        </w:numPr>
        <w:ind w:left="540" w:hanging="540"/>
      </w:pPr>
      <w:r w:rsidRPr="0033080C">
        <w:t xml:space="preserve">уважать личное достоинство обучающихся, проявлять заботу их культурном и физическом </w:t>
      </w:r>
      <w:proofErr w:type="gramStart"/>
      <w:r w:rsidRPr="0033080C">
        <w:t>развитии</w:t>
      </w:r>
      <w:proofErr w:type="gramEnd"/>
      <w:r w:rsidRPr="0033080C">
        <w:t>, оказывать им помощь в организации самостоятельной работы;</w:t>
      </w:r>
    </w:p>
    <w:p w:rsidR="007161BC" w:rsidRPr="0033080C" w:rsidRDefault="007161BC" w:rsidP="007161BC">
      <w:pPr>
        <w:pStyle w:val="a"/>
        <w:numPr>
          <w:ilvl w:val="2"/>
          <w:numId w:val="45"/>
        </w:numPr>
        <w:ind w:left="540" w:hanging="540"/>
      </w:pPr>
      <w:r w:rsidRPr="0033080C">
        <w:t xml:space="preserve">Работники Учреждения </w:t>
      </w:r>
      <w:proofErr w:type="gramStart"/>
      <w:r w:rsidRPr="0033080C">
        <w:t>несут иные обязанности</w:t>
      </w:r>
      <w:proofErr w:type="gramEnd"/>
      <w:r w:rsidRPr="0033080C">
        <w:t xml:space="preserve"> в соответствии с законодательством Российской Федерации, Республики Саха (Якутия), Уставом Учреждения, правилами внутреннего трудового распорядка, трудовыми договорами, должностными инструкциями и иными локальными актами Учреждения.</w:t>
      </w:r>
    </w:p>
    <w:p w:rsidR="002003E0" w:rsidRPr="0033080C" w:rsidRDefault="00A1202E" w:rsidP="007D2264">
      <w:pPr>
        <w:pStyle w:val="a"/>
        <w:numPr>
          <w:ilvl w:val="1"/>
          <w:numId w:val="45"/>
        </w:numPr>
        <w:ind w:left="540" w:hanging="540"/>
      </w:pPr>
      <w:r w:rsidRPr="0033080C">
        <w:t> </w:t>
      </w:r>
      <w:r w:rsidRPr="0033080C">
        <w:tab/>
      </w:r>
      <w:r w:rsidR="002003E0" w:rsidRPr="0033080C">
        <w:t>Для педагогических работников устанавливается сокращенная продолжительность рабочего времени – не более 36 часов в неделю и удлиненный ежегодный оплачиваемый отпуск продолжительностью 56 календарных дней.</w:t>
      </w:r>
    </w:p>
    <w:p w:rsidR="002003E0" w:rsidRPr="0033080C" w:rsidRDefault="002003E0" w:rsidP="007D2264">
      <w:pPr>
        <w:pStyle w:val="a"/>
        <w:numPr>
          <w:ilvl w:val="1"/>
          <w:numId w:val="45"/>
        </w:numPr>
        <w:ind w:left="540" w:hanging="540"/>
      </w:pPr>
      <w:r w:rsidRPr="0033080C">
        <w:t>Учебная нагрузка для педагогических работников устанавливается Учреждением в размере 1440 академических часов в учебном году.</w:t>
      </w:r>
    </w:p>
    <w:p w:rsidR="002003E0" w:rsidRPr="0033080C" w:rsidRDefault="002003E0" w:rsidP="007D2264">
      <w:pPr>
        <w:pStyle w:val="a"/>
        <w:numPr>
          <w:ilvl w:val="1"/>
          <w:numId w:val="45"/>
        </w:numPr>
        <w:ind w:left="540" w:hanging="540"/>
      </w:pPr>
      <w:r w:rsidRPr="0033080C">
        <w:t>Условия оплаты труда в Учреждении, а также формы материального и (или) морального поощрения устанавливаются в трудовых договорах, положениях об оплате труда и других локальных актах Учреждения.</w:t>
      </w:r>
    </w:p>
    <w:p w:rsidR="002003E0" w:rsidRPr="0033080C" w:rsidRDefault="002003E0" w:rsidP="007D2264">
      <w:pPr>
        <w:pStyle w:val="a"/>
        <w:numPr>
          <w:ilvl w:val="1"/>
          <w:numId w:val="45"/>
        </w:numPr>
        <w:ind w:left="540" w:hanging="540"/>
      </w:pPr>
      <w:r w:rsidRPr="0033080C">
        <w:t xml:space="preserve">Учреждение в пределах, имеющихся у него средства на оплату труда, в соответствии с законодательством Российской Федерации и Республики Саха (Якутия) устанавливает заработную плату работникам Учреждения, в том числе порядок и размеры компенсационных и стимулирующих выплат. </w:t>
      </w:r>
    </w:p>
    <w:p w:rsidR="00977DFC" w:rsidRPr="0033080C" w:rsidRDefault="00977DFC" w:rsidP="00977DFC">
      <w:pPr>
        <w:pStyle w:val="a"/>
        <w:numPr>
          <w:ilvl w:val="0"/>
          <w:numId w:val="0"/>
        </w:numPr>
        <w:ind w:left="862" w:hanging="360"/>
      </w:pPr>
    </w:p>
    <w:p w:rsidR="00977DFC" w:rsidRPr="0033080C" w:rsidRDefault="00977DFC" w:rsidP="00F0438A">
      <w:pPr>
        <w:pStyle w:val="a"/>
        <w:numPr>
          <w:ilvl w:val="0"/>
          <w:numId w:val="45"/>
        </w:numPr>
        <w:jc w:val="center"/>
        <w:outlineLvl w:val="1"/>
        <w:rPr>
          <w:b/>
        </w:rPr>
      </w:pPr>
      <w:r w:rsidRPr="0033080C">
        <w:rPr>
          <w:rFonts w:eastAsia="Calibri"/>
          <w:b/>
        </w:rPr>
        <w:t>ИНФОРМАЦИОННАЯ ОТКРЫТОСТЬ УЧРЕЖДЕНИЯ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 xml:space="preserve">9.1. Учреждение формирует открытые и общедоступные информационные ресурсы, содержащие информацию об его деятельности, и обеспечивает доступ </w:t>
      </w:r>
      <w:proofErr w:type="gramStart"/>
      <w:r w:rsidRPr="0033080C">
        <w:rPr>
          <w:rFonts w:eastAsia="Calibri"/>
          <w:sz w:val="24"/>
          <w:szCs w:val="24"/>
        </w:rPr>
        <w:t>к</w:t>
      </w:r>
      <w:proofErr w:type="gramEnd"/>
      <w:r w:rsidRPr="0033080C">
        <w:rPr>
          <w:rFonts w:eastAsia="Calibri"/>
          <w:sz w:val="24"/>
          <w:szCs w:val="24"/>
        </w:rPr>
        <w:t xml:space="preserve"> </w:t>
      </w:r>
      <w:proofErr w:type="gramStart"/>
      <w:r w:rsidRPr="0033080C">
        <w:rPr>
          <w:rFonts w:eastAsia="Calibri"/>
          <w:sz w:val="24"/>
          <w:szCs w:val="24"/>
        </w:rPr>
        <w:t>таким</w:t>
      </w:r>
      <w:proofErr w:type="gramEnd"/>
      <w:r w:rsidRPr="0033080C">
        <w:rPr>
          <w:rFonts w:eastAsia="Calibri"/>
          <w:sz w:val="24"/>
          <w:szCs w:val="24"/>
        </w:rPr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5" w:name="Par1"/>
      <w:bookmarkEnd w:id="5"/>
      <w:r w:rsidRPr="0033080C">
        <w:rPr>
          <w:rFonts w:eastAsia="Calibri"/>
          <w:sz w:val="24"/>
          <w:szCs w:val="24"/>
        </w:rPr>
        <w:t>9.2. Учреждение обеспечивает открытость и доступность: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>1) информации: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>а) о дате создания Учреждения, об учредителях Учреждения, о месте нахождения Учреждения и его филиалов (при наличии), режиме, графике работы, контактных телефонах и об адресах электронной почты;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>б) о структуре и об органах управления</w:t>
      </w:r>
      <w:r w:rsidR="00F0438A" w:rsidRPr="0033080C">
        <w:rPr>
          <w:rFonts w:eastAsia="Calibri"/>
          <w:sz w:val="24"/>
          <w:szCs w:val="24"/>
        </w:rPr>
        <w:t xml:space="preserve"> Учреждения</w:t>
      </w:r>
      <w:r w:rsidRPr="0033080C">
        <w:rPr>
          <w:rFonts w:eastAsia="Calibri"/>
          <w:sz w:val="24"/>
          <w:szCs w:val="24"/>
        </w:rPr>
        <w:t>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 xml:space="preserve">г) о численности обучающихся по реализуемым образовательным программам за счет </w:t>
      </w:r>
      <w:r w:rsidR="00F0438A" w:rsidRPr="0033080C">
        <w:rPr>
          <w:rFonts w:eastAsia="Calibri"/>
          <w:sz w:val="24"/>
          <w:szCs w:val="24"/>
        </w:rPr>
        <w:t xml:space="preserve">соответствующих </w:t>
      </w:r>
      <w:r w:rsidRPr="0033080C">
        <w:rPr>
          <w:rFonts w:eastAsia="Calibri"/>
          <w:sz w:val="24"/>
          <w:szCs w:val="24"/>
        </w:rPr>
        <w:t>бюджетных ассигнований и по договорам об образовании за счет средств физических и (или) юридических лиц;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>д) о языках образования;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>ж) о руководителе</w:t>
      </w:r>
      <w:r w:rsidR="00F0438A" w:rsidRPr="0033080C">
        <w:rPr>
          <w:rFonts w:eastAsia="Calibri"/>
          <w:sz w:val="24"/>
          <w:szCs w:val="24"/>
        </w:rPr>
        <w:t xml:space="preserve"> Учреждения</w:t>
      </w:r>
      <w:r w:rsidRPr="0033080C">
        <w:rPr>
          <w:rFonts w:eastAsia="Calibri"/>
          <w:sz w:val="24"/>
          <w:szCs w:val="24"/>
        </w:rPr>
        <w:t xml:space="preserve">, его заместителях, руководителях филиалов </w:t>
      </w:r>
      <w:r w:rsidR="00F0438A" w:rsidRPr="0033080C">
        <w:rPr>
          <w:rFonts w:eastAsia="Calibri"/>
          <w:sz w:val="24"/>
          <w:szCs w:val="24"/>
        </w:rPr>
        <w:t xml:space="preserve">Учреждения </w:t>
      </w:r>
      <w:r w:rsidRPr="0033080C">
        <w:rPr>
          <w:rFonts w:eastAsia="Calibri"/>
          <w:sz w:val="24"/>
          <w:szCs w:val="24"/>
        </w:rPr>
        <w:t>(при их наличии);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lastRenderedPageBreak/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33080C">
        <w:rPr>
          <w:rFonts w:eastAsia="Calibri"/>
          <w:sz w:val="24"/>
          <w:szCs w:val="24"/>
        </w:rPr>
        <w:t>л)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</w:t>
      </w:r>
      <w:proofErr w:type="gramEnd"/>
      <w:r w:rsidRPr="0033080C">
        <w:rPr>
          <w:rFonts w:eastAsia="Calibri"/>
          <w:sz w:val="24"/>
          <w:szCs w:val="24"/>
        </w:rPr>
        <w:t xml:space="preserve"> всем вступительным испытаниям, а также о результатах перевода, восстановления и отчисления;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 xml:space="preserve"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</w:t>
      </w:r>
      <w:r w:rsidR="00F0438A" w:rsidRPr="0033080C">
        <w:rPr>
          <w:rFonts w:eastAsia="Calibri"/>
          <w:sz w:val="24"/>
          <w:szCs w:val="24"/>
        </w:rPr>
        <w:t xml:space="preserve">соответствующих </w:t>
      </w:r>
      <w:r w:rsidRPr="0033080C">
        <w:rPr>
          <w:rFonts w:eastAsia="Calibri"/>
          <w:sz w:val="24"/>
          <w:szCs w:val="24"/>
        </w:rPr>
        <w:t>бюджетных ассигнований, по договорам об образовании за счет средств физических и (или) юридических лиц);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 xml:space="preserve">н) о наличии и об условиях предоставления </w:t>
      </w:r>
      <w:proofErr w:type="gramStart"/>
      <w:r w:rsidRPr="0033080C">
        <w:rPr>
          <w:rFonts w:eastAsia="Calibri"/>
          <w:sz w:val="24"/>
          <w:szCs w:val="24"/>
        </w:rPr>
        <w:t>обучающимся</w:t>
      </w:r>
      <w:proofErr w:type="gramEnd"/>
      <w:r w:rsidRPr="0033080C">
        <w:rPr>
          <w:rFonts w:eastAsia="Calibri"/>
          <w:sz w:val="24"/>
          <w:szCs w:val="24"/>
        </w:rPr>
        <w:t xml:space="preserve"> стипендий, мер социальной поддержки;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33080C">
        <w:rPr>
          <w:rFonts w:eastAsia="Calibri"/>
          <w:sz w:val="24"/>
          <w:szCs w:val="24"/>
        </w:rP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 xml:space="preserve">п) об объеме образовательной деятельности, финансовое обеспечение которой осуществляется за счет </w:t>
      </w:r>
      <w:r w:rsidR="00F0438A" w:rsidRPr="0033080C">
        <w:rPr>
          <w:rFonts w:eastAsia="Calibri"/>
          <w:sz w:val="24"/>
          <w:szCs w:val="24"/>
        </w:rPr>
        <w:t xml:space="preserve">соответствующих </w:t>
      </w:r>
      <w:r w:rsidRPr="0033080C">
        <w:rPr>
          <w:rFonts w:eastAsia="Calibri"/>
          <w:sz w:val="24"/>
          <w:szCs w:val="24"/>
        </w:rPr>
        <w:t>бюджетных ассигнований, по договорам об образовании за счет средств физических и (или) юридических лиц;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>р) о поступлении финансовых и материальных средств и об их расходовании по итогам финансового года;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>с) о трудоустройстве выпускников;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>2) копий: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>а) устава</w:t>
      </w:r>
      <w:r w:rsidR="00F0438A" w:rsidRPr="0033080C">
        <w:rPr>
          <w:rFonts w:eastAsia="Calibri"/>
          <w:sz w:val="24"/>
          <w:szCs w:val="24"/>
        </w:rPr>
        <w:t xml:space="preserve"> Учреждения</w:t>
      </w:r>
      <w:r w:rsidRPr="0033080C">
        <w:rPr>
          <w:rFonts w:eastAsia="Calibri"/>
          <w:sz w:val="24"/>
          <w:szCs w:val="24"/>
        </w:rPr>
        <w:t>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>б) лицензии на осуществление образовательной деятельности (с приложениями);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>в) свидетельства о государственной аккредитации (с приложениями);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>г) плана финансово-хозяйственной деятельности</w:t>
      </w:r>
      <w:r w:rsidR="00F0438A" w:rsidRPr="0033080C">
        <w:rPr>
          <w:rFonts w:eastAsia="Calibri"/>
          <w:sz w:val="24"/>
          <w:szCs w:val="24"/>
        </w:rPr>
        <w:t xml:space="preserve"> Учреждения</w:t>
      </w:r>
      <w:r w:rsidRPr="0033080C">
        <w:rPr>
          <w:rFonts w:eastAsia="Calibri"/>
          <w:sz w:val="24"/>
          <w:szCs w:val="24"/>
        </w:rPr>
        <w:t xml:space="preserve">, утвержденного в установленном законодательством Российской Федерации порядке, или бюджетной сметы </w:t>
      </w:r>
      <w:r w:rsidR="00F14F82" w:rsidRPr="0033080C">
        <w:rPr>
          <w:rFonts w:eastAsia="Calibri"/>
          <w:sz w:val="24"/>
          <w:szCs w:val="24"/>
        </w:rPr>
        <w:t>Учреждения</w:t>
      </w:r>
      <w:r w:rsidRPr="0033080C">
        <w:rPr>
          <w:rFonts w:eastAsia="Calibri"/>
          <w:sz w:val="24"/>
          <w:szCs w:val="24"/>
        </w:rPr>
        <w:t>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 xml:space="preserve">д) локальных нормативных актов, предусмотренных </w:t>
      </w:r>
      <w:hyperlink r:id="rId10" w:history="1">
        <w:r w:rsidRPr="0033080C">
          <w:rPr>
            <w:rFonts w:eastAsia="Calibri"/>
            <w:sz w:val="24"/>
            <w:szCs w:val="24"/>
          </w:rPr>
          <w:t>частью 2 статьи 30</w:t>
        </w:r>
      </w:hyperlink>
      <w:r w:rsidRPr="0033080C">
        <w:rPr>
          <w:rFonts w:eastAsia="Calibri"/>
          <w:sz w:val="24"/>
          <w:szCs w:val="24"/>
        </w:rP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 xml:space="preserve">3) отчета о результатах </w:t>
      </w:r>
      <w:proofErr w:type="spellStart"/>
      <w:r w:rsidRPr="0033080C">
        <w:rPr>
          <w:rFonts w:eastAsia="Calibri"/>
          <w:sz w:val="24"/>
          <w:szCs w:val="24"/>
        </w:rPr>
        <w:t>самообследования</w:t>
      </w:r>
      <w:proofErr w:type="spellEnd"/>
      <w:r w:rsidRPr="0033080C">
        <w:rPr>
          <w:rFonts w:eastAsia="Calibri"/>
          <w:sz w:val="24"/>
          <w:szCs w:val="24"/>
        </w:rPr>
        <w:t xml:space="preserve">. </w:t>
      </w:r>
      <w:proofErr w:type="gramStart"/>
      <w:r w:rsidRPr="0033080C">
        <w:rPr>
          <w:rFonts w:eastAsia="Calibri"/>
          <w:sz w:val="24"/>
          <w:szCs w:val="24"/>
        </w:rPr>
        <w:t>Показатели деятельности</w:t>
      </w:r>
      <w:r w:rsidR="00F0438A" w:rsidRPr="0033080C">
        <w:rPr>
          <w:rFonts w:eastAsia="Calibri"/>
          <w:sz w:val="24"/>
          <w:szCs w:val="24"/>
        </w:rPr>
        <w:t xml:space="preserve"> Учреждения,</w:t>
      </w:r>
      <w:r w:rsidRPr="0033080C">
        <w:rPr>
          <w:rFonts w:eastAsia="Calibri"/>
          <w:sz w:val="24"/>
          <w:szCs w:val="24"/>
        </w:rPr>
        <w:t xml:space="preserve"> подлежащей </w:t>
      </w:r>
      <w:proofErr w:type="spellStart"/>
      <w:r w:rsidRPr="0033080C">
        <w:rPr>
          <w:rFonts w:eastAsia="Calibri"/>
          <w:sz w:val="24"/>
          <w:szCs w:val="24"/>
        </w:rPr>
        <w:t>самообследованию</w:t>
      </w:r>
      <w:proofErr w:type="spellEnd"/>
      <w:r w:rsidRPr="0033080C">
        <w:rPr>
          <w:rFonts w:eastAsia="Calibri"/>
          <w:sz w:val="24"/>
          <w:szCs w:val="24"/>
        </w:rPr>
        <w:t xml:space="preserve">, и </w:t>
      </w:r>
      <w:hyperlink r:id="rId11" w:history="1">
        <w:r w:rsidRPr="0033080C">
          <w:rPr>
            <w:rFonts w:eastAsia="Calibri"/>
            <w:sz w:val="24"/>
            <w:szCs w:val="24"/>
          </w:rPr>
          <w:t>порядок</w:t>
        </w:r>
      </w:hyperlink>
      <w:r w:rsidRPr="0033080C">
        <w:rPr>
          <w:rFonts w:eastAsia="Calibri"/>
          <w:sz w:val="24"/>
          <w:szCs w:val="24"/>
        </w:rPr>
        <w:t xml:space="preserve">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proofErr w:type="gramEnd"/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 xml:space="preserve"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33080C">
        <w:rPr>
          <w:rFonts w:eastAsia="Calibri"/>
          <w:sz w:val="24"/>
          <w:szCs w:val="24"/>
        </w:rPr>
        <w:t>обучения</w:t>
      </w:r>
      <w:proofErr w:type="gramEnd"/>
      <w:r w:rsidRPr="0033080C">
        <w:rPr>
          <w:rFonts w:eastAsia="Calibri"/>
          <w:sz w:val="24"/>
          <w:szCs w:val="24"/>
        </w:rPr>
        <w:t xml:space="preserve"> по каждой образовательной программе;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977DFC" w:rsidRPr="0033080C" w:rsidRDefault="00977DFC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lastRenderedPageBreak/>
        <w:t xml:space="preserve">6) иной информации, которая размещается, опубликовывается по решению </w:t>
      </w:r>
      <w:r w:rsidR="00F0438A" w:rsidRPr="0033080C">
        <w:rPr>
          <w:rFonts w:eastAsia="Calibri"/>
          <w:sz w:val="24"/>
          <w:szCs w:val="24"/>
        </w:rPr>
        <w:t xml:space="preserve">Учреждения </w:t>
      </w:r>
      <w:r w:rsidRPr="0033080C">
        <w:rPr>
          <w:rFonts w:eastAsia="Calibri"/>
          <w:sz w:val="24"/>
          <w:szCs w:val="24"/>
        </w:rPr>
        <w:t>и (или) размещение, опубликование которой являются обязательными в соответствии с законодательством Российской Федерации.</w:t>
      </w:r>
    </w:p>
    <w:p w:rsidR="00977DFC" w:rsidRPr="0033080C" w:rsidRDefault="00F0438A" w:rsidP="00977D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080C">
        <w:rPr>
          <w:rFonts w:eastAsia="Calibri"/>
          <w:sz w:val="24"/>
          <w:szCs w:val="24"/>
        </w:rPr>
        <w:t>9.</w:t>
      </w:r>
      <w:r w:rsidR="00977DFC" w:rsidRPr="0033080C">
        <w:rPr>
          <w:rFonts w:eastAsia="Calibri"/>
          <w:sz w:val="24"/>
          <w:szCs w:val="24"/>
        </w:rPr>
        <w:t xml:space="preserve">3. </w:t>
      </w:r>
      <w:proofErr w:type="gramStart"/>
      <w:r w:rsidR="00977DFC" w:rsidRPr="0033080C">
        <w:rPr>
          <w:rFonts w:eastAsia="Calibri"/>
          <w:sz w:val="24"/>
          <w:szCs w:val="24"/>
        </w:rPr>
        <w:t xml:space="preserve">Информация и документы, указанные в </w:t>
      </w:r>
      <w:hyperlink w:anchor="Par1" w:history="1">
        <w:r w:rsidRPr="0033080C">
          <w:rPr>
            <w:rFonts w:eastAsia="Calibri"/>
            <w:sz w:val="24"/>
            <w:szCs w:val="24"/>
          </w:rPr>
          <w:t>пункте 9.</w:t>
        </w:r>
        <w:r w:rsidR="00977DFC" w:rsidRPr="0033080C">
          <w:rPr>
            <w:rFonts w:eastAsia="Calibri"/>
            <w:sz w:val="24"/>
            <w:szCs w:val="24"/>
          </w:rPr>
          <w:t>2</w:t>
        </w:r>
      </w:hyperlink>
      <w:r w:rsidRPr="0033080C">
        <w:rPr>
          <w:rFonts w:eastAsia="Calibri"/>
          <w:sz w:val="24"/>
          <w:szCs w:val="24"/>
        </w:rPr>
        <w:t>.</w:t>
      </w:r>
      <w:r w:rsidR="00977DFC" w:rsidRPr="0033080C">
        <w:rPr>
          <w:rFonts w:eastAsia="Calibri"/>
          <w:sz w:val="24"/>
          <w:szCs w:val="24"/>
        </w:rPr>
        <w:t xml:space="preserve">, если они в соответствии с законодательством Российской Федерации не отнесены к </w:t>
      </w:r>
      <w:hyperlink r:id="rId12" w:history="1">
        <w:r w:rsidR="00977DFC" w:rsidRPr="0033080C">
          <w:rPr>
            <w:rFonts w:eastAsia="Calibri"/>
            <w:sz w:val="24"/>
            <w:szCs w:val="24"/>
          </w:rPr>
          <w:t>сведениям</w:t>
        </w:r>
      </w:hyperlink>
      <w:r w:rsidR="00977DFC" w:rsidRPr="0033080C">
        <w:rPr>
          <w:rFonts w:eastAsia="Calibri"/>
          <w:sz w:val="24"/>
          <w:szCs w:val="24"/>
        </w:rPr>
        <w:t xml:space="preserve">, составляющим государственную и иную охраняемую законом тайну, подлежат размещению на официальном сайте </w:t>
      </w:r>
      <w:r w:rsidR="00F14F82" w:rsidRPr="0033080C">
        <w:rPr>
          <w:rFonts w:eastAsia="Calibri"/>
          <w:sz w:val="24"/>
          <w:szCs w:val="24"/>
        </w:rPr>
        <w:t>Учреждения</w:t>
      </w:r>
      <w:r w:rsidR="00977DFC" w:rsidRPr="0033080C">
        <w:rPr>
          <w:rFonts w:eastAsia="Calibri"/>
          <w:sz w:val="24"/>
          <w:szCs w:val="24"/>
        </w:rPr>
        <w:t xml:space="preserve">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 w:rsidR="00977DFC" w:rsidRPr="0033080C">
        <w:rPr>
          <w:rFonts w:eastAsia="Calibri"/>
          <w:sz w:val="24"/>
          <w:szCs w:val="24"/>
        </w:rPr>
        <w:t xml:space="preserve"> </w:t>
      </w:r>
      <w:hyperlink r:id="rId13" w:history="1">
        <w:r w:rsidR="00977DFC" w:rsidRPr="0033080C">
          <w:rPr>
            <w:rFonts w:eastAsia="Calibri"/>
            <w:sz w:val="24"/>
            <w:szCs w:val="24"/>
          </w:rPr>
          <w:t>Порядок</w:t>
        </w:r>
      </w:hyperlink>
      <w:r w:rsidR="00977DFC" w:rsidRPr="0033080C">
        <w:rPr>
          <w:rFonts w:eastAsia="Calibri"/>
          <w:sz w:val="24"/>
          <w:szCs w:val="24"/>
        </w:rPr>
        <w:t xml:space="preserve"> размещения на официальном сайте </w:t>
      </w:r>
      <w:r w:rsidR="00F14F82" w:rsidRPr="0033080C">
        <w:rPr>
          <w:rFonts w:eastAsia="Calibri"/>
          <w:sz w:val="24"/>
          <w:szCs w:val="24"/>
        </w:rPr>
        <w:t>Учреждения</w:t>
      </w:r>
      <w:r w:rsidR="00977DFC" w:rsidRPr="0033080C">
        <w:rPr>
          <w:rFonts w:eastAsia="Calibri"/>
          <w:sz w:val="24"/>
          <w:szCs w:val="24"/>
        </w:rPr>
        <w:t xml:space="preserve"> в сети "Интернет" и обновления информации об </w:t>
      </w:r>
      <w:r w:rsidR="00F14F82" w:rsidRPr="0033080C">
        <w:rPr>
          <w:rFonts w:eastAsia="Calibri"/>
          <w:sz w:val="24"/>
          <w:szCs w:val="24"/>
        </w:rPr>
        <w:t>Учреждении</w:t>
      </w:r>
      <w:r w:rsidR="00977DFC" w:rsidRPr="0033080C">
        <w:rPr>
          <w:rFonts w:eastAsia="Calibri"/>
          <w:sz w:val="24"/>
          <w:szCs w:val="24"/>
        </w:rPr>
        <w:t>, в том числе ее содержание и форма ее предоставления, устанавливается Правительством Российской Федерации.</w:t>
      </w:r>
    </w:p>
    <w:p w:rsidR="00977DFC" w:rsidRPr="0033080C" w:rsidRDefault="00977DFC" w:rsidP="00977DFC">
      <w:pPr>
        <w:pStyle w:val="a"/>
        <w:numPr>
          <w:ilvl w:val="0"/>
          <w:numId w:val="0"/>
        </w:numPr>
        <w:ind w:left="862" w:hanging="360"/>
      </w:pPr>
    </w:p>
    <w:p w:rsidR="00EE1E7F" w:rsidRPr="004E5E2C" w:rsidRDefault="00EE1E7F" w:rsidP="007D2264">
      <w:pPr>
        <w:pStyle w:val="a"/>
        <w:numPr>
          <w:ilvl w:val="0"/>
          <w:numId w:val="45"/>
        </w:numPr>
        <w:ind w:hanging="720"/>
        <w:jc w:val="center"/>
        <w:outlineLvl w:val="1"/>
        <w:rPr>
          <w:b/>
        </w:rPr>
      </w:pPr>
      <w:bookmarkStart w:id="6" w:name="_Toc282603905"/>
      <w:bookmarkStart w:id="7" w:name="_Toc282606529"/>
      <w:r w:rsidRPr="004E5E2C">
        <w:rPr>
          <w:b/>
        </w:rPr>
        <w:t>ИМУЩЕСТВО И ФИНАНСОВОЕ ОБЕСПЕЧЕНИЕ УЧРЕЖДЕНИЯ</w:t>
      </w:r>
      <w:bookmarkEnd w:id="6"/>
      <w:bookmarkEnd w:id="7"/>
      <w:r w:rsidR="00831219" w:rsidRPr="004E5E2C">
        <w:rPr>
          <w:b/>
        </w:rPr>
        <w:t xml:space="preserve"> </w:t>
      </w:r>
    </w:p>
    <w:p w:rsidR="00EE1E7F" w:rsidRPr="0033080C" w:rsidRDefault="00EE1E7F" w:rsidP="00A1202E">
      <w:pPr>
        <w:autoSpaceDE w:val="0"/>
        <w:autoSpaceDN w:val="0"/>
        <w:adjustRightInd w:val="0"/>
        <w:ind w:left="360" w:hanging="720"/>
        <w:jc w:val="both"/>
        <w:rPr>
          <w:sz w:val="24"/>
          <w:szCs w:val="24"/>
        </w:rPr>
      </w:pPr>
    </w:p>
    <w:p w:rsidR="00EE7967" w:rsidRDefault="00A1202E" w:rsidP="007D2264">
      <w:pPr>
        <w:pStyle w:val="a"/>
        <w:numPr>
          <w:ilvl w:val="1"/>
          <w:numId w:val="45"/>
        </w:numPr>
        <w:ind w:left="540" w:hanging="540"/>
      </w:pPr>
      <w:r w:rsidRPr="0033080C">
        <w:t> </w:t>
      </w:r>
      <w:r w:rsidRPr="0033080C">
        <w:tab/>
      </w:r>
      <w:r w:rsidR="00EE1E7F" w:rsidRPr="0033080C">
        <w:t>Имущество Учреждения является государственной собственностью Республики Саха (Якутия) и закрепляется за ним на праве оперативного управления.</w:t>
      </w:r>
    </w:p>
    <w:p w:rsidR="00123259" w:rsidRDefault="00EE1E7F" w:rsidP="00123259">
      <w:pPr>
        <w:pStyle w:val="a"/>
        <w:numPr>
          <w:ilvl w:val="0"/>
          <w:numId w:val="0"/>
        </w:numPr>
        <w:ind w:left="540"/>
      </w:pPr>
      <w:r w:rsidRPr="0033080C"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EE1E7F" w:rsidRPr="0033080C" w:rsidRDefault="00A1202E" w:rsidP="007D2264">
      <w:pPr>
        <w:pStyle w:val="a"/>
        <w:numPr>
          <w:ilvl w:val="1"/>
          <w:numId w:val="45"/>
        </w:numPr>
        <w:ind w:left="540" w:hanging="540"/>
      </w:pPr>
      <w:r w:rsidRPr="0033080C">
        <w:t> </w:t>
      </w:r>
      <w:r w:rsidRPr="0033080C">
        <w:tab/>
      </w:r>
      <w:r w:rsidR="00EE1E7F" w:rsidRPr="0033080C">
        <w:t>Источниками формирования имущества Учреждения, в том числе финансовых средств, являются:</w:t>
      </w:r>
    </w:p>
    <w:p w:rsidR="00EE7967" w:rsidRDefault="00EE7967" w:rsidP="007D2264">
      <w:pPr>
        <w:pStyle w:val="a"/>
        <w:numPr>
          <w:ilvl w:val="2"/>
          <w:numId w:val="45"/>
        </w:numPr>
        <w:ind w:left="540" w:hanging="540"/>
      </w:pPr>
      <w:r>
        <w:t>и</w:t>
      </w:r>
      <w:r w:rsidRPr="00EE7967">
        <w:t xml:space="preserve">мущество, в том числе особо ценное движимое имущество, закрепленное на праве оперативного управления за ним Министерством имущественных </w:t>
      </w:r>
      <w:r>
        <w:t xml:space="preserve">и земельных </w:t>
      </w:r>
      <w:r w:rsidRPr="00EE7967">
        <w:t xml:space="preserve">отношений Республики Саха (Якутия), в установленном порядке. </w:t>
      </w:r>
    </w:p>
    <w:p w:rsidR="00A01A49" w:rsidRPr="0033080C" w:rsidRDefault="00F548B5" w:rsidP="007D2264">
      <w:pPr>
        <w:pStyle w:val="a"/>
        <w:numPr>
          <w:ilvl w:val="2"/>
          <w:numId w:val="45"/>
        </w:numPr>
        <w:ind w:left="540" w:hanging="540"/>
      </w:pPr>
      <w:r w:rsidRPr="0033080C">
        <w:t>и</w:t>
      </w:r>
      <w:r w:rsidR="00EE1E7F" w:rsidRPr="0033080C">
        <w:t>мущество, приобретенное за счет финансовых средств Учреждения, в том числе за счет доходов, получаемых о</w:t>
      </w:r>
      <w:r w:rsidRPr="0033080C">
        <w:t>т приносящей доход деятельности;</w:t>
      </w:r>
    </w:p>
    <w:p w:rsidR="00A01A49" w:rsidRPr="0033080C" w:rsidRDefault="00F548B5" w:rsidP="007D2264">
      <w:pPr>
        <w:pStyle w:val="a"/>
        <w:numPr>
          <w:ilvl w:val="2"/>
          <w:numId w:val="45"/>
        </w:numPr>
        <w:ind w:left="540" w:hanging="540"/>
      </w:pPr>
      <w:r w:rsidRPr="0033080C">
        <w:t>с</w:t>
      </w:r>
      <w:r w:rsidR="00EE1E7F" w:rsidRPr="0033080C">
        <w:t>убсидии на финансовое обеспечение выполнения государственного задания на оказание услуг (выполнение работ), субсидии на иные цел</w:t>
      </w:r>
      <w:r w:rsidRPr="0033080C">
        <w:t>и, а также бюджетные инвестиции;</w:t>
      </w:r>
    </w:p>
    <w:p w:rsidR="00A01A49" w:rsidRPr="0033080C" w:rsidRDefault="00EE7967" w:rsidP="007D2264">
      <w:pPr>
        <w:pStyle w:val="a"/>
        <w:numPr>
          <w:ilvl w:val="2"/>
          <w:numId w:val="45"/>
        </w:numPr>
        <w:ind w:left="540" w:hanging="540"/>
      </w:pPr>
      <w:r>
        <w:t>б</w:t>
      </w:r>
      <w:r w:rsidR="00EE1E7F" w:rsidRPr="0033080C">
        <w:t>езвозмездные и благотворительные взносы, пожертвован</w:t>
      </w:r>
      <w:r w:rsidR="00F548B5" w:rsidRPr="0033080C">
        <w:t>ия физических и юридических лиц;</w:t>
      </w:r>
    </w:p>
    <w:p w:rsidR="00123259" w:rsidRDefault="00F548B5" w:rsidP="00123259">
      <w:pPr>
        <w:pStyle w:val="a"/>
        <w:numPr>
          <w:ilvl w:val="2"/>
          <w:numId w:val="45"/>
        </w:numPr>
        <w:ind w:left="540" w:hanging="540"/>
      </w:pPr>
      <w:r w:rsidRPr="0033080C">
        <w:t>и</w:t>
      </w:r>
      <w:r w:rsidR="00EE1E7F" w:rsidRPr="0033080C">
        <w:t>ные источники в соответствии с законод</w:t>
      </w:r>
      <w:r w:rsidRPr="0033080C">
        <w:t>ательством Российской Федерации.</w:t>
      </w:r>
    </w:p>
    <w:p w:rsidR="00EE1E7F" w:rsidRPr="0033080C" w:rsidRDefault="00A1202E" w:rsidP="007D2264">
      <w:pPr>
        <w:pStyle w:val="a"/>
        <w:numPr>
          <w:ilvl w:val="1"/>
          <w:numId w:val="45"/>
        </w:numPr>
        <w:ind w:left="540" w:hanging="540"/>
      </w:pPr>
      <w:r w:rsidRPr="0033080C">
        <w:t> </w:t>
      </w:r>
      <w:r w:rsidRPr="0033080C">
        <w:tab/>
      </w:r>
      <w:r w:rsidR="00EE1E7F" w:rsidRPr="0033080C">
        <w:t>При осуществлении права оперативного управления имуществом Учреждение обязано:</w:t>
      </w:r>
    </w:p>
    <w:p w:rsidR="00A01A49" w:rsidRPr="0033080C" w:rsidRDefault="00F548B5" w:rsidP="007D2264">
      <w:pPr>
        <w:pStyle w:val="a"/>
        <w:numPr>
          <w:ilvl w:val="2"/>
          <w:numId w:val="45"/>
        </w:numPr>
        <w:ind w:left="540" w:hanging="540"/>
      </w:pPr>
      <w:r w:rsidRPr="0033080C">
        <w:t>э</w:t>
      </w:r>
      <w:r w:rsidR="00EE1E7F" w:rsidRPr="0033080C">
        <w:t>ф</w:t>
      </w:r>
      <w:r w:rsidRPr="0033080C">
        <w:t>фективно использовать имущество;</w:t>
      </w:r>
    </w:p>
    <w:p w:rsidR="00A01A49" w:rsidRPr="0033080C" w:rsidRDefault="00F548B5" w:rsidP="007D2264">
      <w:pPr>
        <w:pStyle w:val="a"/>
        <w:numPr>
          <w:ilvl w:val="2"/>
          <w:numId w:val="45"/>
        </w:numPr>
        <w:ind w:left="540" w:hanging="540"/>
      </w:pPr>
      <w:r w:rsidRPr="0033080C">
        <w:t>о</w:t>
      </w:r>
      <w:r w:rsidR="00EE1E7F" w:rsidRPr="0033080C">
        <w:t>беспечивать сохранность и использование имуществ</w:t>
      </w:r>
      <w:r w:rsidRPr="0033080C">
        <w:t>а строго по целевому назначению;</w:t>
      </w:r>
    </w:p>
    <w:p w:rsidR="00A01A49" w:rsidRPr="0033080C" w:rsidRDefault="00F548B5" w:rsidP="007D2264">
      <w:pPr>
        <w:pStyle w:val="a"/>
        <w:numPr>
          <w:ilvl w:val="2"/>
          <w:numId w:val="45"/>
        </w:numPr>
        <w:ind w:left="540" w:hanging="540"/>
      </w:pPr>
      <w:r w:rsidRPr="0033080C">
        <w:t>н</w:t>
      </w:r>
      <w:r w:rsidR="00EE1E7F" w:rsidRPr="0033080C">
        <w:t>е допускать ухудшения технического состояния имущества (это требование не распространяется на ухудшения, связанные с нормативным износом этого иму</w:t>
      </w:r>
      <w:r w:rsidRPr="0033080C">
        <w:t>щества в процессе эксплуатации);</w:t>
      </w:r>
    </w:p>
    <w:p w:rsidR="00A01A49" w:rsidRPr="0033080C" w:rsidRDefault="00F548B5" w:rsidP="007D2264">
      <w:pPr>
        <w:pStyle w:val="a"/>
        <w:numPr>
          <w:ilvl w:val="2"/>
          <w:numId w:val="45"/>
        </w:numPr>
        <w:ind w:left="540" w:hanging="540"/>
      </w:pPr>
      <w:r w:rsidRPr="0033080C">
        <w:t>о</w:t>
      </w:r>
      <w:r w:rsidR="00EE1E7F" w:rsidRPr="0033080C">
        <w:t>существлять текущий и капитальн</w:t>
      </w:r>
      <w:r w:rsidRPr="0033080C">
        <w:t>ый ремонт имущества;</w:t>
      </w:r>
    </w:p>
    <w:p w:rsidR="00A01A49" w:rsidRPr="0033080C" w:rsidRDefault="00F548B5" w:rsidP="007D2264">
      <w:pPr>
        <w:pStyle w:val="a"/>
        <w:numPr>
          <w:ilvl w:val="2"/>
          <w:numId w:val="45"/>
        </w:numPr>
        <w:ind w:left="540" w:hanging="540"/>
      </w:pPr>
      <w:r w:rsidRPr="0033080C">
        <w:t>н</w:t>
      </w:r>
      <w:r w:rsidR="00EE1E7F" w:rsidRPr="0033080C">
        <w:t>ачислять амортизационные отчисления в порядке, утвержденном Министерство</w:t>
      </w:r>
      <w:r w:rsidRPr="0033080C">
        <w:t>м финансов Российской Федерации;</w:t>
      </w:r>
    </w:p>
    <w:p w:rsidR="00C23C3D" w:rsidRPr="0033080C" w:rsidRDefault="00F548B5" w:rsidP="00C23C3D">
      <w:pPr>
        <w:pStyle w:val="a"/>
        <w:numPr>
          <w:ilvl w:val="2"/>
          <w:numId w:val="45"/>
        </w:numPr>
        <w:ind w:left="540" w:hanging="540"/>
      </w:pPr>
      <w:r w:rsidRPr="0033080C">
        <w:t>п</w:t>
      </w:r>
      <w:r w:rsidR="00EE1E7F" w:rsidRPr="0033080C">
        <w:t>редставлять в установленном порядке имущество к учету в реестре государственного иму</w:t>
      </w:r>
      <w:r w:rsidRPr="0033080C">
        <w:t>щества Республики Саха (Якутия).</w:t>
      </w:r>
    </w:p>
    <w:p w:rsidR="00C23C3D" w:rsidRPr="0033080C" w:rsidRDefault="00A1202E" w:rsidP="00123259">
      <w:pPr>
        <w:pStyle w:val="a"/>
        <w:numPr>
          <w:ilvl w:val="1"/>
          <w:numId w:val="45"/>
        </w:numPr>
        <w:ind w:left="540" w:hanging="540"/>
      </w:pPr>
      <w:r w:rsidRPr="0033080C">
        <w:t> </w:t>
      </w:r>
      <w:r w:rsidR="00123259" w:rsidRPr="00123259">
        <w:t>Учреждение не вправе отчуждать или иным способом распоряжаться имуществом, находящимся в его оперативном управлении, если иное не установлено законодательством.</w:t>
      </w:r>
    </w:p>
    <w:p w:rsidR="00EE7967" w:rsidRDefault="00EE7967" w:rsidP="007D2264">
      <w:pPr>
        <w:pStyle w:val="a"/>
        <w:numPr>
          <w:ilvl w:val="1"/>
          <w:numId w:val="45"/>
        </w:numPr>
        <w:ind w:left="540" w:hanging="540"/>
      </w:pPr>
      <w:r w:rsidRPr="00EE7967">
        <w:t xml:space="preserve">Имущество Учреждения, закрепленное за ним на праве оперативного управления, может быть изъято полностью или частично Министерством имущественных </w:t>
      </w:r>
      <w:r>
        <w:t xml:space="preserve">и земельных </w:t>
      </w:r>
      <w:r w:rsidRPr="00EE7967">
        <w:t>отношений Республики Саха (Якутия) в случаях, предусмотренных законодательством.</w:t>
      </w:r>
    </w:p>
    <w:p w:rsidR="00A01A49" w:rsidRPr="0033080C" w:rsidRDefault="00A1202E" w:rsidP="007D2264">
      <w:pPr>
        <w:pStyle w:val="a"/>
        <w:numPr>
          <w:ilvl w:val="1"/>
          <w:numId w:val="45"/>
        </w:numPr>
        <w:ind w:left="540" w:hanging="540"/>
      </w:pPr>
      <w:r w:rsidRPr="0033080C">
        <w:rPr>
          <w:rFonts w:eastAsia="Calibri"/>
        </w:rPr>
        <w:lastRenderedPageBreak/>
        <w:t> </w:t>
      </w:r>
      <w:r w:rsidRPr="0033080C">
        <w:rPr>
          <w:rFonts w:eastAsia="Calibri"/>
        </w:rPr>
        <w:tab/>
      </w:r>
      <w:r w:rsidR="00EE1E7F" w:rsidRPr="0033080C">
        <w:rPr>
          <w:rFonts w:eastAsia="Calibri"/>
        </w:rPr>
        <w:t>Крупная сделка может быть совершена в установленном законодательством порядке Учреждением только при наличии предварительного согласия Правительства Республики Саха (Якутия), Отра</w:t>
      </w:r>
      <w:r w:rsidR="00AD63CA" w:rsidRPr="0033080C">
        <w:rPr>
          <w:rFonts w:eastAsia="Calibri"/>
        </w:rPr>
        <w:t>слевого министерства</w:t>
      </w:r>
      <w:r w:rsidR="00EE1E7F" w:rsidRPr="0033080C">
        <w:rPr>
          <w:rFonts w:eastAsia="Calibri"/>
        </w:rPr>
        <w:t xml:space="preserve">, </w:t>
      </w:r>
      <w:r w:rsidR="00EE7967" w:rsidRPr="00EE7967">
        <w:t>Министерств</w:t>
      </w:r>
      <w:r w:rsidR="00EE7967">
        <w:t>а</w:t>
      </w:r>
      <w:r w:rsidR="00EE7967" w:rsidRPr="00EE7967">
        <w:t xml:space="preserve"> имущественных </w:t>
      </w:r>
      <w:r w:rsidR="00EE7967">
        <w:t xml:space="preserve">и земельных </w:t>
      </w:r>
      <w:r w:rsidR="00EE7967" w:rsidRPr="00EE7967">
        <w:t>отношений Республики Саха (Якутия)</w:t>
      </w:r>
      <w:r w:rsidR="00EE7967">
        <w:t>.</w:t>
      </w:r>
    </w:p>
    <w:p w:rsidR="00A01A49" w:rsidRPr="0033080C" w:rsidRDefault="00A1202E" w:rsidP="007D2264">
      <w:pPr>
        <w:pStyle w:val="a"/>
        <w:numPr>
          <w:ilvl w:val="1"/>
          <w:numId w:val="45"/>
        </w:numPr>
        <w:ind w:left="540" w:hanging="540"/>
      </w:pPr>
      <w:r w:rsidRPr="0033080C">
        <w:rPr>
          <w:rFonts w:eastAsia="Calibri"/>
        </w:rPr>
        <w:t> </w:t>
      </w:r>
      <w:r w:rsidRPr="0033080C">
        <w:rPr>
          <w:rFonts w:eastAsia="Calibri"/>
        </w:rPr>
        <w:tab/>
      </w:r>
      <w:r w:rsidR="00EE1E7F" w:rsidRPr="0033080C">
        <w:rPr>
          <w:rFonts w:eastAsia="Calibri"/>
        </w:rPr>
        <w:t>Сделки, в совершении которых имеется заинтересованность, осуществляются в установленном законодательством порядке при наличии решения об одобрении сделки Правительством Республики Саха (Яку</w:t>
      </w:r>
      <w:r w:rsidR="00132D33" w:rsidRPr="0033080C">
        <w:rPr>
          <w:rFonts w:eastAsia="Calibri"/>
        </w:rPr>
        <w:t>тия), Отраслевым министерством</w:t>
      </w:r>
      <w:r w:rsidR="00EE1E7F" w:rsidRPr="0033080C">
        <w:rPr>
          <w:rFonts w:eastAsia="Calibri"/>
        </w:rPr>
        <w:t xml:space="preserve">, </w:t>
      </w:r>
      <w:r w:rsidR="00EE7967" w:rsidRPr="00EE7967">
        <w:t xml:space="preserve">Министерством имущественных </w:t>
      </w:r>
      <w:r w:rsidR="00EE7967">
        <w:t xml:space="preserve">и земельных </w:t>
      </w:r>
      <w:r w:rsidR="00EE7967" w:rsidRPr="00EE7967">
        <w:t>отношений Республики Саха (Якутия)</w:t>
      </w:r>
      <w:r w:rsidR="00EE7967">
        <w:t>.</w:t>
      </w:r>
    </w:p>
    <w:p w:rsidR="00A01A49" w:rsidRPr="004D7CB7" w:rsidRDefault="00A1202E" w:rsidP="007D2264">
      <w:pPr>
        <w:pStyle w:val="a"/>
        <w:numPr>
          <w:ilvl w:val="1"/>
          <w:numId w:val="45"/>
        </w:numPr>
        <w:ind w:left="540" w:hanging="540"/>
      </w:pPr>
      <w:r w:rsidRPr="0033080C">
        <w:rPr>
          <w:rFonts w:eastAsia="Calibri"/>
        </w:rPr>
        <w:t> </w:t>
      </w:r>
      <w:r w:rsidRPr="0033080C">
        <w:rPr>
          <w:rFonts w:eastAsia="Calibri"/>
        </w:rPr>
        <w:tab/>
      </w:r>
      <w:r w:rsidR="004B5DAC" w:rsidRPr="004B5DAC">
        <w:rPr>
          <w:rFonts w:eastAsia="Calibri"/>
        </w:rPr>
        <w:t xml:space="preserve">Предварительное согласование совершения Учреждением крупной сделки и принятие решения об одобрении действий, в том числе сделок с участием Учреждения, в совершении которых имеется заинтересованность, в отношении имущества, стоимость которого, определенная в соответствии с законодательством об оценочной деятельности, превышает пять миллионов рублей, осуществляется Министерством имущественных </w:t>
      </w:r>
      <w:r w:rsidR="004B5DAC">
        <w:rPr>
          <w:rFonts w:eastAsia="Calibri"/>
        </w:rPr>
        <w:t xml:space="preserve">и земельных </w:t>
      </w:r>
      <w:r w:rsidR="004B5DAC" w:rsidRPr="004B5DAC">
        <w:rPr>
          <w:rFonts w:eastAsia="Calibri"/>
        </w:rPr>
        <w:t>отношений Р</w:t>
      </w:r>
      <w:proofErr w:type="gramStart"/>
      <w:r w:rsidR="004B5DAC" w:rsidRPr="004B5DAC">
        <w:rPr>
          <w:rFonts w:eastAsia="Calibri"/>
        </w:rPr>
        <w:t>С(</w:t>
      </w:r>
      <w:proofErr w:type="gramEnd"/>
      <w:r w:rsidR="004B5DAC" w:rsidRPr="004B5DAC">
        <w:rPr>
          <w:rFonts w:eastAsia="Calibri"/>
        </w:rPr>
        <w:t xml:space="preserve">Я) на основании решения Правительства Республики Саха (Якутия), подготавливаемого в установленном законодательством </w:t>
      </w:r>
      <w:proofErr w:type="gramStart"/>
      <w:r w:rsidR="004B5DAC" w:rsidRPr="004B5DAC">
        <w:rPr>
          <w:rFonts w:eastAsia="Calibri"/>
        </w:rPr>
        <w:t>порядке</w:t>
      </w:r>
      <w:proofErr w:type="gramEnd"/>
      <w:r w:rsidR="004B5DAC" w:rsidRPr="004B5DAC">
        <w:rPr>
          <w:rFonts w:eastAsia="Calibri"/>
        </w:rPr>
        <w:t>.</w:t>
      </w:r>
    </w:p>
    <w:p w:rsidR="004D7CB7" w:rsidRPr="0033080C" w:rsidRDefault="004D7CB7" w:rsidP="007D2264">
      <w:pPr>
        <w:pStyle w:val="a"/>
        <w:numPr>
          <w:ilvl w:val="1"/>
          <w:numId w:val="45"/>
        </w:numPr>
        <w:ind w:left="540" w:hanging="540"/>
      </w:pPr>
      <w:r w:rsidRPr="004D7CB7">
        <w:t>Учреждению запрещено совершение сделок,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из  государственного бюджета Р</w:t>
      </w:r>
      <w:proofErr w:type="gramStart"/>
      <w:r w:rsidRPr="004D7CB7">
        <w:t>С(</w:t>
      </w:r>
      <w:proofErr w:type="gramEnd"/>
      <w:r w:rsidRPr="004D7CB7">
        <w:t>Я) или бюджета государственного внебюджетного фонда РС(Я), если иное не установлено законодательством РФ.</w:t>
      </w:r>
    </w:p>
    <w:p w:rsidR="004D7CB7" w:rsidRDefault="004D7CB7" w:rsidP="007D2264">
      <w:pPr>
        <w:pStyle w:val="a"/>
        <w:numPr>
          <w:ilvl w:val="1"/>
          <w:numId w:val="45"/>
        </w:numPr>
        <w:ind w:left="540" w:hanging="540"/>
      </w:pPr>
      <w:r w:rsidRPr="004D7CB7">
        <w:t xml:space="preserve">Контроль за использованием по назначению и сохранностью имущества, закрепленного за Учреждением на праве оперативного управления, осуществляют Министерство имущественных </w:t>
      </w:r>
      <w:r>
        <w:t xml:space="preserve">и земельных </w:t>
      </w:r>
      <w:r w:rsidRPr="004D7CB7">
        <w:t>отношений Р</w:t>
      </w:r>
      <w:proofErr w:type="gramStart"/>
      <w:r w:rsidRPr="004D7CB7">
        <w:t>С(</w:t>
      </w:r>
      <w:proofErr w:type="gramEnd"/>
      <w:r w:rsidRPr="004D7CB7">
        <w:t>Я) и Отраслевое министерство в установленном законодательством порядке.</w:t>
      </w:r>
    </w:p>
    <w:p w:rsidR="00A01A49" w:rsidRPr="0033080C" w:rsidRDefault="00EE1E7F" w:rsidP="007D2264">
      <w:pPr>
        <w:pStyle w:val="a"/>
        <w:numPr>
          <w:ilvl w:val="1"/>
          <w:numId w:val="45"/>
        </w:numPr>
        <w:ind w:left="540" w:hanging="540"/>
      </w:pPr>
      <w:r w:rsidRPr="0033080C">
        <w:t>Финансовое обеспечение выполнения государственного задания Учреждением осуществляется в виде субсидий из государственного бюджета Республики Саха (Якутия).</w:t>
      </w:r>
    </w:p>
    <w:p w:rsidR="00A01A49" w:rsidRPr="0033080C" w:rsidRDefault="00EE1E7F" w:rsidP="005825DC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33080C">
        <w:rPr>
          <w:sz w:val="24"/>
          <w:szCs w:val="24"/>
        </w:rPr>
        <w:t>При установлении Учреждению государственного задания на оказание нескольких государственных услуг (выполнение работ), государственное задание формируется из нескольких разделов, каждый из которых должен сдержать требования к оказанию одной государственной услуги (выполнение работ).</w:t>
      </w:r>
    </w:p>
    <w:p w:rsidR="004275C3" w:rsidRDefault="004275C3" w:rsidP="007D2264">
      <w:pPr>
        <w:pStyle w:val="a"/>
        <w:numPr>
          <w:ilvl w:val="1"/>
          <w:numId w:val="45"/>
        </w:numPr>
        <w:ind w:left="540" w:hanging="540"/>
      </w:pPr>
      <w:proofErr w:type="gramStart"/>
      <w:r w:rsidRPr="004275C3">
        <w:t>Размер субсидии рассчитывается на основании нормативных затрат на оказание государственных услуг (выполнение работ) в рамках государственного задания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а также на уплату налогов, в качестве объекта налогообложения</w:t>
      </w:r>
      <w:proofErr w:type="gramEnd"/>
      <w:r w:rsidRPr="004275C3">
        <w:t xml:space="preserve"> по </w:t>
      </w:r>
      <w:proofErr w:type="gramStart"/>
      <w:r w:rsidRPr="004275C3">
        <w:t>которым</w:t>
      </w:r>
      <w:proofErr w:type="gramEnd"/>
      <w:r w:rsidRPr="004275C3">
        <w:t xml:space="preserve"> признается указанное имущество, в том числе земельные участки. </w:t>
      </w:r>
    </w:p>
    <w:p w:rsidR="00A01A49" w:rsidRPr="0033080C" w:rsidRDefault="00EE1E7F" w:rsidP="007D2264">
      <w:pPr>
        <w:pStyle w:val="a"/>
        <w:numPr>
          <w:ilvl w:val="1"/>
          <w:numId w:val="45"/>
        </w:numPr>
        <w:ind w:left="540" w:hanging="540"/>
      </w:pPr>
      <w:r w:rsidRPr="0033080C">
        <w:t>Субсидия перечисляется в установленном порядке на лицевой счет Учреждения, открытый в Министерстве финансов Республики Саха (Якутия).</w:t>
      </w:r>
    </w:p>
    <w:p w:rsidR="00A01A49" w:rsidRPr="0033080C" w:rsidRDefault="00EE1E7F" w:rsidP="007D2264">
      <w:pPr>
        <w:pStyle w:val="a"/>
        <w:numPr>
          <w:ilvl w:val="1"/>
          <w:numId w:val="45"/>
        </w:numPr>
        <w:ind w:left="540" w:hanging="540"/>
      </w:pPr>
      <w:r w:rsidRPr="0033080C">
        <w:t xml:space="preserve">Предоставление Учреждению субсидии в течение финансового года осуществляется на основании соглашения о порядке и условиях предоставления субсидии на оказание государственных услуг (выполнение работ), заключаемого между Учреждением и </w:t>
      </w:r>
      <w:r w:rsidRPr="0033080C">
        <w:rPr>
          <w:rFonts w:eastAsia="Calibri"/>
        </w:rPr>
        <w:t>Отрас</w:t>
      </w:r>
      <w:r w:rsidR="002F7D84" w:rsidRPr="0033080C">
        <w:rPr>
          <w:rFonts w:eastAsia="Calibri"/>
        </w:rPr>
        <w:t>левым министерством</w:t>
      </w:r>
      <w:r w:rsidRPr="0033080C">
        <w:t>.</w:t>
      </w:r>
    </w:p>
    <w:p w:rsidR="00EE0348" w:rsidRDefault="00EE1E7F" w:rsidP="00EE0348">
      <w:pPr>
        <w:pStyle w:val="a"/>
        <w:numPr>
          <w:ilvl w:val="1"/>
          <w:numId w:val="45"/>
        </w:numPr>
        <w:ind w:left="540" w:hanging="540"/>
      </w:pPr>
      <w:r w:rsidRPr="0033080C">
        <w:t>Изменение объема субсидии, предоставленной из государственного бюджета Республики Саха (Якутия) Учреждению на финансовое обеспечение выполнения государственного задания в течение срока его выполнения осуществляется только при соответствующем изменении государственного задания.</w:t>
      </w:r>
    </w:p>
    <w:p w:rsidR="002237DE" w:rsidRDefault="00EE0348" w:rsidP="00EE0348">
      <w:pPr>
        <w:pStyle w:val="a"/>
        <w:numPr>
          <w:ilvl w:val="1"/>
          <w:numId w:val="45"/>
        </w:numPr>
        <w:ind w:left="540" w:hanging="540"/>
      </w:pPr>
      <w:r w:rsidRPr="00EE0348">
        <w:t xml:space="preserve">Учреждение осуществляет операции с поступающими ему в соответствии с законодательством Российской Федерации средствами через лицевые счета, </w:t>
      </w:r>
      <w:r w:rsidRPr="00EE0348">
        <w:lastRenderedPageBreak/>
        <w:t xml:space="preserve">открываемые в Министерстве финансов Республики Саха (Якутия), в установленном порядке. </w:t>
      </w:r>
    </w:p>
    <w:p w:rsidR="00EE1E7F" w:rsidRDefault="00EE1E7F" w:rsidP="00DF3F84">
      <w:pPr>
        <w:pStyle w:val="a"/>
        <w:numPr>
          <w:ilvl w:val="0"/>
          <w:numId w:val="0"/>
        </w:numPr>
        <w:ind w:left="540"/>
      </w:pPr>
    </w:p>
    <w:p w:rsidR="00DF3F84" w:rsidRDefault="00DF3F84" w:rsidP="00DF3F84">
      <w:pPr>
        <w:pStyle w:val="a"/>
        <w:numPr>
          <w:ilvl w:val="0"/>
          <w:numId w:val="0"/>
        </w:numPr>
        <w:ind w:left="540"/>
      </w:pPr>
    </w:p>
    <w:p w:rsidR="00DF3F84" w:rsidRDefault="00DF3F84" w:rsidP="00DF3F84">
      <w:pPr>
        <w:pStyle w:val="a"/>
        <w:numPr>
          <w:ilvl w:val="0"/>
          <w:numId w:val="0"/>
        </w:numPr>
        <w:ind w:left="540"/>
      </w:pPr>
    </w:p>
    <w:p w:rsidR="00DF3F84" w:rsidRDefault="00DF3F84" w:rsidP="00DF3F84">
      <w:pPr>
        <w:pStyle w:val="a"/>
        <w:numPr>
          <w:ilvl w:val="0"/>
          <w:numId w:val="0"/>
        </w:numPr>
        <w:ind w:left="540"/>
      </w:pPr>
    </w:p>
    <w:p w:rsidR="00DF3F84" w:rsidRDefault="00DF3F84" w:rsidP="00DF3F84">
      <w:pPr>
        <w:pStyle w:val="a"/>
        <w:numPr>
          <w:ilvl w:val="0"/>
          <w:numId w:val="0"/>
        </w:numPr>
        <w:ind w:left="540"/>
      </w:pPr>
    </w:p>
    <w:p w:rsidR="00EE0348" w:rsidRPr="00EE0348" w:rsidRDefault="00EE0348" w:rsidP="00EE0348">
      <w:pPr>
        <w:pStyle w:val="a"/>
        <w:numPr>
          <w:ilvl w:val="0"/>
          <w:numId w:val="0"/>
        </w:numPr>
        <w:ind w:left="540"/>
      </w:pPr>
    </w:p>
    <w:p w:rsidR="006327B0" w:rsidRPr="0033080C" w:rsidRDefault="006327B0" w:rsidP="007D2264">
      <w:pPr>
        <w:pStyle w:val="a"/>
        <w:numPr>
          <w:ilvl w:val="0"/>
          <w:numId w:val="45"/>
        </w:numPr>
        <w:jc w:val="center"/>
        <w:rPr>
          <w:b/>
        </w:rPr>
      </w:pPr>
      <w:r w:rsidRPr="0033080C">
        <w:rPr>
          <w:b/>
        </w:rPr>
        <w:t>МЕЖДУНАРОДН</w:t>
      </w:r>
      <w:r w:rsidR="00A12325" w:rsidRPr="0033080C">
        <w:rPr>
          <w:b/>
        </w:rPr>
        <w:t>ОЕ СОТРУДНИЧЕСТВО В СФЕРЕ ОБРАЗОВАНИЯ</w:t>
      </w:r>
    </w:p>
    <w:p w:rsidR="006327B0" w:rsidRPr="0033080C" w:rsidRDefault="006327B0" w:rsidP="00A1202E">
      <w:pPr>
        <w:ind w:left="360"/>
      </w:pPr>
    </w:p>
    <w:p w:rsidR="009B6877" w:rsidRPr="0033080C" w:rsidRDefault="009B6877" w:rsidP="006B3931">
      <w:pPr>
        <w:pStyle w:val="a"/>
        <w:numPr>
          <w:ilvl w:val="1"/>
          <w:numId w:val="45"/>
        </w:numPr>
        <w:ind w:left="567" w:hanging="567"/>
        <w:rPr>
          <w:rFonts w:ascii="Times New Roman" w:hAnsi="Times New Roman" w:cs="Times New Roman"/>
        </w:rPr>
      </w:pPr>
      <w:r w:rsidRPr="0033080C">
        <w:t>Российская Федерация и Республика Саха (Якутия) содействует развитию сотрудничества Учреждения и иностранных образовательных организаций, международной академической мобильности обучающихся, педагогических, научных и иных работников Учреждения.</w:t>
      </w:r>
    </w:p>
    <w:p w:rsidR="006B3931" w:rsidRPr="0033080C" w:rsidRDefault="006B3931" w:rsidP="006B3931">
      <w:pPr>
        <w:pStyle w:val="a"/>
        <w:numPr>
          <w:ilvl w:val="1"/>
          <w:numId w:val="45"/>
        </w:numPr>
        <w:ind w:left="567" w:hanging="567"/>
        <w:rPr>
          <w:rFonts w:ascii="Times New Roman" w:hAnsi="Times New Roman" w:cs="Times New Roman"/>
        </w:rPr>
      </w:pPr>
      <w:r w:rsidRPr="0033080C">
        <w:t>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6B3931" w:rsidRPr="0033080C" w:rsidRDefault="006B3931" w:rsidP="006B3931">
      <w:pPr>
        <w:pStyle w:val="a"/>
        <w:numPr>
          <w:ilvl w:val="1"/>
          <w:numId w:val="45"/>
        </w:numPr>
        <w:ind w:left="567" w:hanging="567"/>
        <w:rPr>
          <w:rFonts w:ascii="Times New Roman" w:hAnsi="Times New Roman" w:cs="Times New Roman"/>
        </w:rPr>
      </w:pPr>
      <w:r w:rsidRPr="0033080C">
        <w:rPr>
          <w:rFonts w:ascii="Times New Roman" w:hAnsi="Times New Roman" w:cs="Times New Roman"/>
        </w:rPr>
        <w:t>Международное сотрудничество в сфере образования осуществляется в следующих целях:</w:t>
      </w:r>
    </w:p>
    <w:p w:rsidR="006B3931" w:rsidRPr="0033080C" w:rsidRDefault="006B3931" w:rsidP="009B6877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80C">
        <w:rPr>
          <w:rFonts w:ascii="Times New Roman" w:hAnsi="Times New Roman" w:cs="Times New Roman"/>
          <w:sz w:val="24"/>
          <w:szCs w:val="24"/>
        </w:rP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6B3931" w:rsidRPr="0033080C" w:rsidRDefault="00F708FE" w:rsidP="009B6877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6B3931" w:rsidRPr="0033080C">
        <w:rPr>
          <w:rFonts w:ascii="Times New Roman" w:hAnsi="Times New Roman" w:cs="Times New Roman"/>
          <w:sz w:val="24"/>
          <w:szCs w:val="24"/>
        </w:rPr>
        <w:t>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6B3931" w:rsidRPr="0033080C" w:rsidRDefault="00F708FE" w:rsidP="009B6877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6B3931" w:rsidRPr="0033080C">
        <w:rPr>
          <w:rFonts w:ascii="Times New Roman" w:hAnsi="Times New Roman" w:cs="Times New Roman"/>
          <w:sz w:val="24"/>
          <w:szCs w:val="24"/>
        </w:rPr>
        <w:t>совершенствование международных и внутригосударственных механизмов развития образования.</w:t>
      </w:r>
    </w:p>
    <w:p w:rsidR="00337DB0" w:rsidRPr="0033080C" w:rsidRDefault="00337DB0" w:rsidP="00337DB0">
      <w:pPr>
        <w:pStyle w:val="a"/>
        <w:numPr>
          <w:ilvl w:val="1"/>
          <w:numId w:val="45"/>
        </w:numPr>
        <w:ind w:left="540" w:hanging="540"/>
      </w:pPr>
      <w:r w:rsidRPr="0033080C">
        <w:t>Учреждение принимает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законодательством Российской Федерации, в частности по следующим направлениям:</w:t>
      </w:r>
    </w:p>
    <w:p w:rsidR="00337DB0" w:rsidRPr="0033080C" w:rsidRDefault="00337DB0" w:rsidP="00337DB0">
      <w:pPr>
        <w:pStyle w:val="a"/>
        <w:numPr>
          <w:ilvl w:val="0"/>
          <w:numId w:val="0"/>
        </w:numPr>
        <w:ind w:left="540"/>
      </w:pPr>
      <w:r w:rsidRPr="0033080C">
        <w:t>1) разработка и реализация образовательных программ и научных программ в сфере образования совместно с международными или иностранными организациями;</w:t>
      </w:r>
    </w:p>
    <w:p w:rsidR="00337DB0" w:rsidRPr="0033080C" w:rsidRDefault="00337DB0" w:rsidP="00337DB0">
      <w:pPr>
        <w:pStyle w:val="a"/>
        <w:numPr>
          <w:ilvl w:val="0"/>
          <w:numId w:val="0"/>
        </w:numPr>
        <w:ind w:left="540"/>
      </w:pPr>
      <w:proofErr w:type="gramStart"/>
      <w:r w:rsidRPr="0033080C">
        <w:t>2) направление обучающихся, педагогических и научных работников Учреждения, осуществляющих образовательную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Учреждение в целях обучения, повышения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  <w:proofErr w:type="gramEnd"/>
    </w:p>
    <w:p w:rsidR="00337DB0" w:rsidRPr="0033080C" w:rsidRDefault="00337DB0" w:rsidP="00337DB0">
      <w:pPr>
        <w:pStyle w:val="a"/>
        <w:numPr>
          <w:ilvl w:val="0"/>
          <w:numId w:val="0"/>
        </w:numPr>
        <w:ind w:left="540"/>
      </w:pPr>
      <w:r w:rsidRPr="0033080C">
        <w:t>3) проведение 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337DB0" w:rsidRPr="0033080C" w:rsidRDefault="00337DB0" w:rsidP="00337DB0">
      <w:pPr>
        <w:pStyle w:val="a"/>
        <w:numPr>
          <w:ilvl w:val="0"/>
          <w:numId w:val="0"/>
        </w:numPr>
        <w:ind w:left="540"/>
      </w:pPr>
      <w:r w:rsidRPr="0033080C">
        <w:t>4) участие в сетевой форме реализации образовательных программ;</w:t>
      </w:r>
    </w:p>
    <w:p w:rsidR="00337DB0" w:rsidRPr="0033080C" w:rsidRDefault="00337DB0" w:rsidP="00337DB0">
      <w:pPr>
        <w:pStyle w:val="a"/>
        <w:numPr>
          <w:ilvl w:val="0"/>
          <w:numId w:val="0"/>
        </w:numPr>
        <w:ind w:left="540"/>
      </w:pPr>
      <w:r w:rsidRPr="0033080C"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E93DED" w:rsidRPr="00B218E7" w:rsidRDefault="00E93DED" w:rsidP="00E93DED">
      <w:pPr>
        <w:pStyle w:val="a"/>
        <w:numPr>
          <w:ilvl w:val="0"/>
          <w:numId w:val="0"/>
        </w:numPr>
      </w:pPr>
    </w:p>
    <w:p w:rsidR="00EE1E7F" w:rsidRPr="0033080C" w:rsidRDefault="00EE1E7F" w:rsidP="007D2264">
      <w:pPr>
        <w:pStyle w:val="a"/>
        <w:numPr>
          <w:ilvl w:val="0"/>
          <w:numId w:val="45"/>
        </w:numPr>
        <w:jc w:val="center"/>
        <w:outlineLvl w:val="1"/>
        <w:rPr>
          <w:b/>
        </w:rPr>
      </w:pPr>
      <w:bookmarkStart w:id="8" w:name="_Toc282603907"/>
      <w:bookmarkStart w:id="9" w:name="_Toc282606530"/>
      <w:r w:rsidRPr="0033080C">
        <w:rPr>
          <w:b/>
        </w:rPr>
        <w:t>ЛИКВИДАЦИЯ И РЕОРГАНИЗАЦИЯ, ИЗМЕНЕНИЕ ТИПА УЧРЕЖДЕНИЯ</w:t>
      </w:r>
      <w:bookmarkEnd w:id="8"/>
      <w:bookmarkEnd w:id="9"/>
    </w:p>
    <w:p w:rsidR="00EE1E7F" w:rsidRPr="0033080C" w:rsidRDefault="00EE1E7F" w:rsidP="00A1202E">
      <w:pPr>
        <w:autoSpaceDE w:val="0"/>
        <w:autoSpaceDN w:val="0"/>
        <w:adjustRightInd w:val="0"/>
        <w:ind w:left="360" w:firstLine="540"/>
        <w:jc w:val="both"/>
        <w:rPr>
          <w:sz w:val="24"/>
          <w:szCs w:val="24"/>
        </w:rPr>
      </w:pPr>
    </w:p>
    <w:p w:rsidR="00EE1E7F" w:rsidRPr="0033080C" w:rsidRDefault="00EE1E7F" w:rsidP="007D2264">
      <w:pPr>
        <w:pStyle w:val="a"/>
        <w:numPr>
          <w:ilvl w:val="1"/>
          <w:numId w:val="45"/>
        </w:numPr>
        <w:ind w:left="540" w:hanging="540"/>
      </w:pPr>
      <w:r w:rsidRPr="0033080C">
        <w:t xml:space="preserve">Решение о реорганизации Учреждения принимается Правительством Республики Саха (Якутия) в форме распоряжения, если законодательством Российской Федерации или Республики Саха (Якутия) не установлено, что такое решение должно быть принято </w:t>
      </w:r>
      <w:r w:rsidR="00851BD8" w:rsidRPr="0033080C">
        <w:t>Главой</w:t>
      </w:r>
      <w:r w:rsidRPr="0033080C">
        <w:t xml:space="preserve"> Республики Саха (Якутия).</w:t>
      </w:r>
    </w:p>
    <w:p w:rsidR="00A01A49" w:rsidRPr="0033080C" w:rsidRDefault="00EE1E7F" w:rsidP="007D2264">
      <w:pPr>
        <w:pStyle w:val="a"/>
        <w:numPr>
          <w:ilvl w:val="1"/>
          <w:numId w:val="45"/>
        </w:numPr>
        <w:ind w:left="540" w:hanging="540"/>
      </w:pPr>
      <w:r w:rsidRPr="0033080C">
        <w:t xml:space="preserve">Решение о ликвидации и проведении ликвидации Учреждения принимается Правительством Республики Саха (Якутия) или </w:t>
      </w:r>
      <w:r w:rsidR="00851BD8" w:rsidRPr="0033080C">
        <w:t>Главой</w:t>
      </w:r>
      <w:r w:rsidRPr="0033080C">
        <w:t xml:space="preserve"> Республики Саха (Якутия) в форме распоряжения в установленном порядке. </w:t>
      </w:r>
    </w:p>
    <w:p w:rsidR="00A01A49" w:rsidRPr="0033080C" w:rsidRDefault="00EE1E7F" w:rsidP="007D2264">
      <w:pPr>
        <w:pStyle w:val="a"/>
        <w:numPr>
          <w:ilvl w:val="1"/>
          <w:numId w:val="45"/>
        </w:numPr>
        <w:ind w:left="540" w:hanging="540"/>
      </w:pPr>
      <w:r w:rsidRPr="0033080C">
        <w:t>При реорганизации Учреждения вносятся необходимые изменения в Устав (Положение) и Государственный реестр юридических лиц. Реорганизация влечет за собой переход прав и обязанностей, возлагаемых на Учреждение, к его правопреемнику (правопреемникам) в соответствии с законодательством Российской Федерации.</w:t>
      </w:r>
    </w:p>
    <w:p w:rsidR="00234B3B" w:rsidRPr="0033080C" w:rsidRDefault="00EE1E7F" w:rsidP="007D2264">
      <w:pPr>
        <w:pStyle w:val="a"/>
        <w:numPr>
          <w:ilvl w:val="1"/>
          <w:numId w:val="45"/>
        </w:numPr>
        <w:ind w:left="540" w:hanging="540"/>
      </w:pPr>
      <w:r w:rsidRPr="0033080C">
        <w:t>При прекращении деятельности Учреждения (кроме ликвидации)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</w:t>
      </w:r>
    </w:p>
    <w:p w:rsidR="00EE1E7F" w:rsidRPr="0033080C" w:rsidRDefault="00EE1E7F" w:rsidP="007D2264">
      <w:pPr>
        <w:pStyle w:val="a"/>
        <w:numPr>
          <w:ilvl w:val="1"/>
          <w:numId w:val="45"/>
        </w:numPr>
        <w:ind w:left="540" w:hanging="540"/>
      </w:pPr>
      <w:r w:rsidRPr="0033080C">
        <w:t xml:space="preserve">При отсутствии правопреемника документы постоянного хранения, имеющие научно-историческое значение, передаются на государственное хранение в Национальный архив, документы по личному составу (приказы, личные дела и другие) передаются в архив административного округа, на территории которого находится Учреждение. Передача и упорядочение документов осуществляются силами и за счет средств Учреждения в соответствии с требованиями архивных органов. </w:t>
      </w:r>
    </w:p>
    <w:p w:rsidR="00EE1E7F" w:rsidRDefault="00EE1E7F" w:rsidP="007D2264">
      <w:pPr>
        <w:pStyle w:val="a"/>
        <w:numPr>
          <w:ilvl w:val="1"/>
          <w:numId w:val="45"/>
        </w:numPr>
        <w:ind w:left="540" w:hanging="540"/>
      </w:pPr>
      <w:r w:rsidRPr="0033080C">
        <w:t xml:space="preserve">Изменение типа существующего Учреждения не является его реорганизацией и осуществляется в установленном порядке. При изменении типа существующего Учреждения в его Устав вносятся соответствующие изменения.  При изменении типа существующего Учреждения не допускается изъятие или уменьшение имущества (в том числе денежных средств), закрепленного за Учреждением. </w:t>
      </w:r>
    </w:p>
    <w:p w:rsidR="00AA659F" w:rsidRDefault="00AA659F" w:rsidP="00AA659F">
      <w:pPr>
        <w:pStyle w:val="a"/>
        <w:numPr>
          <w:ilvl w:val="0"/>
          <w:numId w:val="0"/>
        </w:numPr>
        <w:ind w:left="862" w:hanging="360"/>
      </w:pPr>
    </w:p>
    <w:p w:rsidR="00AA659F" w:rsidRDefault="00AA659F" w:rsidP="00AA659F">
      <w:pPr>
        <w:pStyle w:val="a"/>
        <w:numPr>
          <w:ilvl w:val="0"/>
          <w:numId w:val="0"/>
        </w:numPr>
        <w:ind w:left="862" w:hanging="360"/>
      </w:pPr>
    </w:p>
    <w:p w:rsidR="00EE1E7F" w:rsidRPr="0033080C" w:rsidRDefault="00EE1E7F" w:rsidP="007D2264">
      <w:pPr>
        <w:pStyle w:val="a"/>
        <w:numPr>
          <w:ilvl w:val="0"/>
          <w:numId w:val="45"/>
        </w:numPr>
        <w:jc w:val="center"/>
        <w:rPr>
          <w:b/>
        </w:rPr>
      </w:pPr>
      <w:r w:rsidRPr="0033080C">
        <w:rPr>
          <w:b/>
        </w:rPr>
        <w:t>ПОРЯДОК ВНЕСЕНИЯ ИЗМЕНЕНИЙ И ДОПОЛНЕНИЙ В НАСТОЯЩИЙ УСТАВ</w:t>
      </w:r>
    </w:p>
    <w:p w:rsidR="00EE1E7F" w:rsidRPr="0033080C" w:rsidRDefault="00EE1E7F" w:rsidP="00A1202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A01A49" w:rsidRPr="0033080C" w:rsidRDefault="00EE1E7F" w:rsidP="007D2264">
      <w:pPr>
        <w:pStyle w:val="a"/>
        <w:numPr>
          <w:ilvl w:val="1"/>
          <w:numId w:val="45"/>
        </w:numPr>
        <w:ind w:left="540" w:hanging="540"/>
      </w:pPr>
      <w:r w:rsidRPr="0033080C">
        <w:t xml:space="preserve">Изменения в Устав Учреждения утверждаются </w:t>
      </w:r>
      <w:r w:rsidR="001B0AA6">
        <w:t>Министерством имущественных и земельных отношений Республики Саха (Якутия)</w:t>
      </w:r>
      <w:r w:rsidR="00043BC7" w:rsidRPr="0033080C">
        <w:rPr>
          <w:rFonts w:eastAsia="Calibri"/>
        </w:rPr>
        <w:t xml:space="preserve"> </w:t>
      </w:r>
      <w:r w:rsidRPr="0033080C">
        <w:t xml:space="preserve">по согласованию с </w:t>
      </w:r>
      <w:r w:rsidRPr="0033080C">
        <w:rPr>
          <w:rFonts w:eastAsia="Calibri"/>
        </w:rPr>
        <w:t>Отраслевым министерством</w:t>
      </w:r>
      <w:r w:rsidRPr="0033080C">
        <w:t>.</w:t>
      </w:r>
    </w:p>
    <w:p w:rsidR="00A01A49" w:rsidRPr="0033080C" w:rsidRDefault="00EE1E7F" w:rsidP="007D2264">
      <w:pPr>
        <w:pStyle w:val="a"/>
        <w:numPr>
          <w:ilvl w:val="1"/>
          <w:numId w:val="45"/>
        </w:numPr>
        <w:ind w:left="540" w:hanging="540"/>
      </w:pPr>
      <w:r w:rsidRPr="0033080C">
        <w:t>Изменения, внесенные в Устав Учреждения, или Устав Учреждения в новой редакции подлежат государственной регистрации.</w:t>
      </w:r>
    </w:p>
    <w:p w:rsidR="00EE1E7F" w:rsidRPr="0033080C" w:rsidRDefault="00EE1E7F" w:rsidP="007D2264">
      <w:pPr>
        <w:pStyle w:val="a"/>
        <w:numPr>
          <w:ilvl w:val="1"/>
          <w:numId w:val="45"/>
        </w:numPr>
        <w:ind w:left="540" w:hanging="540"/>
      </w:pPr>
      <w:r w:rsidRPr="0033080C">
        <w:t>Изменения, внесенные в Устав Учреждения, или устав Учреждения в новой редакции приобретают силу для третьих лиц с момента государственной регистрации.</w:t>
      </w:r>
    </w:p>
    <w:sectPr w:rsidR="00EE1E7F" w:rsidRPr="0033080C" w:rsidSect="00B566DF">
      <w:footerReference w:type="even" r:id="rId14"/>
      <w:footerReference w:type="default" r:id="rId15"/>
      <w:pgSz w:w="11906" w:h="16838"/>
      <w:pgMar w:top="1134" w:right="850" w:bottom="89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6C" w:rsidRDefault="00035C6C">
      <w:r>
        <w:separator/>
      </w:r>
    </w:p>
  </w:endnote>
  <w:endnote w:type="continuationSeparator" w:id="0">
    <w:p w:rsidR="00035C6C" w:rsidRDefault="0003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E7" w:rsidRDefault="0056273B" w:rsidP="004A0F8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18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18E7">
      <w:rPr>
        <w:rStyle w:val="a7"/>
        <w:noProof/>
      </w:rPr>
      <w:t>17</w:t>
    </w:r>
    <w:r>
      <w:rPr>
        <w:rStyle w:val="a7"/>
      </w:rPr>
      <w:fldChar w:fldCharType="end"/>
    </w:r>
  </w:p>
  <w:p w:rsidR="00B218E7" w:rsidRDefault="00B218E7" w:rsidP="00D511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E7" w:rsidRDefault="0056273B" w:rsidP="004A0F8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18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7B41">
      <w:rPr>
        <w:rStyle w:val="a7"/>
        <w:noProof/>
      </w:rPr>
      <w:t>26</w:t>
    </w:r>
    <w:r>
      <w:rPr>
        <w:rStyle w:val="a7"/>
      </w:rPr>
      <w:fldChar w:fldCharType="end"/>
    </w:r>
  </w:p>
  <w:p w:rsidR="00B218E7" w:rsidRDefault="00B218E7" w:rsidP="00D511AE">
    <w:pPr>
      <w:pStyle w:val="a4"/>
      <w:ind w:right="360"/>
      <w:jc w:val="right"/>
    </w:pPr>
  </w:p>
  <w:p w:rsidR="00B218E7" w:rsidRDefault="00B218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6C" w:rsidRDefault="00035C6C">
      <w:r>
        <w:separator/>
      </w:r>
    </w:p>
  </w:footnote>
  <w:footnote w:type="continuationSeparator" w:id="0">
    <w:p w:rsidR="00035C6C" w:rsidRDefault="00035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EE"/>
    <w:multiLevelType w:val="hybridMultilevel"/>
    <w:tmpl w:val="22E2B238"/>
    <w:lvl w:ilvl="0" w:tplc="FBA8E570">
      <w:start w:val="10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86EF5"/>
    <w:multiLevelType w:val="hybridMultilevel"/>
    <w:tmpl w:val="D5409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3634F2"/>
    <w:multiLevelType w:val="hybridMultilevel"/>
    <w:tmpl w:val="B1FE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D0827"/>
    <w:multiLevelType w:val="multilevel"/>
    <w:tmpl w:val="F490C82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7" w:hanging="76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7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4">
    <w:nsid w:val="0849140B"/>
    <w:multiLevelType w:val="multilevel"/>
    <w:tmpl w:val="5E5EB3C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7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7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7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5">
    <w:nsid w:val="0E7D7BE5"/>
    <w:multiLevelType w:val="hybridMultilevel"/>
    <w:tmpl w:val="C972C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387202"/>
    <w:multiLevelType w:val="hybridMultilevel"/>
    <w:tmpl w:val="2C4A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35EFF"/>
    <w:multiLevelType w:val="multilevel"/>
    <w:tmpl w:val="2EF48E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0" w:hanging="1800"/>
      </w:pPr>
      <w:rPr>
        <w:rFonts w:hint="default"/>
      </w:rPr>
    </w:lvl>
  </w:abstractNum>
  <w:abstractNum w:abstractNumId="8">
    <w:nsid w:val="189E1976"/>
    <w:multiLevelType w:val="hybridMultilevel"/>
    <w:tmpl w:val="006C78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9975A2E"/>
    <w:multiLevelType w:val="multilevel"/>
    <w:tmpl w:val="AEF09F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954276"/>
    <w:multiLevelType w:val="multilevel"/>
    <w:tmpl w:val="DFD21F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FC454FB"/>
    <w:multiLevelType w:val="multilevel"/>
    <w:tmpl w:val="DB12DD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20ED4D61"/>
    <w:multiLevelType w:val="multilevel"/>
    <w:tmpl w:val="62EC6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2CB6CF3"/>
    <w:multiLevelType w:val="multilevel"/>
    <w:tmpl w:val="ABF8FC8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7" w:hanging="76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7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4">
    <w:nsid w:val="235944AA"/>
    <w:multiLevelType w:val="hybridMultilevel"/>
    <w:tmpl w:val="F648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B2B02"/>
    <w:multiLevelType w:val="hybridMultilevel"/>
    <w:tmpl w:val="466E4E02"/>
    <w:lvl w:ilvl="0" w:tplc="F228AD0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C2504"/>
    <w:multiLevelType w:val="multilevel"/>
    <w:tmpl w:val="147A0C3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7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7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7">
    <w:nsid w:val="2E424380"/>
    <w:multiLevelType w:val="multilevel"/>
    <w:tmpl w:val="72BE41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8">
    <w:nsid w:val="3320226B"/>
    <w:multiLevelType w:val="multilevel"/>
    <w:tmpl w:val="147A0C3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7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7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9">
    <w:nsid w:val="34026069"/>
    <w:multiLevelType w:val="hybridMultilevel"/>
    <w:tmpl w:val="F214A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CC0170"/>
    <w:multiLevelType w:val="multilevel"/>
    <w:tmpl w:val="147A0C3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7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7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1">
    <w:nsid w:val="3A3070A2"/>
    <w:multiLevelType w:val="multilevel"/>
    <w:tmpl w:val="06D8CF3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7" w:hanging="76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7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2">
    <w:nsid w:val="3F2B146F"/>
    <w:multiLevelType w:val="multilevel"/>
    <w:tmpl w:val="55F65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D22B42"/>
    <w:multiLevelType w:val="hybridMultilevel"/>
    <w:tmpl w:val="848EC21C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4">
    <w:nsid w:val="401776B9"/>
    <w:multiLevelType w:val="hybridMultilevel"/>
    <w:tmpl w:val="9926F620"/>
    <w:lvl w:ilvl="0" w:tplc="FBA8E570">
      <w:start w:val="10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402E5DED"/>
    <w:multiLevelType w:val="multilevel"/>
    <w:tmpl w:val="3DDA5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42B6269"/>
    <w:multiLevelType w:val="hybridMultilevel"/>
    <w:tmpl w:val="A0A438C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7">
    <w:nsid w:val="489B29EF"/>
    <w:multiLevelType w:val="hybridMultilevel"/>
    <w:tmpl w:val="F27ABB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C1743E3"/>
    <w:multiLevelType w:val="multilevel"/>
    <w:tmpl w:val="5A24912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65684C"/>
    <w:multiLevelType w:val="multilevel"/>
    <w:tmpl w:val="FA4E43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8" w:hanging="1800"/>
      </w:pPr>
      <w:rPr>
        <w:rFonts w:hint="default"/>
      </w:rPr>
    </w:lvl>
  </w:abstractNum>
  <w:abstractNum w:abstractNumId="30">
    <w:nsid w:val="4D917336"/>
    <w:multiLevelType w:val="hybridMultilevel"/>
    <w:tmpl w:val="7FCE9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865E6"/>
    <w:multiLevelType w:val="hybridMultilevel"/>
    <w:tmpl w:val="D624DB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3994BD0"/>
    <w:multiLevelType w:val="hybridMultilevel"/>
    <w:tmpl w:val="5DB42506"/>
    <w:lvl w:ilvl="0" w:tplc="CF686A8E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5E6D45DD"/>
    <w:multiLevelType w:val="multilevel"/>
    <w:tmpl w:val="F93AE210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16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9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26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34">
    <w:nsid w:val="5F563383"/>
    <w:multiLevelType w:val="multilevel"/>
    <w:tmpl w:val="147A0C3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7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7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5">
    <w:nsid w:val="60823485"/>
    <w:multiLevelType w:val="hybridMultilevel"/>
    <w:tmpl w:val="1E0E7D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09C077B"/>
    <w:multiLevelType w:val="hybridMultilevel"/>
    <w:tmpl w:val="74C644E2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7">
    <w:nsid w:val="6825141E"/>
    <w:multiLevelType w:val="hybridMultilevel"/>
    <w:tmpl w:val="05A017A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>
    <w:nsid w:val="721E2E8E"/>
    <w:multiLevelType w:val="hybridMultilevel"/>
    <w:tmpl w:val="545C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00AD6"/>
    <w:multiLevelType w:val="multilevel"/>
    <w:tmpl w:val="E6F024E0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52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0">
    <w:nsid w:val="785F3413"/>
    <w:multiLevelType w:val="multilevel"/>
    <w:tmpl w:val="D5E66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41">
    <w:nsid w:val="786924AE"/>
    <w:multiLevelType w:val="multilevel"/>
    <w:tmpl w:val="CDA6F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pStyle w:val="a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2">
    <w:nsid w:val="79DD5CDE"/>
    <w:multiLevelType w:val="hybridMultilevel"/>
    <w:tmpl w:val="D048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03A8F"/>
    <w:multiLevelType w:val="multilevel"/>
    <w:tmpl w:val="88C6B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C702D9F"/>
    <w:multiLevelType w:val="multilevel"/>
    <w:tmpl w:val="147A0C3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7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7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45">
    <w:nsid w:val="7E137A98"/>
    <w:multiLevelType w:val="hybridMultilevel"/>
    <w:tmpl w:val="E4FC5736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6">
    <w:nsid w:val="7E567803"/>
    <w:multiLevelType w:val="hybridMultilevel"/>
    <w:tmpl w:val="D234CB4A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31"/>
  </w:num>
  <w:num w:numId="4">
    <w:abstractNumId w:val="6"/>
  </w:num>
  <w:num w:numId="5">
    <w:abstractNumId w:val="2"/>
  </w:num>
  <w:num w:numId="6">
    <w:abstractNumId w:val="19"/>
  </w:num>
  <w:num w:numId="7">
    <w:abstractNumId w:val="35"/>
  </w:num>
  <w:num w:numId="8">
    <w:abstractNumId w:val="30"/>
  </w:num>
  <w:num w:numId="9">
    <w:abstractNumId w:val="10"/>
  </w:num>
  <w:num w:numId="10">
    <w:abstractNumId w:val="7"/>
  </w:num>
  <w:num w:numId="11">
    <w:abstractNumId w:val="28"/>
  </w:num>
  <w:num w:numId="12">
    <w:abstractNumId w:val="39"/>
  </w:num>
  <w:num w:numId="13">
    <w:abstractNumId w:val="1"/>
  </w:num>
  <w:num w:numId="14">
    <w:abstractNumId w:val="33"/>
  </w:num>
  <w:num w:numId="15">
    <w:abstractNumId w:val="26"/>
  </w:num>
  <w:num w:numId="16">
    <w:abstractNumId w:val="37"/>
  </w:num>
  <w:num w:numId="17">
    <w:abstractNumId w:val="46"/>
  </w:num>
  <w:num w:numId="18">
    <w:abstractNumId w:val="8"/>
  </w:num>
  <w:num w:numId="19">
    <w:abstractNumId w:val="23"/>
  </w:num>
  <w:num w:numId="20">
    <w:abstractNumId w:val="45"/>
  </w:num>
  <w:num w:numId="21">
    <w:abstractNumId w:val="5"/>
  </w:num>
  <w:num w:numId="22">
    <w:abstractNumId w:val="17"/>
  </w:num>
  <w:num w:numId="23">
    <w:abstractNumId w:val="29"/>
  </w:num>
  <w:num w:numId="24">
    <w:abstractNumId w:val="40"/>
  </w:num>
  <w:num w:numId="25">
    <w:abstractNumId w:val="32"/>
  </w:num>
  <w:num w:numId="26">
    <w:abstractNumId w:val="27"/>
  </w:num>
  <w:num w:numId="27">
    <w:abstractNumId w:val="36"/>
  </w:num>
  <w:num w:numId="28">
    <w:abstractNumId w:val="24"/>
  </w:num>
  <w:num w:numId="29">
    <w:abstractNumId w:val="0"/>
  </w:num>
  <w:num w:numId="30">
    <w:abstractNumId w:val="3"/>
  </w:num>
  <w:num w:numId="31">
    <w:abstractNumId w:val="4"/>
  </w:num>
  <w:num w:numId="32">
    <w:abstractNumId w:val="20"/>
  </w:num>
  <w:num w:numId="33">
    <w:abstractNumId w:val="18"/>
  </w:num>
  <w:num w:numId="34">
    <w:abstractNumId w:val="34"/>
  </w:num>
  <w:num w:numId="35">
    <w:abstractNumId w:val="44"/>
  </w:num>
  <w:num w:numId="36">
    <w:abstractNumId w:val="16"/>
  </w:num>
  <w:num w:numId="37">
    <w:abstractNumId w:val="42"/>
  </w:num>
  <w:num w:numId="38">
    <w:abstractNumId w:val="14"/>
  </w:num>
  <w:num w:numId="39">
    <w:abstractNumId w:val="15"/>
  </w:num>
  <w:num w:numId="40">
    <w:abstractNumId w:val="21"/>
  </w:num>
  <w:num w:numId="41">
    <w:abstractNumId w:val="13"/>
  </w:num>
  <w:num w:numId="42">
    <w:abstractNumId w:val="9"/>
  </w:num>
  <w:num w:numId="43">
    <w:abstractNumId w:val="12"/>
  </w:num>
  <w:num w:numId="44">
    <w:abstractNumId w:val="43"/>
  </w:num>
  <w:num w:numId="45">
    <w:abstractNumId w:val="11"/>
  </w:num>
  <w:num w:numId="46">
    <w:abstractNumId w:val="2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7F"/>
    <w:rsid w:val="000047F5"/>
    <w:rsid w:val="000206FC"/>
    <w:rsid w:val="00021CF9"/>
    <w:rsid w:val="00025A42"/>
    <w:rsid w:val="00032818"/>
    <w:rsid w:val="00035C6C"/>
    <w:rsid w:val="00035F69"/>
    <w:rsid w:val="000416F6"/>
    <w:rsid w:val="00043BC7"/>
    <w:rsid w:val="00057F8E"/>
    <w:rsid w:val="00061AC5"/>
    <w:rsid w:val="000701AC"/>
    <w:rsid w:val="000732F3"/>
    <w:rsid w:val="00082A20"/>
    <w:rsid w:val="0009740A"/>
    <w:rsid w:val="000B13A4"/>
    <w:rsid w:val="000C0DDE"/>
    <w:rsid w:val="000C1605"/>
    <w:rsid w:val="000C7541"/>
    <w:rsid w:val="000D6DD6"/>
    <w:rsid w:val="000E1F9C"/>
    <w:rsid w:val="000F07BC"/>
    <w:rsid w:val="00102736"/>
    <w:rsid w:val="00105198"/>
    <w:rsid w:val="0010616C"/>
    <w:rsid w:val="00110ACA"/>
    <w:rsid w:val="00112783"/>
    <w:rsid w:val="001127E3"/>
    <w:rsid w:val="00116E13"/>
    <w:rsid w:val="0012065C"/>
    <w:rsid w:val="00123259"/>
    <w:rsid w:val="001235DE"/>
    <w:rsid w:val="00132D33"/>
    <w:rsid w:val="00135F3C"/>
    <w:rsid w:val="00136912"/>
    <w:rsid w:val="00137D14"/>
    <w:rsid w:val="00166AAF"/>
    <w:rsid w:val="0017528E"/>
    <w:rsid w:val="0017557D"/>
    <w:rsid w:val="001A5BC8"/>
    <w:rsid w:val="001B0AA6"/>
    <w:rsid w:val="001C16C0"/>
    <w:rsid w:val="001D5015"/>
    <w:rsid w:val="001D7B26"/>
    <w:rsid w:val="001E2AE1"/>
    <w:rsid w:val="001E4E21"/>
    <w:rsid w:val="002003E0"/>
    <w:rsid w:val="00207DFD"/>
    <w:rsid w:val="0021030A"/>
    <w:rsid w:val="002111D1"/>
    <w:rsid w:val="00212FB2"/>
    <w:rsid w:val="002237DE"/>
    <w:rsid w:val="00223D91"/>
    <w:rsid w:val="00227038"/>
    <w:rsid w:val="00230F29"/>
    <w:rsid w:val="00232F10"/>
    <w:rsid w:val="00234B3B"/>
    <w:rsid w:val="002377B2"/>
    <w:rsid w:val="00250880"/>
    <w:rsid w:val="00253917"/>
    <w:rsid w:val="002727B5"/>
    <w:rsid w:val="002729AF"/>
    <w:rsid w:val="002740A5"/>
    <w:rsid w:val="002842BF"/>
    <w:rsid w:val="0028690D"/>
    <w:rsid w:val="002871E7"/>
    <w:rsid w:val="0029452E"/>
    <w:rsid w:val="0029785E"/>
    <w:rsid w:val="002A0D3F"/>
    <w:rsid w:val="002A3A1D"/>
    <w:rsid w:val="002A4FD4"/>
    <w:rsid w:val="002A6FD7"/>
    <w:rsid w:val="002B26E9"/>
    <w:rsid w:val="002B4CE3"/>
    <w:rsid w:val="002D26DE"/>
    <w:rsid w:val="002F7D84"/>
    <w:rsid w:val="00300826"/>
    <w:rsid w:val="003013BB"/>
    <w:rsid w:val="003163F3"/>
    <w:rsid w:val="003220DA"/>
    <w:rsid w:val="00324A3F"/>
    <w:rsid w:val="0033080C"/>
    <w:rsid w:val="003370E9"/>
    <w:rsid w:val="00337DB0"/>
    <w:rsid w:val="003531E2"/>
    <w:rsid w:val="00354922"/>
    <w:rsid w:val="00354DA9"/>
    <w:rsid w:val="00365423"/>
    <w:rsid w:val="00371656"/>
    <w:rsid w:val="003860BB"/>
    <w:rsid w:val="00391949"/>
    <w:rsid w:val="003A1AC5"/>
    <w:rsid w:val="003C7512"/>
    <w:rsid w:val="003C786A"/>
    <w:rsid w:val="003D57EC"/>
    <w:rsid w:val="003E043C"/>
    <w:rsid w:val="003E56F9"/>
    <w:rsid w:val="003E6A85"/>
    <w:rsid w:val="003E712F"/>
    <w:rsid w:val="004275C3"/>
    <w:rsid w:val="00430442"/>
    <w:rsid w:val="004329F1"/>
    <w:rsid w:val="00440117"/>
    <w:rsid w:val="00447D74"/>
    <w:rsid w:val="00454BA1"/>
    <w:rsid w:val="00465684"/>
    <w:rsid w:val="0048187D"/>
    <w:rsid w:val="00486515"/>
    <w:rsid w:val="0049135F"/>
    <w:rsid w:val="00495FA1"/>
    <w:rsid w:val="004976EF"/>
    <w:rsid w:val="004A0D6A"/>
    <w:rsid w:val="004A0F8D"/>
    <w:rsid w:val="004A1B31"/>
    <w:rsid w:val="004A2D2C"/>
    <w:rsid w:val="004A4AB6"/>
    <w:rsid w:val="004A5B32"/>
    <w:rsid w:val="004A6255"/>
    <w:rsid w:val="004B377D"/>
    <w:rsid w:val="004B5DAC"/>
    <w:rsid w:val="004D2AA9"/>
    <w:rsid w:val="004D7CB7"/>
    <w:rsid w:val="004E26C8"/>
    <w:rsid w:val="004E5E2C"/>
    <w:rsid w:val="004F709E"/>
    <w:rsid w:val="00505479"/>
    <w:rsid w:val="00534E14"/>
    <w:rsid w:val="00543928"/>
    <w:rsid w:val="0056273B"/>
    <w:rsid w:val="005637CD"/>
    <w:rsid w:val="0056606F"/>
    <w:rsid w:val="00567C38"/>
    <w:rsid w:val="00570C87"/>
    <w:rsid w:val="00577EAC"/>
    <w:rsid w:val="005825DC"/>
    <w:rsid w:val="00582813"/>
    <w:rsid w:val="00587F1A"/>
    <w:rsid w:val="005A0705"/>
    <w:rsid w:val="005A2023"/>
    <w:rsid w:val="005B31E1"/>
    <w:rsid w:val="005C523C"/>
    <w:rsid w:val="005D01AE"/>
    <w:rsid w:val="005D03E9"/>
    <w:rsid w:val="005D2675"/>
    <w:rsid w:val="005D3BC2"/>
    <w:rsid w:val="005D6ACC"/>
    <w:rsid w:val="005E188D"/>
    <w:rsid w:val="005E647F"/>
    <w:rsid w:val="005F7C03"/>
    <w:rsid w:val="00607B41"/>
    <w:rsid w:val="00614E27"/>
    <w:rsid w:val="00622ADD"/>
    <w:rsid w:val="006327B0"/>
    <w:rsid w:val="0064576D"/>
    <w:rsid w:val="0064787B"/>
    <w:rsid w:val="0065569C"/>
    <w:rsid w:val="006608C4"/>
    <w:rsid w:val="0067773F"/>
    <w:rsid w:val="0068270B"/>
    <w:rsid w:val="006A1505"/>
    <w:rsid w:val="006A5E0F"/>
    <w:rsid w:val="006B0DD7"/>
    <w:rsid w:val="006B3931"/>
    <w:rsid w:val="006C3B74"/>
    <w:rsid w:val="006C4006"/>
    <w:rsid w:val="006C7403"/>
    <w:rsid w:val="006D2673"/>
    <w:rsid w:val="006D3904"/>
    <w:rsid w:val="006D464E"/>
    <w:rsid w:val="006D486D"/>
    <w:rsid w:val="006E2C86"/>
    <w:rsid w:val="006E40D6"/>
    <w:rsid w:val="006E7A89"/>
    <w:rsid w:val="006F0C75"/>
    <w:rsid w:val="006F41C9"/>
    <w:rsid w:val="006F4A0B"/>
    <w:rsid w:val="006F6BC1"/>
    <w:rsid w:val="00705CDA"/>
    <w:rsid w:val="00707D94"/>
    <w:rsid w:val="007161BC"/>
    <w:rsid w:val="00725DA2"/>
    <w:rsid w:val="00731F4B"/>
    <w:rsid w:val="00734D28"/>
    <w:rsid w:val="00744C52"/>
    <w:rsid w:val="0074700F"/>
    <w:rsid w:val="00747962"/>
    <w:rsid w:val="007516F5"/>
    <w:rsid w:val="00751E9F"/>
    <w:rsid w:val="00763471"/>
    <w:rsid w:val="00765F77"/>
    <w:rsid w:val="0077419D"/>
    <w:rsid w:val="00774607"/>
    <w:rsid w:val="00777405"/>
    <w:rsid w:val="007801C7"/>
    <w:rsid w:val="00782955"/>
    <w:rsid w:val="00784751"/>
    <w:rsid w:val="00792D65"/>
    <w:rsid w:val="00794D0D"/>
    <w:rsid w:val="007A60D4"/>
    <w:rsid w:val="007B321A"/>
    <w:rsid w:val="007B488D"/>
    <w:rsid w:val="007C0AE0"/>
    <w:rsid w:val="007C2A15"/>
    <w:rsid w:val="007D1DC5"/>
    <w:rsid w:val="007D2264"/>
    <w:rsid w:val="007D38FC"/>
    <w:rsid w:val="007E0C2A"/>
    <w:rsid w:val="007F139E"/>
    <w:rsid w:val="007F250D"/>
    <w:rsid w:val="007F5F3E"/>
    <w:rsid w:val="00801554"/>
    <w:rsid w:val="00806148"/>
    <w:rsid w:val="00806EF7"/>
    <w:rsid w:val="00807E31"/>
    <w:rsid w:val="00811273"/>
    <w:rsid w:val="008129D1"/>
    <w:rsid w:val="00816340"/>
    <w:rsid w:val="00820DE9"/>
    <w:rsid w:val="00831163"/>
    <w:rsid w:val="00831219"/>
    <w:rsid w:val="00831B1E"/>
    <w:rsid w:val="00847B5A"/>
    <w:rsid w:val="00851BD8"/>
    <w:rsid w:val="00854239"/>
    <w:rsid w:val="00871C02"/>
    <w:rsid w:val="0087435A"/>
    <w:rsid w:val="008761E1"/>
    <w:rsid w:val="00877560"/>
    <w:rsid w:val="00877B4F"/>
    <w:rsid w:val="00880B2D"/>
    <w:rsid w:val="00881A41"/>
    <w:rsid w:val="008A51AF"/>
    <w:rsid w:val="008A697F"/>
    <w:rsid w:val="008B3B80"/>
    <w:rsid w:val="008B4275"/>
    <w:rsid w:val="008B611A"/>
    <w:rsid w:val="008B766F"/>
    <w:rsid w:val="008C5962"/>
    <w:rsid w:val="008F5E74"/>
    <w:rsid w:val="00923D9F"/>
    <w:rsid w:val="0092507A"/>
    <w:rsid w:val="00933602"/>
    <w:rsid w:val="0093728E"/>
    <w:rsid w:val="00940E83"/>
    <w:rsid w:val="009445D1"/>
    <w:rsid w:val="00957DF7"/>
    <w:rsid w:val="0096689C"/>
    <w:rsid w:val="00972348"/>
    <w:rsid w:val="00972A31"/>
    <w:rsid w:val="00977DFC"/>
    <w:rsid w:val="00985890"/>
    <w:rsid w:val="009866CD"/>
    <w:rsid w:val="009A1BA2"/>
    <w:rsid w:val="009B134F"/>
    <w:rsid w:val="009B1356"/>
    <w:rsid w:val="009B6877"/>
    <w:rsid w:val="009D14DA"/>
    <w:rsid w:val="009D4D99"/>
    <w:rsid w:val="009D4F52"/>
    <w:rsid w:val="009F05CC"/>
    <w:rsid w:val="009F218B"/>
    <w:rsid w:val="00A018CB"/>
    <w:rsid w:val="00A018CD"/>
    <w:rsid w:val="00A01A49"/>
    <w:rsid w:val="00A1202E"/>
    <w:rsid w:val="00A12325"/>
    <w:rsid w:val="00A20A2E"/>
    <w:rsid w:val="00A23115"/>
    <w:rsid w:val="00A24EA9"/>
    <w:rsid w:val="00A33F64"/>
    <w:rsid w:val="00A53D0D"/>
    <w:rsid w:val="00A65275"/>
    <w:rsid w:val="00A716D8"/>
    <w:rsid w:val="00A773FA"/>
    <w:rsid w:val="00A82A11"/>
    <w:rsid w:val="00AA0477"/>
    <w:rsid w:val="00AA659F"/>
    <w:rsid w:val="00AA7153"/>
    <w:rsid w:val="00AA746E"/>
    <w:rsid w:val="00AB04C3"/>
    <w:rsid w:val="00AB59E0"/>
    <w:rsid w:val="00AC1A68"/>
    <w:rsid w:val="00AC3726"/>
    <w:rsid w:val="00AC3D14"/>
    <w:rsid w:val="00AC51CB"/>
    <w:rsid w:val="00AD63CA"/>
    <w:rsid w:val="00AE2354"/>
    <w:rsid w:val="00B047C4"/>
    <w:rsid w:val="00B204A6"/>
    <w:rsid w:val="00B218E7"/>
    <w:rsid w:val="00B276F8"/>
    <w:rsid w:val="00B36388"/>
    <w:rsid w:val="00B425F9"/>
    <w:rsid w:val="00B5320E"/>
    <w:rsid w:val="00B566DF"/>
    <w:rsid w:val="00B56FA9"/>
    <w:rsid w:val="00B726F4"/>
    <w:rsid w:val="00B80E7A"/>
    <w:rsid w:val="00B8168E"/>
    <w:rsid w:val="00B8190A"/>
    <w:rsid w:val="00B90FDE"/>
    <w:rsid w:val="00BA0C11"/>
    <w:rsid w:val="00BA386D"/>
    <w:rsid w:val="00BB0BB3"/>
    <w:rsid w:val="00BB498B"/>
    <w:rsid w:val="00BC2393"/>
    <w:rsid w:val="00BD7FCA"/>
    <w:rsid w:val="00BE5E56"/>
    <w:rsid w:val="00BF04BD"/>
    <w:rsid w:val="00BF07BD"/>
    <w:rsid w:val="00BF5F73"/>
    <w:rsid w:val="00BF7BDB"/>
    <w:rsid w:val="00C13D0E"/>
    <w:rsid w:val="00C23C3D"/>
    <w:rsid w:val="00C35DB5"/>
    <w:rsid w:val="00C5367F"/>
    <w:rsid w:val="00C552E0"/>
    <w:rsid w:val="00C74C92"/>
    <w:rsid w:val="00C75F9D"/>
    <w:rsid w:val="00C83061"/>
    <w:rsid w:val="00C861F4"/>
    <w:rsid w:val="00CB5230"/>
    <w:rsid w:val="00CC1B88"/>
    <w:rsid w:val="00CC32D4"/>
    <w:rsid w:val="00CF5067"/>
    <w:rsid w:val="00CF6383"/>
    <w:rsid w:val="00D163D5"/>
    <w:rsid w:val="00D33741"/>
    <w:rsid w:val="00D37ACA"/>
    <w:rsid w:val="00D40AC9"/>
    <w:rsid w:val="00D46400"/>
    <w:rsid w:val="00D46938"/>
    <w:rsid w:val="00D511AE"/>
    <w:rsid w:val="00D61968"/>
    <w:rsid w:val="00D6751B"/>
    <w:rsid w:val="00D67AD2"/>
    <w:rsid w:val="00D72201"/>
    <w:rsid w:val="00D77432"/>
    <w:rsid w:val="00DA5AE4"/>
    <w:rsid w:val="00DB04F0"/>
    <w:rsid w:val="00DC3213"/>
    <w:rsid w:val="00DD565B"/>
    <w:rsid w:val="00DD6C7F"/>
    <w:rsid w:val="00DE2320"/>
    <w:rsid w:val="00DE2D64"/>
    <w:rsid w:val="00DF3F84"/>
    <w:rsid w:val="00E05D37"/>
    <w:rsid w:val="00E1633A"/>
    <w:rsid w:val="00E239EA"/>
    <w:rsid w:val="00E3725F"/>
    <w:rsid w:val="00E47C40"/>
    <w:rsid w:val="00E50126"/>
    <w:rsid w:val="00E6107D"/>
    <w:rsid w:val="00E87C41"/>
    <w:rsid w:val="00E9175C"/>
    <w:rsid w:val="00E93DED"/>
    <w:rsid w:val="00EA5A64"/>
    <w:rsid w:val="00EA7B57"/>
    <w:rsid w:val="00EC38D2"/>
    <w:rsid w:val="00ED4614"/>
    <w:rsid w:val="00EE014A"/>
    <w:rsid w:val="00EE0348"/>
    <w:rsid w:val="00EE1E7F"/>
    <w:rsid w:val="00EE7967"/>
    <w:rsid w:val="00F00BB7"/>
    <w:rsid w:val="00F0438A"/>
    <w:rsid w:val="00F14F82"/>
    <w:rsid w:val="00F20194"/>
    <w:rsid w:val="00F32F8E"/>
    <w:rsid w:val="00F411C3"/>
    <w:rsid w:val="00F44779"/>
    <w:rsid w:val="00F44D88"/>
    <w:rsid w:val="00F45555"/>
    <w:rsid w:val="00F5287E"/>
    <w:rsid w:val="00F548B5"/>
    <w:rsid w:val="00F66AAB"/>
    <w:rsid w:val="00F708FE"/>
    <w:rsid w:val="00F73011"/>
    <w:rsid w:val="00F76C74"/>
    <w:rsid w:val="00F870DD"/>
    <w:rsid w:val="00F8721A"/>
    <w:rsid w:val="00FB47F2"/>
    <w:rsid w:val="00FD7109"/>
    <w:rsid w:val="00FE2E84"/>
    <w:rsid w:val="00FE585D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1E7F"/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EE1E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EE1E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nhideWhenUsed/>
    <w:rsid w:val="00EE1E7F"/>
    <w:rPr>
      <w:color w:val="0000FF"/>
      <w:u w:val="single"/>
    </w:rPr>
  </w:style>
  <w:style w:type="paragraph" w:styleId="1">
    <w:name w:val="toc 1"/>
    <w:basedOn w:val="a0"/>
    <w:next w:val="a0"/>
    <w:autoRedefine/>
    <w:semiHidden/>
    <w:unhideWhenUsed/>
    <w:qFormat/>
    <w:rsid w:val="00EE1E7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E1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page number"/>
    <w:basedOn w:val="a1"/>
    <w:rsid w:val="00EE1E7F"/>
  </w:style>
  <w:style w:type="paragraph" w:customStyle="1" w:styleId="10">
    <w:name w:val="Знак Знак1"/>
    <w:basedOn w:val="a0"/>
    <w:rsid w:val="00EE1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Paragraph"/>
    <w:basedOn w:val="a0"/>
    <w:uiPriority w:val="34"/>
    <w:qFormat/>
    <w:rsid w:val="006608C4"/>
    <w:pPr>
      <w:numPr>
        <w:ilvl w:val="1"/>
        <w:numId w:val="1"/>
      </w:numPr>
      <w:autoSpaceDE w:val="0"/>
      <w:autoSpaceDN w:val="0"/>
      <w:adjustRightInd w:val="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rsid w:val="004401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0"/>
    <w:link w:val="30"/>
    <w:rsid w:val="00A018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A018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D67AD2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D67A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3220D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3220DA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link w:val="32"/>
    <w:rsid w:val="00A716D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3">
    <w:name w:val="Основной текст (3) + Не полужирный"/>
    <w:rsid w:val="00A716D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A716D8"/>
    <w:pPr>
      <w:shd w:val="clear" w:color="auto" w:fill="FFFFFF"/>
      <w:spacing w:before="180" w:after="1320" w:line="0" w:lineRule="atLeast"/>
      <w:jc w:val="center"/>
    </w:pPr>
    <w:rPr>
      <w:sz w:val="27"/>
      <w:szCs w:val="27"/>
    </w:rPr>
  </w:style>
  <w:style w:type="paragraph" w:styleId="aa">
    <w:name w:val="Balloon Text"/>
    <w:basedOn w:val="a0"/>
    <w:link w:val="ab"/>
    <w:uiPriority w:val="99"/>
    <w:semiHidden/>
    <w:unhideWhenUsed/>
    <w:rsid w:val="009B134F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B134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1E7F"/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EE1E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EE1E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nhideWhenUsed/>
    <w:rsid w:val="00EE1E7F"/>
    <w:rPr>
      <w:color w:val="0000FF"/>
      <w:u w:val="single"/>
    </w:rPr>
  </w:style>
  <w:style w:type="paragraph" w:styleId="1">
    <w:name w:val="toc 1"/>
    <w:basedOn w:val="a0"/>
    <w:next w:val="a0"/>
    <w:autoRedefine/>
    <w:semiHidden/>
    <w:unhideWhenUsed/>
    <w:qFormat/>
    <w:rsid w:val="00EE1E7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E1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page number"/>
    <w:basedOn w:val="a1"/>
    <w:rsid w:val="00EE1E7F"/>
  </w:style>
  <w:style w:type="paragraph" w:customStyle="1" w:styleId="10">
    <w:name w:val="Знак Знак1"/>
    <w:basedOn w:val="a0"/>
    <w:rsid w:val="00EE1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Paragraph"/>
    <w:basedOn w:val="a0"/>
    <w:uiPriority w:val="34"/>
    <w:qFormat/>
    <w:rsid w:val="006608C4"/>
    <w:pPr>
      <w:numPr>
        <w:ilvl w:val="1"/>
        <w:numId w:val="1"/>
      </w:numPr>
      <w:autoSpaceDE w:val="0"/>
      <w:autoSpaceDN w:val="0"/>
      <w:adjustRightInd w:val="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rsid w:val="004401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0"/>
    <w:link w:val="30"/>
    <w:rsid w:val="00A018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A018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D67AD2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D67A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3220D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3220DA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link w:val="32"/>
    <w:rsid w:val="00A716D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3">
    <w:name w:val="Основной текст (3) + Не полужирный"/>
    <w:rsid w:val="00A716D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A716D8"/>
    <w:pPr>
      <w:shd w:val="clear" w:color="auto" w:fill="FFFFFF"/>
      <w:spacing w:before="180" w:after="1320" w:line="0" w:lineRule="atLeast"/>
      <w:jc w:val="center"/>
    </w:pPr>
    <w:rPr>
      <w:sz w:val="27"/>
      <w:szCs w:val="27"/>
    </w:rPr>
  </w:style>
  <w:style w:type="paragraph" w:styleId="aa">
    <w:name w:val="Balloon Text"/>
    <w:basedOn w:val="a0"/>
    <w:link w:val="ab"/>
    <w:uiPriority w:val="99"/>
    <w:semiHidden/>
    <w:unhideWhenUsed/>
    <w:rsid w:val="009B134F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B13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618ED8DEBB245078F0F986A65D3739C78C03061FF3D18082FBF6D4BB6016EC204FB48D93C611D3C0ZA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618ED8DEBB245078F0F986A65D3739CF8B030C1BFA8C8A8AA2FAD6CBZC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618ED8DEBB245078F0E788A25D3739C78C020219F9D18082FBF6D4BB6016EC204FB48D93C611D3C0ZB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7618ED8DEBB245078F0F986A65D3739C78E0F0D13F5D18082FBF6D4BB6016EC204FB48D93C615D6C0ZF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B1C6-5FE5-4C7A-A5E3-D4A094D7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12256</Words>
  <Characters>69860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81953</CharactersWithSpaces>
  <SharedDoc>false</SharedDoc>
  <HLinks>
    <vt:vector size="30" baseType="variant">
      <vt:variant>
        <vt:i4>6750306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consultantplus://offline/ref=67618ED8DEBB245078F0F986A65D3739C78C03061FF3D18082FBF6D4BB6016EC204FB48D93C611D3C0ZAC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consultantplus://offline/ref=67618ED8DEBB245078F0F986A65D3739CF8B030C1BFA8C8A8AA2FAD6CBZCC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consultantplus://offline/ref=67618ED8DEBB245078F0E788A25D3739C78C020219F9D18082FBF6D4BB6016EC204FB48D93C611D3C0ZBC</vt:lpwstr>
      </vt:variant>
      <vt:variant>
        <vt:lpwstr/>
      </vt:variant>
      <vt:variant>
        <vt:i4>6750262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consultantplus://offline/ref=67618ED8DEBB245078F0F986A65D3739C78E0F0D13F5D18082FBF6D4BB6016EC204FB48D93C615D6C0ZFC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Олег Робертович</cp:lastModifiedBy>
  <cp:revision>3</cp:revision>
  <cp:lastPrinted>2014-11-17T05:49:00Z</cp:lastPrinted>
  <dcterms:created xsi:type="dcterms:W3CDTF">2015-10-01T01:36:00Z</dcterms:created>
  <dcterms:modified xsi:type="dcterms:W3CDTF">2015-10-01T01:41:00Z</dcterms:modified>
</cp:coreProperties>
</file>