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5E7" w:rsidRDefault="00CA15E7" w:rsidP="00CA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Министерство культуры и духовного развития РС (Я)</w:t>
      </w:r>
    </w:p>
    <w:p w:rsidR="00CA15E7" w:rsidRDefault="00CA15E7" w:rsidP="00CA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ГБОУ СПО «Якутский колледж культуры и искусств» РС (Я)</w:t>
      </w:r>
    </w:p>
    <w:p w:rsidR="00CA15E7" w:rsidRDefault="00CA15E7" w:rsidP="00CA15E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 _______________________</w:t>
      </w:r>
    </w:p>
    <w:p w:rsidR="00CA15E7" w:rsidRDefault="00CA15E7" w:rsidP="00CA15E7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___________З.Н. Никитин  </w:t>
      </w:r>
    </w:p>
    <w:p w:rsidR="00CA15E7" w:rsidRDefault="00CA15E7" w:rsidP="00CA15E7">
      <w:pPr>
        <w:spacing w:after="0"/>
        <w:ind w:left="4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«______»________________2014 г. </w:t>
      </w:r>
    </w:p>
    <w:p w:rsidR="00CA15E7" w:rsidRDefault="00CA15E7" w:rsidP="00CA15E7">
      <w:pPr>
        <w:spacing w:after="0"/>
        <w:jc w:val="center"/>
        <w:rPr>
          <w:rFonts w:ascii="Times New Roman" w:hAnsi="Times New Roman" w:cs="Times New Roman"/>
          <w:bCs/>
          <w:noProof/>
          <w:color w:val="1F497D"/>
          <w:sz w:val="28"/>
          <w:szCs w:val="28"/>
        </w:rPr>
      </w:pPr>
    </w:p>
    <w:p w:rsidR="00CA15E7" w:rsidRDefault="00CA15E7" w:rsidP="00CA15E7">
      <w:pPr>
        <w:spacing w:after="0"/>
        <w:jc w:val="center"/>
        <w:rPr>
          <w:b/>
          <w:bCs/>
          <w:noProof/>
          <w:color w:val="1F497D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по показателям исполнительской деятельности учреждения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263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9D75A3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квартал 2014 г.</w:t>
      </w:r>
    </w:p>
    <w:p w:rsidR="00CA15E7" w:rsidRDefault="00CA15E7" w:rsidP="00CA15E7">
      <w:pPr>
        <w:jc w:val="center"/>
        <w:rPr>
          <w:sz w:val="28"/>
          <w:szCs w:val="28"/>
        </w:rPr>
      </w:pPr>
    </w:p>
    <w:p w:rsidR="00CA15E7" w:rsidRDefault="00CA15E7" w:rsidP="00CA15E7">
      <w:pPr>
        <w:jc w:val="center"/>
        <w:rPr>
          <w:b/>
          <w:bCs/>
          <w:noProof/>
          <w:color w:val="1F497D"/>
          <w:sz w:val="28"/>
          <w:szCs w:val="28"/>
        </w:rPr>
      </w:pPr>
    </w:p>
    <w:p w:rsidR="00CA15E7" w:rsidRDefault="00CA15E7" w:rsidP="00CA15E7">
      <w:pPr>
        <w:jc w:val="center"/>
        <w:rPr>
          <w:b/>
          <w:bCs/>
          <w:noProof/>
          <w:color w:val="1F497D"/>
        </w:rPr>
      </w:pPr>
    </w:p>
    <w:p w:rsidR="00CA15E7" w:rsidRDefault="00CA15E7" w:rsidP="00CA15E7">
      <w:pPr>
        <w:jc w:val="center"/>
        <w:rPr>
          <w:b/>
          <w:bCs/>
          <w:noProof/>
          <w:color w:val="1F497D"/>
        </w:rPr>
      </w:pPr>
    </w:p>
    <w:p w:rsidR="00CA15E7" w:rsidRDefault="00CA15E7" w:rsidP="00CA15E7">
      <w:pPr>
        <w:jc w:val="center"/>
        <w:rPr>
          <w:b/>
          <w:bCs/>
          <w:noProof/>
          <w:color w:val="1F497D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Default="00CA15E7" w:rsidP="00CA15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Якутск, 2014 г.</w:t>
      </w:r>
    </w:p>
    <w:p w:rsidR="00CA15E7" w:rsidRDefault="00CA15E7" w:rsidP="00CA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3. Показатели исполнительской дисциплины ГБОУ СПО «Якутский колледж культуры и искусств» РС (Я) за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9D75A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2014 г.</w:t>
      </w:r>
    </w:p>
    <w:p w:rsidR="00E80DB1" w:rsidRDefault="00CA15E7" w:rsidP="00CA15E7">
      <w:r>
        <w:rPr>
          <w:rFonts w:ascii="Times New Roman" w:hAnsi="Times New Roman" w:cs="Times New Roman"/>
          <w:sz w:val="28"/>
          <w:szCs w:val="28"/>
        </w:rPr>
        <w:t>Количество культурно-массовых мероприятий.</w:t>
      </w:r>
    </w:p>
    <w:p w:rsidR="00CA15E7" w:rsidRDefault="00CA15E7"/>
    <w:tbl>
      <w:tblPr>
        <w:tblStyle w:val="a4"/>
        <w:tblW w:w="10632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850"/>
        <w:gridCol w:w="7514"/>
        <w:gridCol w:w="2268"/>
      </w:tblGrid>
      <w:tr w:rsidR="00F74EEF" w:rsidRPr="00223E82" w:rsidTr="00F74EEF">
        <w:tc>
          <w:tcPr>
            <w:tcW w:w="850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514" w:type="dxa"/>
          </w:tcPr>
          <w:p w:rsidR="00F74EEF" w:rsidRPr="00223E82" w:rsidRDefault="00F74EEF" w:rsidP="00CA15E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3E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Участие и проведение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A95471" w:rsidRDefault="00F74EEF" w:rsidP="00CA1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4" w:type="dxa"/>
          </w:tcPr>
          <w:tbl>
            <w:tblPr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</w:tblGrid>
            <w:tr w:rsidR="00F74EEF" w:rsidRPr="00A95471" w:rsidTr="00F74EEF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EEF" w:rsidRPr="00A95471" w:rsidRDefault="00F74EEF" w:rsidP="00CA1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Концерт «Музыкальный пассаж», посв. Международному Дню музыки </w:t>
                  </w:r>
                </w:p>
              </w:tc>
            </w:tr>
            <w:tr w:rsidR="00F74EEF" w:rsidRPr="00A95471" w:rsidTr="00F74EEF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EEF" w:rsidRPr="00A95471" w:rsidRDefault="00F74EEF" w:rsidP="00CA1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 проекту "Музыка для всех"</w:t>
                  </w:r>
                </w:p>
              </w:tc>
            </w:tr>
          </w:tbl>
          <w:p w:rsidR="00F74EEF" w:rsidRPr="00A95471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A95471" w:rsidRDefault="00F74EEF" w:rsidP="00CA15E7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4" w:type="dxa"/>
          </w:tcPr>
          <w:p w:rsidR="00F74EEF" w:rsidRPr="00A95471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eastAsia="Times New Roman" w:hAnsi="Times New Roman" w:cs="Times New Roman"/>
                <w:sz w:val="28"/>
                <w:szCs w:val="28"/>
              </w:rPr>
              <w:t>Встреча с артистами эстрады "Музыкальный диалог"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01.10.2014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A95471" w:rsidRDefault="00F74EEF" w:rsidP="00CA15E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4" w:type="dxa"/>
          </w:tcPr>
          <w:tbl>
            <w:tblPr>
              <w:tblW w:w="6760" w:type="dxa"/>
              <w:tblLayout w:type="fixed"/>
              <w:tblLook w:val="04A0" w:firstRow="1" w:lastRow="0" w:firstColumn="1" w:lastColumn="0" w:noHBand="0" w:noVBand="1"/>
            </w:tblPr>
            <w:tblGrid>
              <w:gridCol w:w="6760"/>
            </w:tblGrid>
            <w:tr w:rsidR="00F74EEF" w:rsidRPr="00A95471" w:rsidTr="00F74EEF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EEF" w:rsidRPr="00A95471" w:rsidRDefault="00F74EEF" w:rsidP="00CA1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F74EEF" w:rsidRPr="00A95471" w:rsidTr="00F74EEF">
              <w:trPr>
                <w:trHeight w:val="255"/>
              </w:trPr>
              <w:tc>
                <w:tcPr>
                  <w:tcW w:w="6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74EEF" w:rsidRPr="00A95471" w:rsidRDefault="00F74EEF" w:rsidP="00CA15E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95471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Концерт для ветеранов в санатории "Абырал" в Межд. День музыки</w:t>
                  </w:r>
                </w:p>
              </w:tc>
            </w:tr>
          </w:tbl>
          <w:p w:rsidR="00F74EEF" w:rsidRPr="00A95471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5471">
              <w:rPr>
                <w:rFonts w:ascii="Times New Roman" w:hAnsi="Times New Roman" w:cs="Times New Roman"/>
                <w:sz w:val="28"/>
                <w:szCs w:val="28"/>
              </w:rPr>
              <w:t>02.10.2014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4" w:type="dxa"/>
          </w:tcPr>
          <w:p w:rsidR="00F74EEF" w:rsidRPr="00A95471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Всероссийский смотр-конкурс  на презентацию учебного заведения ,г. Москва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14.10.2014 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4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Ежегодное совещание работников профессионального образования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EEF" w:rsidRPr="00223E82" w:rsidTr="00F74EEF">
        <w:tc>
          <w:tcPr>
            <w:tcW w:w="850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4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дискуссионных площадках 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07-08-09.10. 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14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Республиканской выставке СПО «Новые стандарты в действии»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08.10.2014</w:t>
            </w:r>
          </w:p>
        </w:tc>
      </w:tr>
      <w:tr w:rsidR="00FD0CE9" w:rsidRPr="00223E82" w:rsidTr="00F74EEF">
        <w:tc>
          <w:tcPr>
            <w:tcW w:w="850" w:type="dxa"/>
          </w:tcPr>
          <w:p w:rsidR="00FD0CE9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14" w:type="dxa"/>
          </w:tcPr>
          <w:p w:rsidR="00FD0CE9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Всероссийском Смотре-конкурсе на лучшую презентацию образовательного учреждения-2014 </w:t>
            </w:r>
          </w:p>
        </w:tc>
        <w:tc>
          <w:tcPr>
            <w:tcW w:w="2268" w:type="dxa"/>
          </w:tcPr>
          <w:p w:rsidR="00FD0CE9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научно-практическом семинаре «Народно-песенное творчество…» (СВФУ им. М.К. Аммосова)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Pr="000A1423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75-летнем юбилее АОУ РС (Я) ДПО «Институт развития и повышения квалификации имени С.Н. Донского-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F74EEF" w:rsidRPr="00223E82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07-08.10.2014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74EEF" w:rsidP="00FD0C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D0C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съемках кино (Ренат)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20.10.2014</w:t>
            </w:r>
          </w:p>
        </w:tc>
      </w:tr>
      <w:tr w:rsidR="00EF5DAF" w:rsidRPr="00223E82" w:rsidTr="00F74EEF">
        <w:tc>
          <w:tcPr>
            <w:tcW w:w="850" w:type="dxa"/>
          </w:tcPr>
          <w:p w:rsidR="00EF5DAF" w:rsidRDefault="00EF5DAF" w:rsidP="00FD0C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514" w:type="dxa"/>
          </w:tcPr>
          <w:p w:rsidR="00EF5DA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5DAF">
              <w:rPr>
                <w:rFonts w:ascii="Times New Roman" w:hAnsi="Times New Roman" w:cs="Times New Roman"/>
                <w:sz w:val="28"/>
                <w:szCs w:val="28"/>
              </w:rPr>
              <w:t>Участие в I городской научно-практической конференции учащихся и студентов «Учитель, перед именем твоим…»</w:t>
            </w:r>
          </w:p>
        </w:tc>
        <w:tc>
          <w:tcPr>
            <w:tcW w:w="2268" w:type="dxa"/>
          </w:tcPr>
          <w:p w:rsidR="00EF5DA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D0CE9" w:rsidP="00EF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5D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фестивале «Автобус радости» в г. Санкт-Петербург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01-09.10.2014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Межрегиональном форуме педагогических работников г. Омск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29.10-02.11.2014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фестивале «Парижские звезды», Франция, г. Кламар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05.11.-15.11.2014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Внеклассное мероприятие «Жизнь и творчество мировых  деятелей культуры и искусств»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«Информационные технологии в свете ФГОС» в ИРОи ПК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17.11-2211.2014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Республиканская педагогическая научно-практическая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конференция «Создание культурно-образовательной среды- первооснова подготовки будущих специалистов»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FD0CE9" w:rsidP="00EF5DA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EF5DA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Выпуск научно-методического журнала «Методический вестник» №1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21.11.2014</w:t>
            </w:r>
          </w:p>
        </w:tc>
      </w:tr>
      <w:tr w:rsidR="00F74EEF" w:rsidRPr="00223E82" w:rsidTr="00F74EEF">
        <w:trPr>
          <w:trHeight w:val="293"/>
        </w:trPr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между специальностями по философии «Красота мысли»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63614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«Культура народов мира»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63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636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Pr="0063614F">
              <w:rPr>
                <w:rFonts w:ascii="Times New Roman" w:hAnsi="Times New Roman" w:cs="Times New Roman"/>
                <w:sz w:val="28"/>
                <w:szCs w:val="28"/>
              </w:rPr>
              <w:t xml:space="preserve">едагогических чтениях «Современные подходы к обучению и воспитанию специалистов в учреждениях СПО: проблемы, опыт, перспективы» 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Встреча студентов с молодыми артистами Саха театра 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Психологический тренинг студентов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F756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F756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вечер для студентов и преподавателей, гостей, посященный Декаде ОЛОНХО, «Олонхо туонатыгар»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«Знатоки философии»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семинаре «Образовательные проекты» Министерства профессиональной подготовки и расстановки кадров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Круглый стол со старшим помощником прокурора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D20BBC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C">
              <w:rPr>
                <w:rFonts w:ascii="Times New Roman" w:hAnsi="Times New Roman" w:cs="Times New Roman"/>
                <w:sz w:val="28"/>
                <w:szCs w:val="28"/>
              </w:rPr>
              <w:t>Торжественное Зажжение городской елки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01.12.2014</w:t>
            </w:r>
          </w:p>
        </w:tc>
      </w:tr>
      <w:tr w:rsidR="0085565B" w:rsidRPr="00223E82" w:rsidTr="00F74EEF">
        <w:tc>
          <w:tcPr>
            <w:tcW w:w="850" w:type="dxa"/>
          </w:tcPr>
          <w:p w:rsidR="0085565B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556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85565B" w:rsidRPr="00D20BBC" w:rsidRDefault="0085565B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зажжение елки в пос. Нижний Бестях</w:t>
            </w:r>
          </w:p>
        </w:tc>
        <w:tc>
          <w:tcPr>
            <w:tcW w:w="2268" w:type="dxa"/>
          </w:tcPr>
          <w:p w:rsidR="0085565B" w:rsidRPr="00F2161F" w:rsidRDefault="0085565B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D20BBC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Pr="00D20BBC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C">
              <w:rPr>
                <w:rFonts w:ascii="Times New Roman" w:hAnsi="Times New Roman" w:cs="Times New Roman"/>
                <w:sz w:val="28"/>
                <w:szCs w:val="28"/>
              </w:rPr>
              <w:t>Встреча с хомусистом Гольдеровым Р.И. к Декаде Хомуса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02.12.2014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D20BBC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Pr="00D20BBC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C">
              <w:rPr>
                <w:rFonts w:ascii="Times New Roman" w:hAnsi="Times New Roman" w:cs="Times New Roman"/>
                <w:sz w:val="28"/>
                <w:szCs w:val="28"/>
              </w:rPr>
              <w:t>Встреча-концерт с ансамблем "Нургэнэк"</w:t>
            </w:r>
          </w:p>
        </w:tc>
        <w:tc>
          <w:tcPr>
            <w:tcW w:w="2268" w:type="dxa"/>
          </w:tcPr>
          <w:p w:rsidR="00F74EEF" w:rsidRDefault="00F74EEF" w:rsidP="008B2F3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03.12.2014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D20BBC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Pr="00D20BBC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0BBC">
              <w:rPr>
                <w:rFonts w:ascii="Times New Roman" w:hAnsi="Times New Roman" w:cs="Times New Roman"/>
                <w:sz w:val="28"/>
                <w:szCs w:val="28"/>
              </w:rPr>
              <w:t>Фестиваль английской песни 60-80-х гг.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3D">
              <w:rPr>
                <w:rFonts w:ascii="Times New Roman" w:hAnsi="Times New Roman" w:cs="Times New Roman"/>
                <w:sz w:val="28"/>
                <w:szCs w:val="28"/>
              </w:rPr>
              <w:t>05.12.2014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Pr="00F2161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Pr="00D20BBC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61F">
              <w:rPr>
                <w:rFonts w:ascii="Times New Roman" w:hAnsi="Times New Roman" w:cs="Times New Roman"/>
                <w:sz w:val="28"/>
                <w:szCs w:val="28"/>
              </w:rPr>
              <w:t>Вечер выпускников ЯРКПУ и ЯККиИ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2F3D"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F756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F756F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Выпуск учебно-методического сборника статей по итогам Республиканской научно-практической конференции  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показ-концерт выпускных квалификационных работ специальности «Хореографическое творчество»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Утренники для детей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20.12.2014</w:t>
            </w:r>
          </w:p>
        </w:tc>
      </w:tr>
      <w:tr w:rsidR="00F74EEF" w:rsidRPr="00223E82" w:rsidTr="00F74EEF">
        <w:tc>
          <w:tcPr>
            <w:tcW w:w="850" w:type="dxa"/>
          </w:tcPr>
          <w:p w:rsidR="00F74EEF" w:rsidRDefault="00EF5DAF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F74E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74EEF" w:rsidRDefault="00F74EEF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совещания начальников управления культуры РС (Я)</w:t>
            </w:r>
          </w:p>
        </w:tc>
        <w:tc>
          <w:tcPr>
            <w:tcW w:w="2268" w:type="dxa"/>
          </w:tcPr>
          <w:p w:rsidR="00F74EEF" w:rsidRDefault="00F74EEF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16.12.2014</w:t>
            </w:r>
          </w:p>
        </w:tc>
      </w:tr>
      <w:tr w:rsidR="00FD0CE9" w:rsidRPr="00223E82" w:rsidTr="00F74EEF">
        <w:tc>
          <w:tcPr>
            <w:tcW w:w="850" w:type="dxa"/>
          </w:tcPr>
          <w:p w:rsidR="00FD0CE9" w:rsidRDefault="00EF5DAF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FD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D0CE9" w:rsidRDefault="00FD0CE9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НПК «Шаг в будущую профессию»</w:t>
            </w:r>
          </w:p>
        </w:tc>
        <w:tc>
          <w:tcPr>
            <w:tcW w:w="2268" w:type="dxa"/>
          </w:tcPr>
          <w:p w:rsidR="00FD0CE9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18.12.2014</w:t>
            </w:r>
          </w:p>
        </w:tc>
      </w:tr>
      <w:tr w:rsidR="00FD0CE9" w:rsidRPr="00223E82" w:rsidTr="00F74EEF">
        <w:tc>
          <w:tcPr>
            <w:tcW w:w="850" w:type="dxa"/>
          </w:tcPr>
          <w:p w:rsidR="00FD0CE9" w:rsidRDefault="00EF5DAF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FD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FD0CE9" w:rsidRDefault="00FD0CE9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Торжественном мероприятии Закрытия Года культуры в РФ</w:t>
            </w:r>
          </w:p>
        </w:tc>
        <w:tc>
          <w:tcPr>
            <w:tcW w:w="2268" w:type="dxa"/>
          </w:tcPr>
          <w:p w:rsidR="00FD0CE9" w:rsidRDefault="00FD0CE9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18.12.2014</w:t>
            </w:r>
          </w:p>
        </w:tc>
      </w:tr>
      <w:tr w:rsidR="0085565B" w:rsidRPr="00223E82" w:rsidTr="00F74EEF">
        <w:tc>
          <w:tcPr>
            <w:tcW w:w="850" w:type="dxa"/>
          </w:tcPr>
          <w:p w:rsidR="0085565B" w:rsidRDefault="00EF5DAF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bookmarkStart w:id="0" w:name="_GoBack"/>
            <w:bookmarkEnd w:id="0"/>
            <w:r w:rsidR="00FD0C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4" w:type="dxa"/>
          </w:tcPr>
          <w:p w:rsidR="0085565B" w:rsidRDefault="0085565B" w:rsidP="00F74EE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Гастроли в Мегино-Кангаласском улусе</w:t>
            </w:r>
          </w:p>
        </w:tc>
        <w:tc>
          <w:tcPr>
            <w:tcW w:w="2268" w:type="dxa"/>
          </w:tcPr>
          <w:p w:rsidR="0085565B" w:rsidRDefault="0085565B" w:rsidP="00CA15E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21.12.2014</w:t>
            </w:r>
          </w:p>
        </w:tc>
      </w:tr>
    </w:tbl>
    <w:p w:rsidR="00CA15E7" w:rsidRDefault="00CA15E7" w:rsidP="00CA15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numPr>
          <w:ilvl w:val="0"/>
          <w:numId w:val="1"/>
        </w:numPr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и внедрение инновационных методов работы, проектов, направленных на улучшение качества предоставляемых услуг учреждения. ДА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Модернизация материально-технической базы;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подготовки специалистов, конкурентоспособных на рынке труда; 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Совершенствование сотрудничества с социальными партнерами;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воспитательно-образовательного потенциала обучающихся в гражданском воспитании, профессиональном самоопределении и творческой активности;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многопрофильности и многофункциональности колледжа как основы расширения спектра образовательных услуг;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системы подготовки и профессиональной переподготовки кадров для среднего профессионального образования; повышение образовательного уровня преподавателей и руководителей средних специальных учебных заведений; </w:t>
      </w:r>
    </w:p>
    <w:p w:rsidR="00CA15E7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сотрудничества в области среднего профессионального образования и высшего профессионального образования и расширение академической мобильности студентов и выпускников на рынке образовательных услуг;</w:t>
      </w:r>
    </w:p>
    <w:p w:rsidR="00CA15E7" w:rsidRPr="002F60E2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</w:t>
      </w:r>
      <w:r w:rsidR="003B0DD3">
        <w:rPr>
          <w:rFonts w:ascii="Times New Roman" w:hAnsi="Times New Roman" w:cs="Times New Roman"/>
          <w:sz w:val="28"/>
          <w:szCs w:val="28"/>
        </w:rPr>
        <w:t>о Всероссийском конкурсе на лучшую презентацию образовательного учреждения – 2014, г. Москва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15E7" w:rsidRPr="002F60E2" w:rsidRDefault="00CA15E7" w:rsidP="00CA15E7">
      <w:pPr>
        <w:pStyle w:val="a3"/>
        <w:ind w:left="-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Участие учреждения в проектах, конкурсах, реализации федеральных целевых и ведомственных программ. </w:t>
      </w:r>
      <w:r w:rsidRPr="002F60E2">
        <w:rPr>
          <w:rFonts w:ascii="Times New Roman" w:hAnsi="Times New Roman" w:cs="Times New Roman"/>
          <w:b/>
          <w:i/>
          <w:sz w:val="28"/>
          <w:szCs w:val="28"/>
        </w:rPr>
        <w:t>ДА.</w:t>
      </w:r>
      <w:r w:rsidRPr="002F60E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Участие в Международн</w:t>
      </w:r>
      <w:r w:rsidR="003B0DD3">
        <w:rPr>
          <w:rFonts w:ascii="Times New Roman" w:eastAsia="Times New Roman" w:hAnsi="Times New Roman" w:cs="Times New Roman"/>
          <w:b/>
          <w:i/>
          <w:sz w:val="28"/>
          <w:szCs w:val="28"/>
        </w:rPr>
        <w:t>ом фестивале во Франции, во Всероссийском к</w:t>
      </w:r>
      <w:r w:rsidR="003B0DD3" w:rsidRPr="003B0DD3">
        <w:rPr>
          <w:rFonts w:ascii="Times New Roman" w:eastAsia="Times New Roman" w:hAnsi="Times New Roman" w:cs="Times New Roman"/>
          <w:b/>
          <w:i/>
          <w:sz w:val="28"/>
          <w:szCs w:val="28"/>
        </w:rPr>
        <w:t>онкурсе на лучшую презентацию образовательного учреждения – 2014, г. Москва</w:t>
      </w:r>
      <w:r w:rsidRPr="002F60E2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A15E7" w:rsidRPr="00DB5286" w:rsidRDefault="00CA15E7" w:rsidP="00CA15E7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Default="00CA15E7" w:rsidP="00CA15E7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Своевременное и качественное выполнение поручений Президента и Правительства РФ и РС (Я), Министерства, реализации Плана мероприятий РС (Я) в рамках Года культуры в РФ, Плана мероприятий Года Арктики в РС (Я), исполнение концепции Года культуры </w:t>
      </w:r>
    </w:p>
    <w:p w:rsidR="00CA15E7" w:rsidRDefault="00CA15E7" w:rsidP="00CA15E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 Концептуальная пирамида).                    </w:t>
      </w:r>
    </w:p>
    <w:p w:rsidR="00CA15E7" w:rsidRPr="00E752ED" w:rsidRDefault="00CA15E7" w:rsidP="00CA15E7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 Году культуры в РФ</w:t>
      </w:r>
    </w:p>
    <w:p w:rsidR="00CA15E7" w:rsidRPr="00E752ED" w:rsidRDefault="00CA15E7" w:rsidP="00CA15E7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Открытие нового здания ГБОУ СПО «ЯККиИ» - старт к Году Культуры РС(Я). </w:t>
      </w:r>
    </w:p>
    <w:p w:rsidR="00CA15E7" w:rsidRPr="00E752ED" w:rsidRDefault="00CA15E7" w:rsidP="00CA15E7">
      <w:pPr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Проведение дальневосточной конференции среди ссузов культуры и искусств, посвященной Году культуры, способствующей трансляции общекультурных идеалов, нравственных целей и смыслов.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Проект «Мост дружбы». Международное сотрудничество. Совместная деятельность по обмену опытом. Выезд студентов, преподавателей за рубеж: Казахстан, г. Астана, Международный фестиваль тюркских народов; Франция, фес</w:t>
      </w:r>
      <w:r>
        <w:rPr>
          <w:rFonts w:ascii="Times New Roman" w:hAnsi="Times New Roman" w:cs="Times New Roman"/>
          <w:sz w:val="28"/>
          <w:szCs w:val="28"/>
        </w:rPr>
        <w:t>тиваль; Южная Корея, фестиваль.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 Проект «Молодежная культурно-просветительская экспериментальная площадка», способствующая укреплению национальных традиций в целях сохранения и развития культурного наследия (языка, обычаев и т.д.). 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lastRenderedPageBreak/>
        <w:t>Гастрольная деятельность ГБОУ СПО «ЯККиИ». Трансляция культуры в улусах и районах республики  посредством кукольных, хоровых, танцевальных мероприятий.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Открытие концертного зала на 100 мест. 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Проведение Всероссийского фестиваля творческой молодежи среди ссузов культуры и искусств «Река». Создание положения фестиваля. 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Внутриколледжное мероприятие  «Ысыах к Году культуры» для ветеранов и заслуженных работников культуры.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Академическая мобильность. Выезды на конференции, семинары преподавателей колледжа.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Создание некоммерческого объединения с ссузами культуры и искусств республики, с ДШИ и ДМШ.</w:t>
      </w:r>
    </w:p>
    <w:p w:rsidR="00CA15E7" w:rsidRPr="00E752ED" w:rsidRDefault="00CA15E7" w:rsidP="00CA15E7">
      <w:pPr>
        <w:pStyle w:val="a3"/>
        <w:numPr>
          <w:ilvl w:val="0"/>
          <w:numId w:val="3"/>
        </w:num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 Форум работников культуры РС (Я).</w:t>
      </w:r>
    </w:p>
    <w:p w:rsidR="00CA15E7" w:rsidRPr="00E752ED" w:rsidRDefault="00CA15E7" w:rsidP="00CA15E7">
      <w:pPr>
        <w:pStyle w:val="a3"/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культурно-просветительских мероприятий</w:t>
      </w:r>
    </w:p>
    <w:p w:rsidR="00CA15E7" w:rsidRPr="00E752ED" w:rsidRDefault="00CA15E7" w:rsidP="00CA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к Году Арктики в РС (Я)</w:t>
      </w:r>
    </w:p>
    <w:p w:rsidR="00CA15E7" w:rsidRPr="00E752ED" w:rsidRDefault="00CA15E7" w:rsidP="00CA15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1) Участие  в организации и проведении  национального праздника оленеводов  «Дни Заполярья» в пос. Жиганск  Жиганского района (конец марта – начало апреля).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2) Распространение и сохранение фольклора северных народов, в котором можно найти  древнейшие архетипические сюжеты и исследовать процессы эволюции этих сюжетов в условиях изоляции и взаимодействия культур. Изучение обрядового фольклора, 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обеспечивающего проведение обрядов, ритуалов, традиционных праздников. Участие предметно-цикловой комиссии «Этнохудожественное творчество» в творческих конкурсах </w:t>
      </w:r>
      <w:r w:rsidRPr="00E752ED">
        <w:rPr>
          <w:rFonts w:ascii="Times New Roman" w:hAnsi="Times New Roman" w:cs="Times New Roman"/>
          <w:i/>
          <w:sz w:val="28"/>
          <w:szCs w:val="28"/>
        </w:rPr>
        <w:t xml:space="preserve">(в течение года). 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3) Творческая экспедиция по арктическим районам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4) Постановка танца «Корякский», «Манчорай» (эвенкийский) ПЦК «Хореографическое творчество».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5) Постановка уличного спектакля «Ал-Уот»  к Году Арктики.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5)   Сотрудничество предметно-цикловой комиссии «Хоровое дирижирование» с Департаментом по делам народов РС (Я), с Ассоциацией народов Якутии. </w:t>
      </w:r>
    </w:p>
    <w:p w:rsidR="00CA15E7" w:rsidRPr="00E752ED" w:rsidRDefault="00CA15E7" w:rsidP="00CA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культурно-просветительских мероприятий  ГБОУ СПО «ЯККиИ»</w:t>
      </w:r>
    </w:p>
    <w:p w:rsidR="00CA15E7" w:rsidRPr="00E752ED" w:rsidRDefault="00CA15E7" w:rsidP="00CA15E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в соответствии с Пирамидой культуры МК и ДР РС (Я)</w:t>
      </w:r>
    </w:p>
    <w:p w:rsidR="00CA15E7" w:rsidRPr="00E752ED" w:rsidRDefault="00CA15E7" w:rsidP="00CA15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Сакральная география:</w:t>
      </w:r>
    </w:p>
    <w:p w:rsidR="00CA15E7" w:rsidRPr="00E752ED" w:rsidRDefault="00CA15E7" w:rsidP="00CA15E7">
      <w:pPr>
        <w:pStyle w:val="a3"/>
        <w:numPr>
          <w:ilvl w:val="0"/>
          <w:numId w:val="5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Проведение тематических викторин и классных часов по священным и сакральным местам Якутии, которые представляют собой архетипы. Ленские столбы, горы Чочур-муран, Кисилях, р. Лена и другие </w:t>
      </w:r>
      <w:r w:rsidRPr="00E752ED">
        <w:rPr>
          <w:rFonts w:ascii="Times New Roman" w:hAnsi="Times New Roman" w:cs="Times New Roman"/>
          <w:sz w:val="28"/>
          <w:szCs w:val="28"/>
        </w:rPr>
        <w:lastRenderedPageBreak/>
        <w:t xml:space="preserve">представляют собой сакральные территории  с особой духовной культурой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</w:p>
    <w:p w:rsidR="00CA15E7" w:rsidRPr="00E752ED" w:rsidRDefault="00CA15E7" w:rsidP="00CA15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52ED">
        <w:rPr>
          <w:rFonts w:ascii="Times New Roman" w:hAnsi="Times New Roman" w:cs="Times New Roman"/>
          <w:b/>
          <w:sz w:val="28"/>
          <w:szCs w:val="28"/>
        </w:rPr>
        <w:t>Календарные праздники</w:t>
      </w:r>
    </w:p>
    <w:p w:rsidR="00CA15E7" w:rsidRPr="00E752ED" w:rsidRDefault="00CA15E7" w:rsidP="00CA15E7">
      <w:pPr>
        <w:spacing w:after="0"/>
        <w:ind w:hanging="142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2)  Участие в организации и проведении национального праздника -  Ысыах – в г. Якутске </w:t>
      </w:r>
      <w:r w:rsidRPr="00E752ED">
        <w:rPr>
          <w:rFonts w:ascii="Times New Roman" w:hAnsi="Times New Roman" w:cs="Times New Roman"/>
          <w:i/>
          <w:sz w:val="28"/>
          <w:szCs w:val="28"/>
        </w:rPr>
        <w:t>(28-29 июня).</w:t>
      </w:r>
    </w:p>
    <w:p w:rsidR="00CA15E7" w:rsidRPr="00E752ED" w:rsidRDefault="00CA15E7" w:rsidP="00CA15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3) Участие  в организации и проведении  национального праздника оленеводов пос. Жиганск  Жиганского района (конец марта – начало апреля).</w:t>
      </w:r>
    </w:p>
    <w:p w:rsidR="00CA15E7" w:rsidRPr="00E752ED" w:rsidRDefault="00CA15E7" w:rsidP="00CA15E7">
      <w:pPr>
        <w:spacing w:after="0"/>
        <w:ind w:hanging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4) Участие в весеннем празднике встречи весны – Масленице – в г. Якутске </w:t>
      </w:r>
      <w:r w:rsidRPr="00E752ED">
        <w:rPr>
          <w:rFonts w:ascii="Times New Roman" w:hAnsi="Times New Roman" w:cs="Times New Roman"/>
          <w:i/>
          <w:sz w:val="28"/>
          <w:szCs w:val="28"/>
        </w:rPr>
        <w:t>(30 марта).</w:t>
      </w:r>
    </w:p>
    <w:p w:rsidR="00CA15E7" w:rsidRPr="00E752ED" w:rsidRDefault="00CA15E7" w:rsidP="00CA15E7">
      <w:pPr>
        <w:pStyle w:val="a3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3.  Культурная Ойкумена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5) Распространение и сохранение фольклора северных народов, в котором можно найти  древнейшие архетипические сюжеты и исследовать процессы эволюции этих сюжетов в условиях изоляции и взаимодействия культур. Изучение обрядового фольклора, обеспечивающего проведение обрядов, ритуалов, традиционных праздников. Участие в творческих конкурсах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6) Творческая экспедиция по арктическим районам </w:t>
      </w:r>
      <w:r w:rsidRPr="00E752ED">
        <w:rPr>
          <w:rFonts w:ascii="Times New Roman" w:hAnsi="Times New Roman" w:cs="Times New Roman"/>
          <w:i/>
          <w:sz w:val="28"/>
          <w:szCs w:val="28"/>
        </w:rPr>
        <w:t>( в течение года).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7) Постановка танца «Корякский», «Манчорай» (эвенкийский) ПЦК «Хореографическое творчество».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8)  Сотрудничество с Департаментом по делам народов РС (Я), с Ассоциацией народов Якутии. </w:t>
      </w:r>
    </w:p>
    <w:p w:rsidR="00CA15E7" w:rsidRPr="00E752ED" w:rsidRDefault="00CA15E7" w:rsidP="00CA15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Пространство культуры</w:t>
      </w:r>
    </w:p>
    <w:p w:rsidR="00CA15E7" w:rsidRPr="00E752ED" w:rsidRDefault="00CA15E7" w:rsidP="00CA15E7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8)  Гастрольно-концертная и профориентационная деятельность - «Дни колледжа культуры и искусств» - в улусах республики.</w:t>
      </w:r>
    </w:p>
    <w:p w:rsidR="00CA15E7" w:rsidRPr="00E752ED" w:rsidRDefault="00CA15E7" w:rsidP="00CA15E7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Синергия творчества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9) Участие в благотворительных акциях учреждений г. Якутска «Праздник жизни», «Фтизиатрия», «Онкология», «Дом инвалидов», «Клуб ветеранов», «Школа слабовидящих» совместно с городскими предприятиями </w:t>
      </w:r>
      <w:r w:rsidRPr="00E752ED">
        <w:rPr>
          <w:rFonts w:ascii="Times New Roman" w:hAnsi="Times New Roman" w:cs="Times New Roman"/>
          <w:i/>
          <w:sz w:val="28"/>
          <w:szCs w:val="28"/>
        </w:rPr>
        <w:t>(в течение года).</w:t>
      </w:r>
      <w:r w:rsidRPr="00E752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10) Совместные проекты с ГУ НВК «Саха» по выпуску молодежного сериала «Саас», телевизионных передач.</w:t>
      </w:r>
    </w:p>
    <w:p w:rsidR="00CA15E7" w:rsidRPr="00E752ED" w:rsidRDefault="00CA15E7" w:rsidP="00CA15E7">
      <w:pPr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Имя культуры</w:t>
      </w:r>
    </w:p>
    <w:p w:rsidR="00CA15E7" w:rsidRPr="00E752ED" w:rsidRDefault="00CA15E7" w:rsidP="00CA15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11)  Участие в проведении Дня культуры (25 марта). </w:t>
      </w:r>
    </w:p>
    <w:p w:rsidR="00CA15E7" w:rsidRPr="00E752ED" w:rsidRDefault="00CA15E7" w:rsidP="00CA15E7">
      <w:pPr>
        <w:pStyle w:val="a3"/>
        <w:spacing w:after="0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12) Проведение отчетного концерта и Парада выпускников «Кун Оркон», приуроченного ко Дню культуры (к 25 марта).</w:t>
      </w:r>
    </w:p>
    <w:p w:rsidR="00CA15E7" w:rsidRPr="00E752ED" w:rsidRDefault="00CA15E7" w:rsidP="00CA15E7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Искусство будущего</w:t>
      </w:r>
    </w:p>
    <w:p w:rsidR="00CA15E7" w:rsidRPr="00E752ED" w:rsidRDefault="00CA15E7" w:rsidP="00CA15E7">
      <w:pPr>
        <w:pStyle w:val="a3"/>
        <w:spacing w:after="0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План к 100-летию Республики Саха (Якутия)</w:t>
      </w:r>
    </w:p>
    <w:p w:rsidR="00CA15E7" w:rsidRPr="00E752ED" w:rsidRDefault="00CA15E7" w:rsidP="00CA15E7">
      <w:pPr>
        <w:spacing w:after="0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lastRenderedPageBreak/>
        <w:t>-  По итогам проведенных в течение 9 лет Парадов выпускников «Кун Оркон» планируется выпуск книги к 100-летию республики  «100 лучших выпускников ККиИ и ЯРКПУ РС (Я)», способствующий повышению имиджа работников культуры в целях развития культурно-массовой деятельности в республике.   Открытие проекта состоялось 04.04.2013 г.</w:t>
      </w:r>
    </w:p>
    <w:p w:rsidR="00CA15E7" w:rsidRPr="00E752ED" w:rsidRDefault="00CA15E7" w:rsidP="00CA15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Выпуск  сборника «100 лучших хоровых произведений якутских исполнителей» в целях сохранения и развития самодеятельной хоровой культуры и пропаганды классической, народной музыки.</w:t>
      </w:r>
    </w:p>
    <w:p w:rsidR="00CA15E7" w:rsidRPr="00E752ED" w:rsidRDefault="00CA15E7" w:rsidP="00CA15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Проведение в духовно-воспитательных целях проекта «100 благотворительных концертов».</w:t>
      </w:r>
    </w:p>
    <w:p w:rsidR="00CA15E7" w:rsidRPr="00E752ED" w:rsidRDefault="00CA15E7" w:rsidP="00CA15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Проект «100 лучших  моментов из жизни колледжа». В связи с открытием специальности «Фото-  видеотворчество»  планируется систематический сбор информации о жизни «ЯККиИ» в фотографиях.</w:t>
      </w:r>
    </w:p>
    <w:p w:rsidR="00CA15E7" w:rsidRPr="00E752ED" w:rsidRDefault="00CA15E7" w:rsidP="00CA15E7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- Проект «100 кукол в национальных костюмах»,  способствующий возрождению духовности наций и народностей, трансляции общекультурных идеалов, нравственных целей и смыслов подрастающему поколению.</w:t>
      </w:r>
    </w:p>
    <w:p w:rsidR="00CA15E7" w:rsidRPr="00E752ED" w:rsidRDefault="00CA15E7" w:rsidP="00CA15E7">
      <w:pPr>
        <w:pStyle w:val="a3"/>
        <w:spacing w:after="0"/>
        <w:ind w:left="-142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>Проведение активной работы с муниципальными образованиями.</w:t>
      </w:r>
    </w:p>
    <w:p w:rsidR="00CA15E7" w:rsidRPr="00E752ED" w:rsidRDefault="00CA15E7" w:rsidP="00CA15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>- Концертно-просветительская деятельность в муниципальных образованиях (проведение концертов, курсов повышения квалификации, мастер-классов);</w:t>
      </w:r>
    </w:p>
    <w:p w:rsidR="00CA15E7" w:rsidRPr="00E752ED" w:rsidRDefault="00CA15E7" w:rsidP="00CA15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>- Тесное сотрудничество в рамках проведения мероприятий, посвященных Году культуры  в РФ и  Году Арктики в РС (Я);</w:t>
      </w:r>
    </w:p>
    <w:p w:rsidR="00CA15E7" w:rsidRPr="00E752ED" w:rsidRDefault="00CA15E7" w:rsidP="00CA15E7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- профориентационная работа в улусах. </w:t>
      </w:r>
    </w:p>
    <w:p w:rsidR="00CA15E7" w:rsidRPr="00E752ED" w:rsidRDefault="00CA15E7" w:rsidP="00CA15E7">
      <w:pPr>
        <w:spacing w:after="0"/>
        <w:jc w:val="center"/>
        <w:rPr>
          <w:b/>
          <w:sz w:val="28"/>
          <w:szCs w:val="28"/>
        </w:rPr>
      </w:pPr>
    </w:p>
    <w:p w:rsidR="00CA15E7" w:rsidRDefault="00CA15E7" w:rsidP="00CA15E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15E7" w:rsidRPr="00E752ED" w:rsidRDefault="00CA15E7" w:rsidP="00CA15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 xml:space="preserve">Раздел 4. Иные показатели деятельности учреждения </w:t>
      </w:r>
    </w:p>
    <w:p w:rsidR="00CA15E7" w:rsidRPr="00E752ED" w:rsidRDefault="00CA15E7" w:rsidP="00CA15E7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Наличие собственного интернет-сайта учреждения и обеспечение его поддержки в актуальном состоянии. </w:t>
      </w:r>
      <w:r w:rsidRPr="00E752ED">
        <w:rPr>
          <w:rFonts w:ascii="Times New Roman" w:hAnsi="Times New Roman" w:cs="Times New Roman"/>
          <w:b/>
          <w:sz w:val="28"/>
          <w:szCs w:val="28"/>
        </w:rPr>
        <w:t xml:space="preserve">ДА. 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>Отв. преподаватель информатики Сивцев С.Е. и заведующие пцк.</w:t>
      </w:r>
    </w:p>
    <w:p w:rsidR="00CA15E7" w:rsidRDefault="00CA15E7" w:rsidP="00CA15E7">
      <w:pPr>
        <w:pStyle w:val="a3"/>
        <w:numPr>
          <w:ilvl w:val="0"/>
          <w:numId w:val="6"/>
        </w:numPr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Публикации и освещение деятельности учреждения в средствах массовой информации. 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ДА, в газете «Якутия», «Кыым» и др., также участие в культурно-информационных  программах </w:t>
      </w:r>
      <w:r>
        <w:rPr>
          <w:rFonts w:ascii="Times New Roman" w:hAnsi="Times New Roman" w:cs="Times New Roman"/>
          <w:b/>
          <w:i/>
          <w:sz w:val="28"/>
          <w:szCs w:val="28"/>
        </w:rPr>
        <w:t>НВК «Саха»: «Вести», «Жизнь прекрасна», «Сана кун»</w:t>
      </w:r>
      <w:r w:rsidRPr="00ED72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(«Новый день»).</w:t>
      </w: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 xml:space="preserve">Раздел 5. Показатели кадровой и трудовой дисциплины </w:t>
      </w:r>
    </w:p>
    <w:p w:rsidR="00CA15E7" w:rsidRPr="00E752ED" w:rsidRDefault="00CA15E7" w:rsidP="00CA15E7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работников в учреждении со специальным образованием - </w:t>
      </w:r>
      <w:r w:rsidRPr="00E752ED">
        <w:rPr>
          <w:rFonts w:ascii="Times New Roman" w:hAnsi="Times New Roman" w:cs="Times New Roman"/>
          <w:b/>
          <w:sz w:val="28"/>
          <w:szCs w:val="28"/>
        </w:rPr>
        <w:t>100 %.</w:t>
      </w:r>
    </w:p>
    <w:p w:rsidR="00CA15E7" w:rsidRPr="00E752ED" w:rsidRDefault="00CA15E7" w:rsidP="00CA15E7">
      <w:pPr>
        <w:pStyle w:val="a3"/>
        <w:numPr>
          <w:ilvl w:val="0"/>
          <w:numId w:val="7"/>
        </w:numPr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E752ED">
        <w:rPr>
          <w:rFonts w:ascii="Times New Roman" w:hAnsi="Times New Roman" w:cs="Times New Roman"/>
          <w:sz w:val="28"/>
          <w:szCs w:val="28"/>
        </w:rPr>
        <w:t xml:space="preserve">Количество работников, прошедших повышение квалификации или профессиональную подготовку в отчетном периоде. </w:t>
      </w:r>
    </w:p>
    <w:p w:rsidR="00CA15E7" w:rsidRPr="00E752ED" w:rsidRDefault="008103C1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CA15E7" w:rsidRPr="00E752ED">
        <w:rPr>
          <w:rFonts w:ascii="Times New Roman" w:hAnsi="Times New Roman" w:cs="Times New Roman"/>
          <w:b/>
          <w:i/>
          <w:sz w:val="28"/>
          <w:szCs w:val="28"/>
        </w:rPr>
        <w:t xml:space="preserve"> человека прошли обучение по программе «</w:t>
      </w:r>
      <w:r>
        <w:rPr>
          <w:rFonts w:ascii="Times New Roman" w:hAnsi="Times New Roman" w:cs="Times New Roman"/>
          <w:b/>
          <w:i/>
          <w:sz w:val="28"/>
          <w:szCs w:val="28"/>
        </w:rPr>
        <w:t>Информационные технологии в свете ФГОС</w:t>
      </w:r>
      <w:r w:rsidR="00CA15E7" w:rsidRPr="00E752ED">
        <w:rPr>
          <w:rFonts w:ascii="Times New Roman" w:hAnsi="Times New Roman" w:cs="Times New Roman"/>
          <w:b/>
          <w:i/>
          <w:sz w:val="28"/>
          <w:szCs w:val="28"/>
        </w:rPr>
        <w:t>» 05-</w:t>
      </w:r>
      <w:r>
        <w:rPr>
          <w:rFonts w:ascii="Times New Roman" w:hAnsi="Times New Roman" w:cs="Times New Roman"/>
          <w:b/>
          <w:i/>
          <w:sz w:val="28"/>
          <w:szCs w:val="28"/>
        </w:rPr>
        <w:t>15</w:t>
      </w:r>
      <w:r w:rsidR="00CA15E7" w:rsidRPr="00E752ED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10.2014 г. и получили сертификаты, 1 преподаватель прошел курсы «Актерская речь» </w:t>
      </w:r>
      <w:r w:rsidR="006904F8">
        <w:rPr>
          <w:rFonts w:ascii="Times New Roman" w:hAnsi="Times New Roman" w:cs="Times New Roman"/>
          <w:b/>
          <w:i/>
          <w:sz w:val="28"/>
          <w:szCs w:val="28"/>
        </w:rPr>
        <w:t xml:space="preserve">в г. </w:t>
      </w:r>
      <w:r>
        <w:rPr>
          <w:rFonts w:ascii="Times New Roman" w:hAnsi="Times New Roman" w:cs="Times New Roman"/>
          <w:b/>
          <w:i/>
          <w:sz w:val="28"/>
          <w:szCs w:val="28"/>
        </w:rPr>
        <w:t>Санкт-Петербурге, Государственная Академия театрального искусства.</w:t>
      </w: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752ED">
        <w:rPr>
          <w:rFonts w:ascii="Times New Roman" w:hAnsi="Times New Roman" w:cs="Times New Roman"/>
          <w:b/>
          <w:sz w:val="28"/>
          <w:szCs w:val="28"/>
        </w:rPr>
        <w:t>3.</w:t>
      </w:r>
      <w:r w:rsidRPr="00E752ED">
        <w:rPr>
          <w:rFonts w:ascii="Times New Roman" w:hAnsi="Times New Roman" w:cs="Times New Roman"/>
          <w:sz w:val="28"/>
          <w:szCs w:val="28"/>
        </w:rPr>
        <w:t xml:space="preserve"> Отсутствие фактов нарушений: трудовой дисциплины, ТБ, требований охраны труда, норм и правил пожарной безопасности. </w:t>
      </w:r>
      <w:r w:rsidRPr="00E752ED">
        <w:rPr>
          <w:rFonts w:ascii="Times New Roman" w:hAnsi="Times New Roman" w:cs="Times New Roman"/>
          <w:b/>
          <w:i/>
          <w:sz w:val="28"/>
          <w:szCs w:val="28"/>
        </w:rPr>
        <w:t>Нарушения отсутствуют.</w:t>
      </w:r>
    </w:p>
    <w:p w:rsidR="00CA15E7" w:rsidRPr="00E752ED" w:rsidRDefault="00CA15E7" w:rsidP="00CA15E7">
      <w:pPr>
        <w:spacing w:after="0"/>
        <w:ind w:left="142"/>
        <w:jc w:val="center"/>
        <w:rPr>
          <w:b/>
          <w:sz w:val="28"/>
          <w:szCs w:val="28"/>
        </w:rPr>
      </w:pPr>
    </w:p>
    <w:p w:rsidR="00CA15E7" w:rsidRPr="00E752ED" w:rsidRDefault="00CA15E7" w:rsidP="00CA15E7">
      <w:pPr>
        <w:spacing w:after="0"/>
        <w:ind w:left="142"/>
        <w:jc w:val="center"/>
        <w:rPr>
          <w:sz w:val="28"/>
          <w:szCs w:val="28"/>
        </w:rPr>
      </w:pPr>
    </w:p>
    <w:p w:rsidR="00CA15E7" w:rsidRPr="00E752ED" w:rsidRDefault="00CA15E7" w:rsidP="00CA15E7">
      <w:pPr>
        <w:ind w:left="142"/>
        <w:jc w:val="center"/>
        <w:rPr>
          <w:b/>
          <w:sz w:val="28"/>
          <w:szCs w:val="28"/>
        </w:rPr>
      </w:pPr>
    </w:p>
    <w:p w:rsidR="00CA15E7" w:rsidRPr="00E752ED" w:rsidRDefault="00CA15E7" w:rsidP="00CA15E7">
      <w:pPr>
        <w:spacing w:after="0"/>
        <w:ind w:left="142"/>
        <w:jc w:val="center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Pr="00E752ED" w:rsidRDefault="00CA15E7" w:rsidP="00CA15E7">
      <w:pPr>
        <w:rPr>
          <w:sz w:val="28"/>
          <w:szCs w:val="28"/>
        </w:rPr>
      </w:pPr>
    </w:p>
    <w:p w:rsidR="00CA15E7" w:rsidRPr="00E752ED" w:rsidRDefault="00CA15E7" w:rsidP="00CA15E7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A15E7" w:rsidRDefault="00CA15E7"/>
    <w:sectPr w:rsidR="00CA15E7" w:rsidSect="0065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087" w:rsidRDefault="00310087" w:rsidP="00CA15E7">
      <w:pPr>
        <w:spacing w:after="0" w:line="240" w:lineRule="auto"/>
      </w:pPr>
      <w:r>
        <w:separator/>
      </w:r>
    </w:p>
  </w:endnote>
  <w:endnote w:type="continuationSeparator" w:id="0">
    <w:p w:rsidR="00310087" w:rsidRDefault="00310087" w:rsidP="00CA15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087" w:rsidRDefault="00310087" w:rsidP="00CA15E7">
      <w:pPr>
        <w:spacing w:after="0" w:line="240" w:lineRule="auto"/>
      </w:pPr>
      <w:r>
        <w:separator/>
      </w:r>
    </w:p>
  </w:footnote>
  <w:footnote w:type="continuationSeparator" w:id="0">
    <w:p w:rsidR="00310087" w:rsidRDefault="00310087" w:rsidP="00CA15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510144"/>
    <w:multiLevelType w:val="hybridMultilevel"/>
    <w:tmpl w:val="CD02531C"/>
    <w:lvl w:ilvl="0" w:tplc="F4DAD2A0">
      <w:start w:val="1"/>
      <w:numFmt w:val="decimal"/>
      <w:lvlText w:val="%1."/>
      <w:lvlJc w:val="left"/>
      <w:pPr>
        <w:ind w:left="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9F67ED"/>
    <w:multiLevelType w:val="hybridMultilevel"/>
    <w:tmpl w:val="F9C82CC6"/>
    <w:lvl w:ilvl="0" w:tplc="801E69D8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B33750"/>
    <w:multiLevelType w:val="hybridMultilevel"/>
    <w:tmpl w:val="94F2B6F6"/>
    <w:lvl w:ilvl="0" w:tplc="AF7C992E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6B4F87"/>
    <w:multiLevelType w:val="hybridMultilevel"/>
    <w:tmpl w:val="2B0A989A"/>
    <w:lvl w:ilvl="0" w:tplc="DAE8AA6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EA0CB1"/>
    <w:multiLevelType w:val="hybridMultilevel"/>
    <w:tmpl w:val="51628E3C"/>
    <w:lvl w:ilvl="0" w:tplc="F9AC077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D35D7"/>
    <w:multiLevelType w:val="hybridMultilevel"/>
    <w:tmpl w:val="360A7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3D371C"/>
    <w:multiLevelType w:val="hybridMultilevel"/>
    <w:tmpl w:val="0E34500E"/>
    <w:lvl w:ilvl="0" w:tplc="A0AEBD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06575"/>
    <w:rsid w:val="001E56EB"/>
    <w:rsid w:val="00206575"/>
    <w:rsid w:val="002705FD"/>
    <w:rsid w:val="00310087"/>
    <w:rsid w:val="0033263B"/>
    <w:rsid w:val="00375E29"/>
    <w:rsid w:val="003B0DD3"/>
    <w:rsid w:val="003F15B3"/>
    <w:rsid w:val="004B4953"/>
    <w:rsid w:val="0063614F"/>
    <w:rsid w:val="00650C9A"/>
    <w:rsid w:val="006904F8"/>
    <w:rsid w:val="008103C1"/>
    <w:rsid w:val="0081392C"/>
    <w:rsid w:val="0085565B"/>
    <w:rsid w:val="008B2F3D"/>
    <w:rsid w:val="008C73B1"/>
    <w:rsid w:val="009463F7"/>
    <w:rsid w:val="009B625A"/>
    <w:rsid w:val="00A32BE4"/>
    <w:rsid w:val="00B239B9"/>
    <w:rsid w:val="00B72E7D"/>
    <w:rsid w:val="00C50C8A"/>
    <w:rsid w:val="00CA15E7"/>
    <w:rsid w:val="00D20BBC"/>
    <w:rsid w:val="00E80DB1"/>
    <w:rsid w:val="00EF5DAF"/>
    <w:rsid w:val="00F029C7"/>
    <w:rsid w:val="00F2161F"/>
    <w:rsid w:val="00F74EEF"/>
    <w:rsid w:val="00F756FD"/>
    <w:rsid w:val="00FD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F20E8-9E4D-45A9-982E-75B9FD640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0C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0657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unhideWhenUsed/>
    <w:rsid w:val="00CA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15E7"/>
  </w:style>
  <w:style w:type="paragraph" w:styleId="a7">
    <w:name w:val="footer"/>
    <w:basedOn w:val="a"/>
    <w:link w:val="a8"/>
    <w:uiPriority w:val="99"/>
    <w:unhideWhenUsed/>
    <w:rsid w:val="00CA15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15E7"/>
  </w:style>
  <w:style w:type="paragraph" w:styleId="a9">
    <w:name w:val="Balloon Text"/>
    <w:basedOn w:val="a"/>
    <w:link w:val="aa"/>
    <w:uiPriority w:val="99"/>
    <w:semiHidden/>
    <w:unhideWhenUsed/>
    <w:rsid w:val="0069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9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6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8</Pages>
  <Words>1872</Words>
  <Characters>10673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Ирина Сосина</cp:lastModifiedBy>
  <cp:revision>16</cp:revision>
  <cp:lastPrinted>2014-12-17T07:34:00Z</cp:lastPrinted>
  <dcterms:created xsi:type="dcterms:W3CDTF">2014-10-21T03:29:00Z</dcterms:created>
  <dcterms:modified xsi:type="dcterms:W3CDTF">2014-12-19T07:38:00Z</dcterms:modified>
</cp:coreProperties>
</file>