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9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РС (Я)</w:t>
      </w: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«Якутский колледж культуры и искусств»</w:t>
      </w: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56092C" w:rsidTr="0056092C">
        <w:tc>
          <w:tcPr>
            <w:tcW w:w="4644" w:type="dxa"/>
          </w:tcPr>
          <w:p w:rsidR="0056092C" w:rsidRDefault="0056092C" w:rsidP="005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6092C" w:rsidRDefault="0056092C" w:rsidP="005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духовного развития РС (Я) </w:t>
            </w:r>
          </w:p>
          <w:p w:rsidR="0056092C" w:rsidRDefault="0056092C" w:rsidP="005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6092C" w:rsidRDefault="0056092C" w:rsidP="005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 201_ г. </w:t>
            </w:r>
          </w:p>
        </w:tc>
        <w:tc>
          <w:tcPr>
            <w:tcW w:w="4927" w:type="dxa"/>
          </w:tcPr>
          <w:p w:rsidR="0056092C" w:rsidRDefault="0056092C" w:rsidP="0056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6092C" w:rsidRDefault="0056092C" w:rsidP="0056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ГБПОУ РС (Я) «Якутский колледж культуры и искусств» </w:t>
            </w:r>
          </w:p>
          <w:p w:rsidR="0056092C" w:rsidRDefault="0056092C" w:rsidP="0056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___________________З.Н. Никитин </w:t>
            </w:r>
          </w:p>
          <w:p w:rsidR="0056092C" w:rsidRDefault="0056092C" w:rsidP="005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«____»_______________201__ г. </w:t>
            </w:r>
          </w:p>
        </w:tc>
      </w:tr>
    </w:tbl>
    <w:p w:rsidR="00915B46" w:rsidRDefault="00915B46" w:rsidP="0091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46"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915B46" w:rsidRPr="00915B46" w:rsidRDefault="00915B46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B46" w:rsidRDefault="00915B46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915B46" w:rsidRDefault="00915B46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46" w:rsidRDefault="00915B46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46">
        <w:rPr>
          <w:rFonts w:ascii="Times New Roman" w:hAnsi="Times New Roman" w:cs="Times New Roman"/>
          <w:b/>
          <w:i/>
          <w:sz w:val="24"/>
          <w:szCs w:val="24"/>
        </w:rPr>
        <w:t>55.02.01 Театральная и аудиовизуальная техника</w:t>
      </w:r>
      <w:r w:rsidRPr="00915B46">
        <w:rPr>
          <w:rFonts w:ascii="Times New Roman" w:hAnsi="Times New Roman" w:cs="Times New Roman"/>
          <w:b/>
          <w:sz w:val="24"/>
          <w:szCs w:val="24"/>
        </w:rPr>
        <w:t xml:space="preserve"> (по виду </w:t>
      </w:r>
      <w:proofErr w:type="spellStart"/>
      <w:r w:rsidRPr="00915B46">
        <w:rPr>
          <w:rFonts w:ascii="Times New Roman" w:hAnsi="Times New Roman" w:cs="Times New Roman"/>
          <w:b/>
          <w:i/>
          <w:sz w:val="24"/>
          <w:szCs w:val="24"/>
        </w:rPr>
        <w:t>Светорежиссура</w:t>
      </w:r>
      <w:proofErr w:type="spellEnd"/>
      <w:r w:rsidRPr="00915B46">
        <w:rPr>
          <w:rFonts w:ascii="Times New Roman" w:hAnsi="Times New Roman" w:cs="Times New Roman"/>
          <w:b/>
          <w:sz w:val="24"/>
          <w:szCs w:val="24"/>
        </w:rPr>
        <w:t>)</w:t>
      </w:r>
    </w:p>
    <w:p w:rsidR="00915B46" w:rsidRDefault="00915B46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B46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выпускника: техник</w:t>
      </w: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подготовки-базовая</w:t>
      </w:r>
      <w:proofErr w:type="gramEnd"/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EFD" w:rsidRDefault="006D4EFD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915B4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E99" w:rsidTr="006D4EFD">
        <w:tc>
          <w:tcPr>
            <w:tcW w:w="4785" w:type="dxa"/>
          </w:tcPr>
          <w:p w:rsidR="00670E99" w:rsidRDefault="0056092C" w:rsidP="00670E99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РЕКОМЕНДОВАНО</w:t>
            </w:r>
            <w:r w:rsidR="00670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70E99" w:rsidRDefault="00670E99" w:rsidP="00670E99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Учебно-методическим Советом </w:t>
            </w:r>
          </w:p>
          <w:p w:rsidR="0056092C" w:rsidRDefault="0056092C" w:rsidP="00670E99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РС (Я)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ЯККиИ</w:t>
            </w:r>
            <w:proofErr w:type="spellEnd"/>
          </w:p>
          <w:p w:rsidR="00670E99" w:rsidRDefault="0056092C" w:rsidP="00670E99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«______»________________201__ г.</w:t>
            </w:r>
          </w:p>
          <w:p w:rsidR="001A33AB" w:rsidRDefault="001A33AB" w:rsidP="001A33AB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НМР __________И.Н. Сосина </w:t>
            </w:r>
          </w:p>
        </w:tc>
        <w:tc>
          <w:tcPr>
            <w:tcW w:w="4786" w:type="dxa"/>
          </w:tcPr>
          <w:p w:rsidR="006D4EFD" w:rsidRDefault="006D4EFD" w:rsidP="006D4EFD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на заседании ПЦК МЗМ и ТАВТ </w:t>
            </w:r>
          </w:p>
          <w:p w:rsidR="006D4EFD" w:rsidRDefault="006D4EFD" w:rsidP="006D4EFD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___ от «____» _______ 201_г. </w:t>
            </w:r>
          </w:p>
          <w:p w:rsidR="006D4EFD" w:rsidRDefault="006D4EFD" w:rsidP="006D4EFD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ПЦК _______Иванов Л.М. </w:t>
            </w:r>
          </w:p>
          <w:p w:rsidR="006D4EFD" w:rsidRDefault="006D4EFD" w:rsidP="006D4EFD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E99" w:rsidRDefault="00670E99" w:rsidP="00670E99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E99" w:rsidRDefault="00670E99" w:rsidP="00670E99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670E99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E99" w:rsidRDefault="00670E99" w:rsidP="00670E99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Борисов А.И.,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 Л.М., председатель ПЦК,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P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88" w:rsidRDefault="00F06588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88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по специальности 55.02.01.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аудиовизуальная техника (по видам), </w:t>
      </w:r>
      <w:r w:rsidR="00053E07">
        <w:rPr>
          <w:rFonts w:ascii="Times New Roman" w:hAnsi="Times New Roman" w:cs="Times New Roman"/>
          <w:sz w:val="24"/>
          <w:szCs w:val="24"/>
        </w:rPr>
        <w:t>утверждённого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</w:t>
      </w:r>
      <w:r w:rsidR="00053E07">
        <w:rPr>
          <w:rFonts w:ascii="Times New Roman" w:hAnsi="Times New Roman" w:cs="Times New Roman"/>
          <w:sz w:val="24"/>
          <w:szCs w:val="24"/>
        </w:rPr>
        <w:t xml:space="preserve">вания и науки РФ от 27.10.2014 </w:t>
      </w:r>
      <w:r w:rsidR="001528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1364. </w:t>
      </w: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FD" w:rsidRDefault="006D4EFD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88" w:rsidRDefault="00715F7B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Организация–разработчик</w:t>
      </w:r>
      <w:r w:rsidR="00F06588">
        <w:rPr>
          <w:rFonts w:ascii="Times New Roman" w:hAnsi="Times New Roman" w:cs="Times New Roman"/>
          <w:sz w:val="24"/>
          <w:szCs w:val="24"/>
        </w:rPr>
        <w:t xml:space="preserve">: Государственное бюджетное </w:t>
      </w:r>
      <w:r w:rsidR="00BF7DE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F06588">
        <w:rPr>
          <w:rFonts w:ascii="Times New Roman" w:hAnsi="Times New Roman" w:cs="Times New Roman"/>
          <w:sz w:val="24"/>
          <w:szCs w:val="24"/>
        </w:rPr>
        <w:t>образовательное учреждение Республики Саха (Якутия) «Якутский колледж культуры и искусств»</w:t>
      </w: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8" w:rsidRDefault="00BF7DE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8" w:rsidRDefault="00BF7DE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FD" w:rsidRDefault="006D4EFD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07" w:rsidRDefault="00053E07" w:rsidP="00053E07">
      <w:pPr>
        <w:pStyle w:val="a4"/>
        <w:numPr>
          <w:ilvl w:val="0"/>
          <w:numId w:val="1"/>
        </w:num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0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D4EFD" w:rsidRPr="006D4EFD" w:rsidRDefault="006D4EFD" w:rsidP="006D4EFD">
      <w:pPr>
        <w:tabs>
          <w:tab w:val="left" w:pos="38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10A0" w:rsidRPr="005810A0" w:rsidRDefault="005810A0" w:rsidP="006D4EFD">
      <w:pPr>
        <w:pStyle w:val="a4"/>
        <w:numPr>
          <w:ilvl w:val="1"/>
          <w:numId w:val="1"/>
        </w:numPr>
        <w:tabs>
          <w:tab w:val="left" w:pos="567"/>
          <w:tab w:val="left" w:pos="38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A0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F06588" w:rsidRDefault="005810A0" w:rsidP="005810A0">
      <w:pPr>
        <w:pStyle w:val="a4"/>
        <w:tabs>
          <w:tab w:val="left" w:pos="567"/>
          <w:tab w:val="left" w:pos="3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3E07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BF7DE8">
        <w:rPr>
          <w:rFonts w:ascii="Times New Roman" w:hAnsi="Times New Roman" w:cs="Times New Roman"/>
          <w:sz w:val="24"/>
          <w:szCs w:val="24"/>
        </w:rPr>
        <w:t>специалистов среднего звена (ПП</w:t>
      </w:r>
      <w:r w:rsidR="00053E07">
        <w:rPr>
          <w:rFonts w:ascii="Times New Roman" w:hAnsi="Times New Roman" w:cs="Times New Roman"/>
          <w:sz w:val="24"/>
          <w:szCs w:val="24"/>
        </w:rPr>
        <w:t xml:space="preserve">ССЗ) по специальности 55.02.01. Театральная и аудиовизуальная техника (по видам) является системой учебно-методических </w:t>
      </w:r>
      <w:r w:rsidR="00F06588" w:rsidRPr="00053E07">
        <w:rPr>
          <w:rFonts w:ascii="Times New Roman" w:hAnsi="Times New Roman" w:cs="Times New Roman"/>
          <w:sz w:val="24"/>
          <w:szCs w:val="24"/>
        </w:rPr>
        <w:t xml:space="preserve"> </w:t>
      </w:r>
      <w:r w:rsidR="00053E07">
        <w:rPr>
          <w:rFonts w:ascii="Times New Roman" w:hAnsi="Times New Roman" w:cs="Times New Roman"/>
          <w:sz w:val="24"/>
          <w:szCs w:val="24"/>
        </w:rPr>
        <w:t xml:space="preserve"> документов, сформированной на основе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 (Приказ </w:t>
      </w:r>
      <w:proofErr w:type="spellStart"/>
      <w:r w:rsidR="00053E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53E07">
        <w:rPr>
          <w:rFonts w:ascii="Times New Roman" w:hAnsi="Times New Roman" w:cs="Times New Roman"/>
          <w:sz w:val="24"/>
          <w:szCs w:val="24"/>
        </w:rPr>
        <w:t xml:space="preserve"> России от 27 октября 2014 г. № 1364) в части: </w:t>
      </w:r>
    </w:p>
    <w:p w:rsidR="00053E07" w:rsidRDefault="00053E07" w:rsidP="00053E07">
      <w:pPr>
        <w:pStyle w:val="a4"/>
        <w:tabs>
          <w:tab w:val="left" w:pos="567"/>
          <w:tab w:val="left" w:pos="3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-квалификационной характеристики выпускника;</w:t>
      </w:r>
    </w:p>
    <w:p w:rsidR="00053E07" w:rsidRDefault="00053E07" w:rsidP="00053E07">
      <w:pPr>
        <w:pStyle w:val="a4"/>
        <w:tabs>
          <w:tab w:val="left" w:pos="567"/>
          <w:tab w:val="left" w:pos="3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-содержания и организации образовательного процесса;</w:t>
      </w:r>
    </w:p>
    <w:p w:rsidR="00053E07" w:rsidRDefault="00053E07" w:rsidP="00053E07">
      <w:pPr>
        <w:pStyle w:val="a4"/>
        <w:tabs>
          <w:tab w:val="left" w:pos="567"/>
          <w:tab w:val="left" w:pos="3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-ресурсного обеспечения реализации основной профессиональной образовательной программы; </w:t>
      </w:r>
    </w:p>
    <w:p w:rsidR="00053E07" w:rsidRDefault="00053E07" w:rsidP="00053E07">
      <w:pPr>
        <w:pStyle w:val="a4"/>
        <w:tabs>
          <w:tab w:val="left" w:pos="567"/>
          <w:tab w:val="left" w:pos="3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-государственной итоговой аттестации выпускников.</w:t>
      </w:r>
    </w:p>
    <w:p w:rsidR="00053E07" w:rsidRDefault="00053E07" w:rsidP="00053E07">
      <w:pPr>
        <w:pStyle w:val="a4"/>
        <w:tabs>
          <w:tab w:val="left" w:pos="567"/>
          <w:tab w:val="left" w:pos="38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588" w:rsidRPr="005810A0" w:rsidRDefault="00053E07" w:rsidP="006D4EFD">
      <w:pPr>
        <w:pStyle w:val="a4"/>
        <w:numPr>
          <w:ilvl w:val="1"/>
          <w:numId w:val="1"/>
        </w:numPr>
        <w:tabs>
          <w:tab w:val="left" w:pos="567"/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A0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ППССЗ по сп</w:t>
      </w:r>
      <w:r w:rsidR="005810A0" w:rsidRPr="005810A0">
        <w:rPr>
          <w:rFonts w:ascii="Times New Roman" w:hAnsi="Times New Roman" w:cs="Times New Roman"/>
          <w:b/>
          <w:sz w:val="24"/>
          <w:szCs w:val="24"/>
        </w:rPr>
        <w:t>ециальности 55.02.01. Театральная и аудиовизуальная техника (по видам)</w:t>
      </w:r>
    </w:p>
    <w:p w:rsidR="005810A0" w:rsidRDefault="005810A0" w:rsidP="006D4EFD">
      <w:pPr>
        <w:pStyle w:val="a4"/>
        <w:tabs>
          <w:tab w:val="left" w:pos="0"/>
          <w:tab w:val="left" w:pos="284"/>
          <w:tab w:val="left" w:pos="38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по специальности 55.02.01. Театральная и аудиовизуальная техника (по видам) составляют: </w:t>
      </w:r>
    </w:p>
    <w:p w:rsidR="005810A0" w:rsidRPr="006D4EFD" w:rsidRDefault="006D4EFD" w:rsidP="006D4EFD">
      <w:pPr>
        <w:tabs>
          <w:tab w:val="left" w:pos="0"/>
          <w:tab w:val="left" w:pos="284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10A0" w:rsidRPr="006D4EFD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5810A0" w:rsidRDefault="005810A0" w:rsidP="006D4E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5810A0" w:rsidRDefault="005810A0" w:rsidP="006D4E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</w:t>
      </w:r>
      <w:r w:rsidR="00BF7DE8">
        <w:rPr>
          <w:rFonts w:ascii="Times New Roman" w:hAnsi="Times New Roman" w:cs="Times New Roman"/>
          <w:sz w:val="24"/>
          <w:szCs w:val="24"/>
        </w:rPr>
        <w:t xml:space="preserve">№464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r w:rsidR="00BF7DE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BF7DE8">
        <w:rPr>
          <w:rFonts w:ascii="Times New Roman" w:hAnsi="Times New Roman" w:cs="Times New Roman"/>
          <w:sz w:val="24"/>
          <w:szCs w:val="24"/>
        </w:rPr>
        <w:t xml:space="preserve"> России от 14 июня 2013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0A0" w:rsidRDefault="005810A0" w:rsidP="006D4E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17.03.2015 г. № 06-259).</w:t>
      </w:r>
    </w:p>
    <w:p w:rsidR="005810A0" w:rsidRDefault="005810A0" w:rsidP="006D4E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</w:t>
      </w:r>
      <w:r w:rsidR="00BF7DE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5.02.01 Театральная и </w:t>
      </w:r>
      <w:r w:rsidR="00487235">
        <w:rPr>
          <w:rFonts w:ascii="Times New Roman" w:hAnsi="Times New Roman" w:cs="Times New Roman"/>
          <w:sz w:val="24"/>
          <w:szCs w:val="24"/>
        </w:rPr>
        <w:t>аудиовизуальная техника (по видам), утвержденный приказом Министерства образования и науки Российской Федерации от 27 октября 2014 г. № 1364.</w:t>
      </w:r>
    </w:p>
    <w:p w:rsidR="00487235" w:rsidRDefault="00487235" w:rsidP="006D4E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 октября 2010 года № 12-696 «О разъяснениях по формированию  учебного плана ППССЗ НПО/СПО». </w:t>
      </w:r>
    </w:p>
    <w:p w:rsidR="00487235" w:rsidRDefault="00487235" w:rsidP="006D4EF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Государственного бюджетного профессионального образовательного учреждения </w:t>
      </w:r>
      <w:r w:rsidR="00F23434">
        <w:rPr>
          <w:rFonts w:ascii="Times New Roman" w:hAnsi="Times New Roman" w:cs="Times New Roman"/>
          <w:sz w:val="24"/>
          <w:szCs w:val="24"/>
        </w:rPr>
        <w:t>Республики Саха (Якутия) «Якутский колледж культуры и искусств»;</w:t>
      </w: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65A" w:rsidRDefault="005F765A" w:rsidP="005F765A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1.3.Цель разработки ППССЗ по специальности  55.02.01. Театральная и аудиовизуальная техника (по видам)</w:t>
      </w:r>
    </w:p>
    <w:p w:rsidR="005F765A" w:rsidRDefault="005F765A" w:rsidP="005F765A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5A" w:rsidRDefault="005F765A" w:rsidP="00715F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подготовки специалистов среднего звена  реализуется в ГБПОУ РС (Я) «Якутский колледж культуры и искусств» по специальности  среднего профессионального образования 55.02.01. Театральная и аудиовизуальная техника (по видам)</w:t>
      </w:r>
      <w:r w:rsidR="00BF7DE8">
        <w:rPr>
          <w:rFonts w:ascii="Times New Roman" w:hAnsi="Times New Roman" w:cs="Times New Roman"/>
          <w:sz w:val="24"/>
          <w:szCs w:val="24"/>
        </w:rPr>
        <w:t>, вид-</w:t>
      </w:r>
      <w:proofErr w:type="spellStart"/>
      <w:r w:rsidR="00BF7DE8">
        <w:rPr>
          <w:rFonts w:ascii="Times New Roman" w:hAnsi="Times New Roman" w:cs="Times New Roman"/>
          <w:sz w:val="24"/>
          <w:szCs w:val="24"/>
        </w:rPr>
        <w:t>Светорежиссура</w:t>
      </w:r>
      <w:proofErr w:type="spellEnd"/>
      <w:r w:rsidR="00BF7D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базовой подготовки. Освоение программы подготовки специалистов среднего звена позволяет лицу, успешно прошедшему  государственную итоговую аттестацию, получ</w:t>
      </w:r>
      <w:r w:rsidR="00BF7DE8">
        <w:rPr>
          <w:rFonts w:ascii="Times New Roman" w:hAnsi="Times New Roman" w:cs="Times New Roman"/>
          <w:sz w:val="24"/>
          <w:szCs w:val="24"/>
        </w:rPr>
        <w:t>ить квалификации, соответствующ</w:t>
      </w:r>
      <w:r w:rsidR="006D4EFD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виду</w:t>
      </w:r>
      <w:r w:rsidR="00BF7DE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сновной профессиональной образовательной программы. </w:t>
      </w:r>
    </w:p>
    <w:p w:rsidR="005F765A" w:rsidRDefault="00772571" w:rsidP="0077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765A">
        <w:rPr>
          <w:rFonts w:ascii="Times New Roman" w:hAnsi="Times New Roman" w:cs="Times New Roman"/>
          <w:sz w:val="24"/>
          <w:szCs w:val="24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1. </w:t>
      </w:r>
    </w:p>
    <w:p w:rsidR="00772571" w:rsidRPr="00772571" w:rsidRDefault="00772571" w:rsidP="0077257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2571"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55"/>
        <w:gridCol w:w="3163"/>
        <w:gridCol w:w="1751"/>
      </w:tblGrid>
      <w:tr w:rsidR="00772571" w:rsidTr="00772571">
        <w:tc>
          <w:tcPr>
            <w:tcW w:w="2846" w:type="dxa"/>
          </w:tcPr>
          <w:p w:rsidR="00772571" w:rsidRPr="00BF7DE8" w:rsidRDefault="00772571" w:rsidP="00BF7D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ППССЗ и видов ППССЗ</w:t>
            </w:r>
          </w:p>
        </w:tc>
        <w:tc>
          <w:tcPr>
            <w:tcW w:w="1831" w:type="dxa"/>
          </w:tcPr>
          <w:p w:rsidR="00772571" w:rsidRPr="00BF7DE8" w:rsidRDefault="00772571" w:rsidP="00BF7D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233" w:type="dxa"/>
          </w:tcPr>
          <w:p w:rsidR="00772571" w:rsidRPr="00BF7DE8" w:rsidRDefault="00772571" w:rsidP="00BF7D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  ППССЗ базовой подготовки при очной форме получения образования</w:t>
            </w:r>
          </w:p>
        </w:tc>
        <w:tc>
          <w:tcPr>
            <w:tcW w:w="1661" w:type="dxa"/>
          </w:tcPr>
          <w:p w:rsidR="00772571" w:rsidRPr="00BF7DE8" w:rsidRDefault="00772571" w:rsidP="00BF7D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в часах</w:t>
            </w:r>
          </w:p>
        </w:tc>
      </w:tr>
      <w:tr w:rsidR="00772571" w:rsidTr="00182020">
        <w:tc>
          <w:tcPr>
            <w:tcW w:w="9571" w:type="dxa"/>
            <w:gridSpan w:val="4"/>
          </w:tcPr>
          <w:p w:rsidR="00772571" w:rsidRDefault="00772571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 базе среднего общего образования </w:t>
            </w:r>
          </w:p>
        </w:tc>
      </w:tr>
      <w:tr w:rsidR="00772571" w:rsidTr="00772571">
        <w:tc>
          <w:tcPr>
            <w:tcW w:w="2846" w:type="dxa"/>
          </w:tcPr>
          <w:p w:rsidR="00772571" w:rsidRDefault="00772571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и аудиовизуальная техника (по видам)</w:t>
            </w:r>
          </w:p>
        </w:tc>
        <w:tc>
          <w:tcPr>
            <w:tcW w:w="1831" w:type="dxa"/>
          </w:tcPr>
          <w:p w:rsidR="00772571" w:rsidRDefault="00772571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772571" w:rsidRDefault="00772571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772571" w:rsidRDefault="00772571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71" w:rsidTr="00772571">
        <w:tc>
          <w:tcPr>
            <w:tcW w:w="2846" w:type="dxa"/>
          </w:tcPr>
          <w:p w:rsidR="00772571" w:rsidRDefault="006D4EFD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571">
              <w:rPr>
                <w:rFonts w:ascii="Times New Roman" w:hAnsi="Times New Roman" w:cs="Times New Roman"/>
                <w:sz w:val="24"/>
                <w:szCs w:val="24"/>
              </w:rPr>
              <w:t>Светорежиссура</w:t>
            </w:r>
            <w:proofErr w:type="spellEnd"/>
          </w:p>
        </w:tc>
        <w:tc>
          <w:tcPr>
            <w:tcW w:w="1831" w:type="dxa"/>
          </w:tcPr>
          <w:p w:rsidR="00772571" w:rsidRDefault="00772571" w:rsidP="00BF7D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233" w:type="dxa"/>
          </w:tcPr>
          <w:p w:rsidR="00772571" w:rsidRDefault="00772571" w:rsidP="00BF7D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661" w:type="dxa"/>
          </w:tcPr>
          <w:p w:rsidR="00772571" w:rsidRDefault="006D4EFD" w:rsidP="005F76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</w:tr>
    </w:tbl>
    <w:p w:rsidR="005F765A" w:rsidRDefault="005F765A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5A" w:rsidRDefault="00715F7B" w:rsidP="00715F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571">
        <w:rPr>
          <w:rFonts w:ascii="Times New Roman" w:hAnsi="Times New Roman" w:cs="Times New Roman"/>
          <w:sz w:val="24"/>
          <w:szCs w:val="24"/>
        </w:rPr>
        <w:t>Срок освоения  ППССЗ базовой подготовки по заочной форме получения образования увеличивается:</w:t>
      </w:r>
    </w:p>
    <w:p w:rsidR="00772571" w:rsidRDefault="00715F7B" w:rsidP="00715F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EFD">
        <w:rPr>
          <w:rFonts w:ascii="Times New Roman" w:hAnsi="Times New Roman" w:cs="Times New Roman"/>
          <w:sz w:val="24"/>
          <w:szCs w:val="24"/>
        </w:rPr>
        <w:t>н</w:t>
      </w:r>
      <w:r w:rsidR="00772571">
        <w:rPr>
          <w:rFonts w:ascii="Times New Roman" w:hAnsi="Times New Roman" w:cs="Times New Roman"/>
          <w:sz w:val="24"/>
          <w:szCs w:val="24"/>
        </w:rPr>
        <w:t>а базе среднего общего образования – не более чем на 1 год.</w:t>
      </w:r>
    </w:p>
    <w:p w:rsidR="00772571" w:rsidRDefault="00772571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71" w:rsidRPr="00715F7B" w:rsidRDefault="00772571" w:rsidP="00715F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7B">
        <w:rPr>
          <w:rFonts w:ascii="Times New Roman" w:hAnsi="Times New Roman" w:cs="Times New Roman"/>
          <w:b/>
          <w:sz w:val="24"/>
          <w:szCs w:val="24"/>
        </w:rPr>
        <w:t>2.Характеристика профессиональной деятельности выпускников</w:t>
      </w:r>
    </w:p>
    <w:p w:rsidR="00772571" w:rsidRPr="00715F7B" w:rsidRDefault="00772571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F7B">
        <w:rPr>
          <w:rFonts w:ascii="Times New Roman" w:hAnsi="Times New Roman" w:cs="Times New Roman"/>
          <w:b/>
          <w:sz w:val="24"/>
          <w:szCs w:val="24"/>
        </w:rPr>
        <w:t xml:space="preserve">2.1. Область профессиональной деятельности выпускников </w:t>
      </w:r>
    </w:p>
    <w:p w:rsidR="00772571" w:rsidRDefault="006D4EFD" w:rsidP="006D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571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организация и проведение </w:t>
      </w:r>
      <w:r w:rsidR="00152866">
        <w:rPr>
          <w:rFonts w:ascii="Times New Roman" w:hAnsi="Times New Roman" w:cs="Times New Roman"/>
          <w:sz w:val="24"/>
          <w:szCs w:val="24"/>
        </w:rPr>
        <w:t>работ</w:t>
      </w:r>
      <w:r w:rsidR="00772571">
        <w:rPr>
          <w:rFonts w:ascii="Times New Roman" w:hAnsi="Times New Roman" w:cs="Times New Roman"/>
          <w:sz w:val="24"/>
          <w:szCs w:val="24"/>
        </w:rPr>
        <w:t xml:space="preserve"> по монтажу и настройке оборудования (по виду); ремонт, эксплуатация </w:t>
      </w:r>
      <w:r w:rsidR="001E43B6">
        <w:rPr>
          <w:rFonts w:ascii="Times New Roman" w:hAnsi="Times New Roman" w:cs="Times New Roman"/>
          <w:sz w:val="24"/>
          <w:szCs w:val="24"/>
        </w:rPr>
        <w:t xml:space="preserve"> и </w:t>
      </w:r>
      <w:r w:rsidR="00152866">
        <w:rPr>
          <w:rFonts w:ascii="Times New Roman" w:hAnsi="Times New Roman" w:cs="Times New Roman"/>
          <w:sz w:val="24"/>
          <w:szCs w:val="24"/>
        </w:rPr>
        <w:t>техническое</w:t>
      </w:r>
      <w:r w:rsidR="001E43B6">
        <w:rPr>
          <w:rFonts w:ascii="Times New Roman" w:hAnsi="Times New Roman" w:cs="Times New Roman"/>
          <w:sz w:val="24"/>
          <w:szCs w:val="24"/>
        </w:rPr>
        <w:t xml:space="preserve"> обслуживание  оборудования (по виду); подготовка и проведение культурно-зрелищных мероприятий (по виду).</w:t>
      </w:r>
    </w:p>
    <w:p w:rsidR="001E43B6" w:rsidRDefault="001E43B6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B6" w:rsidRPr="00715F7B" w:rsidRDefault="001E43B6" w:rsidP="009F26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7B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выпускников</w:t>
      </w:r>
    </w:p>
    <w:p w:rsidR="001E43B6" w:rsidRDefault="006D4EFD" w:rsidP="00152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3B6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1E43B6" w:rsidRDefault="001E43B6" w:rsidP="00152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8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системы управления светотехническим оборудованием сцены и зрительного зала;</w:t>
      </w:r>
    </w:p>
    <w:p w:rsidR="001E43B6" w:rsidRDefault="001E43B6" w:rsidP="00152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8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специальное оборудование для освещения</w:t>
      </w:r>
      <w:r w:rsidR="00152866">
        <w:rPr>
          <w:rFonts w:ascii="Times New Roman" w:hAnsi="Times New Roman" w:cs="Times New Roman"/>
          <w:sz w:val="24"/>
          <w:szCs w:val="24"/>
        </w:rPr>
        <w:t>, видеопроекции для сцены,</w:t>
      </w:r>
      <w:r>
        <w:rPr>
          <w:rFonts w:ascii="Times New Roman" w:hAnsi="Times New Roman" w:cs="Times New Roman"/>
          <w:sz w:val="24"/>
          <w:szCs w:val="24"/>
        </w:rPr>
        <w:t xml:space="preserve"> места проведения зрелищного</w:t>
      </w:r>
      <w:r w:rsidR="00BF7DE8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E8" w:rsidRDefault="00BF7DE8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B6" w:rsidRPr="00715F7B" w:rsidRDefault="001E43B6" w:rsidP="009F26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7B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выпускников</w:t>
      </w:r>
    </w:p>
    <w:p w:rsidR="001E43B6" w:rsidRDefault="009F266C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3B6">
        <w:rPr>
          <w:rFonts w:ascii="Times New Roman" w:hAnsi="Times New Roman" w:cs="Times New Roman"/>
          <w:sz w:val="24"/>
          <w:szCs w:val="24"/>
        </w:rPr>
        <w:t xml:space="preserve">Техник </w:t>
      </w:r>
      <w:r w:rsidR="00496566">
        <w:rPr>
          <w:rFonts w:ascii="Times New Roman" w:hAnsi="Times New Roman" w:cs="Times New Roman"/>
          <w:sz w:val="24"/>
          <w:szCs w:val="24"/>
        </w:rPr>
        <w:t>готовится к следующим видам  деятельности:</w:t>
      </w:r>
    </w:p>
    <w:p w:rsidR="00496566" w:rsidRDefault="00152866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96566">
        <w:rPr>
          <w:rFonts w:ascii="Times New Roman" w:hAnsi="Times New Roman" w:cs="Times New Roman"/>
          <w:sz w:val="24"/>
          <w:szCs w:val="24"/>
        </w:rPr>
        <w:t>Разработка художественно-технических проектов.</w:t>
      </w:r>
    </w:p>
    <w:p w:rsidR="00496566" w:rsidRDefault="00152866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496566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="00496566">
        <w:rPr>
          <w:rFonts w:ascii="Times New Roman" w:hAnsi="Times New Roman" w:cs="Times New Roman"/>
          <w:sz w:val="24"/>
          <w:szCs w:val="24"/>
        </w:rPr>
        <w:t xml:space="preserve"> художественно-технических проектов.</w:t>
      </w:r>
    </w:p>
    <w:p w:rsidR="00496566" w:rsidRDefault="00152866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96566">
        <w:rPr>
          <w:rFonts w:ascii="Times New Roman" w:hAnsi="Times New Roman" w:cs="Times New Roman"/>
          <w:sz w:val="24"/>
          <w:szCs w:val="24"/>
        </w:rPr>
        <w:t>Эксплуатация оборудования.</w:t>
      </w:r>
    </w:p>
    <w:p w:rsidR="00496566" w:rsidRDefault="00496566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66" w:rsidRPr="00715F7B" w:rsidRDefault="00496566" w:rsidP="00715F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7B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715F7B" w:rsidRPr="00715F7B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715F7B">
        <w:rPr>
          <w:rFonts w:ascii="Times New Roman" w:hAnsi="Times New Roman" w:cs="Times New Roman"/>
          <w:b/>
          <w:sz w:val="24"/>
          <w:szCs w:val="24"/>
        </w:rPr>
        <w:t xml:space="preserve"> освоения ППССЗ</w:t>
      </w:r>
    </w:p>
    <w:p w:rsidR="00496566" w:rsidRPr="00715F7B" w:rsidRDefault="00496566" w:rsidP="00267D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7B">
        <w:rPr>
          <w:rFonts w:ascii="Times New Roman" w:hAnsi="Times New Roman" w:cs="Times New Roman"/>
          <w:b/>
          <w:sz w:val="24"/>
          <w:szCs w:val="24"/>
        </w:rPr>
        <w:t>3.1. Описание обязательных компетенций, предусмотренных ФГОС СПО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F7B">
        <w:rPr>
          <w:rFonts w:ascii="Times New Roman" w:hAnsi="Times New Roman" w:cs="Times New Roman"/>
          <w:b/>
          <w:sz w:val="24"/>
          <w:szCs w:val="24"/>
        </w:rPr>
        <w:t>специальности.</w:t>
      </w:r>
    </w:p>
    <w:p w:rsidR="00496566" w:rsidRDefault="00715F7B" w:rsidP="00715F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566">
        <w:rPr>
          <w:rFonts w:ascii="Times New Roman" w:hAnsi="Times New Roman" w:cs="Times New Roman"/>
          <w:sz w:val="24"/>
          <w:szCs w:val="24"/>
        </w:rPr>
        <w:t xml:space="preserve">Техник должен обладать общими компетенциями, включающими в себя способности: </w:t>
      </w:r>
    </w:p>
    <w:p w:rsidR="00496566" w:rsidRDefault="00496566" w:rsidP="005F76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66" w:rsidRPr="00E808AA" w:rsidRDefault="00496566" w:rsidP="00496566">
      <w:pPr>
        <w:pStyle w:val="a5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>  1. Понимать сущность и социальную значимость своей будущей профессии, проявлять к ней устойчивый интерес.</w:t>
      </w:r>
    </w:p>
    <w:p w:rsidR="00496566" w:rsidRPr="00E808AA" w:rsidRDefault="00496566" w:rsidP="00496566">
      <w:pPr>
        <w:pStyle w:val="a5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> 2. Организовывать собс</w:t>
      </w:r>
      <w:r w:rsidR="0085742D">
        <w:rPr>
          <w:rFonts w:ascii="Times" w:hAnsi="Times"/>
          <w:sz w:val="28"/>
          <w:szCs w:val="28"/>
        </w:rPr>
        <w:t>твенную деятельность, выбирать типовые</w:t>
      </w:r>
      <w:r w:rsidRPr="00E808AA">
        <w:rPr>
          <w:rFonts w:ascii="Times" w:hAnsi="Times"/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496566" w:rsidRPr="00E808AA" w:rsidRDefault="00496566" w:rsidP="00496566">
      <w:pPr>
        <w:pStyle w:val="a5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 xml:space="preserve">  3. </w:t>
      </w:r>
      <w:r w:rsidR="00331FFD">
        <w:rPr>
          <w:rFonts w:ascii="Times" w:hAnsi="Times"/>
          <w:sz w:val="28"/>
          <w:szCs w:val="28"/>
        </w:rPr>
        <w:t>П</w:t>
      </w:r>
      <w:r w:rsidRPr="00E808AA">
        <w:rPr>
          <w:rFonts w:ascii="Times" w:hAnsi="Times"/>
          <w:sz w:val="28"/>
          <w:szCs w:val="28"/>
        </w:rPr>
        <w:t xml:space="preserve">ринимать решения в </w:t>
      </w:r>
      <w:r w:rsidR="00331FFD">
        <w:rPr>
          <w:rFonts w:ascii="Times" w:hAnsi="Times"/>
          <w:sz w:val="28"/>
          <w:szCs w:val="28"/>
        </w:rPr>
        <w:t>стандартных и нестандартных ситуациях и нести за них ответственность.</w:t>
      </w:r>
    </w:p>
    <w:p w:rsidR="00496566" w:rsidRPr="00E808AA" w:rsidRDefault="00331FFD" w:rsidP="00496566">
      <w:pPr>
        <w:pStyle w:val="a5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lastRenderedPageBreak/>
        <w:t>ОК</w:t>
      </w:r>
      <w:proofErr w:type="gramEnd"/>
      <w:r>
        <w:rPr>
          <w:rFonts w:ascii="Times" w:hAnsi="Times"/>
          <w:sz w:val="28"/>
          <w:szCs w:val="28"/>
        </w:rPr>
        <w:t xml:space="preserve">  4. Осуществлять поиск и использование </w:t>
      </w:r>
      <w:r w:rsidR="00496566" w:rsidRPr="00E808AA">
        <w:rPr>
          <w:rFonts w:ascii="Times" w:hAnsi="Times"/>
          <w:sz w:val="28"/>
          <w:szCs w:val="28"/>
        </w:rPr>
        <w:t xml:space="preserve">информации, необходимой для </w:t>
      </w:r>
      <w:r>
        <w:rPr>
          <w:rFonts w:ascii="Times" w:hAnsi="Times"/>
          <w:sz w:val="28"/>
          <w:szCs w:val="28"/>
        </w:rPr>
        <w:t xml:space="preserve">эффективного выполнения </w:t>
      </w:r>
      <w:r w:rsidR="00496566" w:rsidRPr="00E808AA">
        <w:rPr>
          <w:rFonts w:ascii="Times" w:hAnsi="Times"/>
          <w:sz w:val="28"/>
          <w:szCs w:val="28"/>
        </w:rPr>
        <w:t>профессиональных задач, профессионального и личностного развития.</w:t>
      </w:r>
    </w:p>
    <w:p w:rsidR="00496566" w:rsidRPr="00E808AA" w:rsidRDefault="00496566" w:rsidP="00496566">
      <w:pPr>
        <w:pStyle w:val="a5"/>
        <w:widowControl w:val="0"/>
        <w:tabs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> 5. Использовать информационно-</w:t>
      </w:r>
      <w:r w:rsidR="00331FFD">
        <w:rPr>
          <w:rFonts w:ascii="Times" w:hAnsi="Times"/>
          <w:sz w:val="28"/>
          <w:szCs w:val="28"/>
        </w:rPr>
        <w:t>коммуникационные технологии в</w:t>
      </w:r>
      <w:r w:rsidRPr="00E808AA">
        <w:rPr>
          <w:rFonts w:ascii="Times" w:hAnsi="Times"/>
          <w:sz w:val="28"/>
          <w:szCs w:val="28"/>
        </w:rPr>
        <w:t xml:space="preserve"> профессиональной деятельности.</w:t>
      </w:r>
    </w:p>
    <w:p w:rsidR="00496566" w:rsidRPr="00E808AA" w:rsidRDefault="00496566" w:rsidP="00496566">
      <w:pPr>
        <w:pStyle w:val="a5"/>
        <w:widowControl w:val="0"/>
        <w:tabs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> 6. Работать в коллективе, эффективно общаться с коллегами, руководством.</w:t>
      </w:r>
    </w:p>
    <w:p w:rsidR="00496566" w:rsidRPr="00E808AA" w:rsidRDefault="00496566" w:rsidP="00496566">
      <w:pPr>
        <w:pStyle w:val="a5"/>
        <w:widowControl w:val="0"/>
        <w:tabs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 xml:space="preserve"> 7. </w:t>
      </w:r>
      <w:r w:rsidR="00331FFD">
        <w:rPr>
          <w:rFonts w:ascii="Times" w:hAnsi="Times"/>
          <w:sz w:val="28"/>
          <w:szCs w:val="28"/>
        </w:rPr>
        <w:t xml:space="preserve">Брать на себя ответственность за работу членов команды (подчиненных), результат </w:t>
      </w:r>
      <w:r w:rsidRPr="00E808AA">
        <w:rPr>
          <w:rFonts w:ascii="Times" w:hAnsi="Times"/>
          <w:sz w:val="28"/>
          <w:szCs w:val="28"/>
        </w:rPr>
        <w:t>выполнения заданий.</w:t>
      </w:r>
    </w:p>
    <w:p w:rsidR="00496566" w:rsidRPr="00E808AA" w:rsidRDefault="00496566" w:rsidP="00496566">
      <w:pPr>
        <w:pStyle w:val="a5"/>
        <w:widowControl w:val="0"/>
        <w:tabs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6566" w:rsidRPr="00E808AA" w:rsidRDefault="00496566" w:rsidP="00496566">
      <w:pPr>
        <w:pStyle w:val="a5"/>
        <w:widowControl w:val="0"/>
        <w:tabs>
          <w:tab w:val="left" w:pos="1620"/>
        </w:tabs>
        <w:ind w:left="0" w:firstLine="0"/>
        <w:jc w:val="both"/>
        <w:rPr>
          <w:rFonts w:ascii="Times" w:hAnsi="Times"/>
          <w:sz w:val="28"/>
          <w:szCs w:val="28"/>
        </w:rPr>
      </w:pPr>
      <w:proofErr w:type="gramStart"/>
      <w:r w:rsidRPr="00E808AA">
        <w:rPr>
          <w:rFonts w:ascii="Times" w:hAnsi="Times"/>
          <w:sz w:val="28"/>
          <w:szCs w:val="28"/>
        </w:rPr>
        <w:t>ОК</w:t>
      </w:r>
      <w:proofErr w:type="gramEnd"/>
      <w:r w:rsidRPr="00E808AA">
        <w:rPr>
          <w:rFonts w:ascii="Times" w:hAnsi="Times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566" w:rsidRPr="004C6ED5" w:rsidRDefault="00496566" w:rsidP="009F266C">
      <w:pPr>
        <w:tabs>
          <w:tab w:val="left" w:pos="3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 xml:space="preserve">Техник должен </w:t>
      </w:r>
      <w:r w:rsidR="00715F7B" w:rsidRPr="004C6ED5">
        <w:rPr>
          <w:rFonts w:ascii="Times New Roman" w:hAnsi="Times New Roman" w:cs="Times New Roman"/>
          <w:sz w:val="24"/>
          <w:szCs w:val="24"/>
        </w:rPr>
        <w:t>обладать</w:t>
      </w:r>
      <w:r w:rsidRPr="004C6ED5">
        <w:rPr>
          <w:rFonts w:ascii="Times New Roman" w:hAnsi="Times New Roman" w:cs="Times New Roman"/>
          <w:sz w:val="24"/>
          <w:szCs w:val="24"/>
        </w:rPr>
        <w:t xml:space="preserve"> </w:t>
      </w:r>
      <w:r w:rsidR="00715F7B" w:rsidRPr="004C6ED5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4C6ED5">
        <w:rPr>
          <w:rFonts w:ascii="Times New Roman" w:hAnsi="Times New Roman" w:cs="Times New Roman"/>
          <w:sz w:val="24"/>
          <w:szCs w:val="24"/>
        </w:rPr>
        <w:t xml:space="preserve"> компетенциями, соответствующими основным видам профессиональной деятельности: </w:t>
      </w:r>
    </w:p>
    <w:p w:rsidR="009F266C" w:rsidRDefault="009F266C" w:rsidP="0015286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66" w:rsidRPr="00152866" w:rsidRDefault="00496566" w:rsidP="0015286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66">
        <w:rPr>
          <w:rFonts w:ascii="Times New Roman" w:hAnsi="Times New Roman" w:cs="Times New Roman"/>
          <w:b/>
          <w:sz w:val="24"/>
          <w:szCs w:val="24"/>
        </w:rPr>
        <w:t>Разработка художественно-технических проектов</w:t>
      </w:r>
    </w:p>
    <w:p w:rsidR="00496566" w:rsidRPr="004C6ED5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 xml:space="preserve">ПК 1.1. </w:t>
      </w:r>
      <w:r w:rsidR="00715F7B" w:rsidRPr="004C6ED5">
        <w:rPr>
          <w:rFonts w:ascii="Times New Roman" w:hAnsi="Times New Roman" w:cs="Times New Roman"/>
          <w:sz w:val="24"/>
          <w:szCs w:val="24"/>
        </w:rPr>
        <w:t>Проводить</w:t>
      </w:r>
      <w:r w:rsidRPr="004C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D5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Pr="004C6ED5">
        <w:rPr>
          <w:rFonts w:ascii="Times New Roman" w:hAnsi="Times New Roman" w:cs="Times New Roman"/>
          <w:sz w:val="24"/>
          <w:szCs w:val="24"/>
        </w:rPr>
        <w:t xml:space="preserve"> анализ для разработки художественно-технологического проекта.</w:t>
      </w:r>
    </w:p>
    <w:p w:rsidR="00496566" w:rsidRPr="004C6ED5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>ПК 1.2. Осуществлять процесс технического проектирования с учетом современных тенденций в области искусства.</w:t>
      </w:r>
    </w:p>
    <w:p w:rsidR="00496566" w:rsidRPr="004C6ED5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 xml:space="preserve">ПК 1.3. </w:t>
      </w:r>
      <w:r w:rsidR="00715F7B" w:rsidRPr="004C6ED5">
        <w:rPr>
          <w:rFonts w:ascii="Times New Roman" w:hAnsi="Times New Roman" w:cs="Times New Roman"/>
          <w:sz w:val="24"/>
          <w:szCs w:val="24"/>
        </w:rPr>
        <w:t>Производить</w:t>
      </w:r>
      <w:r w:rsidRPr="004C6ED5">
        <w:rPr>
          <w:rFonts w:ascii="Times New Roman" w:hAnsi="Times New Roman" w:cs="Times New Roman"/>
          <w:sz w:val="24"/>
          <w:szCs w:val="24"/>
        </w:rPr>
        <w:t xml:space="preserve"> </w:t>
      </w:r>
      <w:r w:rsidR="00715F7B" w:rsidRPr="004C6ED5">
        <w:rPr>
          <w:rFonts w:ascii="Times New Roman" w:hAnsi="Times New Roman" w:cs="Times New Roman"/>
          <w:sz w:val="24"/>
          <w:szCs w:val="24"/>
        </w:rPr>
        <w:t>расчёты</w:t>
      </w:r>
      <w:r w:rsidRPr="004C6ED5">
        <w:rPr>
          <w:rFonts w:ascii="Times New Roman" w:hAnsi="Times New Roman" w:cs="Times New Roman"/>
          <w:sz w:val="24"/>
          <w:szCs w:val="24"/>
        </w:rPr>
        <w:t xml:space="preserve"> технико-экономического </w:t>
      </w:r>
      <w:r w:rsidR="00715F7B" w:rsidRPr="004C6ED5">
        <w:rPr>
          <w:rFonts w:ascii="Times New Roman" w:hAnsi="Times New Roman" w:cs="Times New Roman"/>
          <w:sz w:val="24"/>
          <w:szCs w:val="24"/>
        </w:rPr>
        <w:t>обоснования</w:t>
      </w:r>
      <w:r w:rsidRPr="004C6ED5">
        <w:rPr>
          <w:rFonts w:ascii="Times New Roman" w:hAnsi="Times New Roman" w:cs="Times New Roman"/>
          <w:sz w:val="24"/>
          <w:szCs w:val="24"/>
        </w:rPr>
        <w:t xml:space="preserve"> предлагаемого проекта.</w:t>
      </w:r>
    </w:p>
    <w:p w:rsidR="00496566" w:rsidRPr="004C6ED5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>ПК 1.4. Разрабатывать техническое решение творческого проекта</w:t>
      </w:r>
      <w:r w:rsidR="00331FFD">
        <w:rPr>
          <w:rFonts w:ascii="Times New Roman" w:hAnsi="Times New Roman" w:cs="Times New Roman"/>
          <w:sz w:val="24"/>
          <w:szCs w:val="24"/>
        </w:rPr>
        <w:t>.</w:t>
      </w:r>
      <w:r w:rsidRPr="004C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66" w:rsidRPr="004C6ED5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 xml:space="preserve">ПК 1.5. Осуществлять проектирование </w:t>
      </w:r>
      <w:proofErr w:type="spellStart"/>
      <w:r w:rsidRPr="004C6ED5">
        <w:rPr>
          <w:rFonts w:ascii="Times New Roman" w:hAnsi="Times New Roman" w:cs="Times New Roman"/>
          <w:sz w:val="24"/>
          <w:szCs w:val="24"/>
        </w:rPr>
        <w:t>кинотехнологического</w:t>
      </w:r>
      <w:proofErr w:type="spellEnd"/>
      <w:r w:rsidRPr="004C6ED5">
        <w:rPr>
          <w:rFonts w:ascii="Times New Roman" w:hAnsi="Times New Roman" w:cs="Times New Roman"/>
          <w:sz w:val="24"/>
          <w:szCs w:val="24"/>
        </w:rPr>
        <w:t xml:space="preserve"> оснащения кинотеатров и анализировать ре</w:t>
      </w:r>
      <w:r w:rsidR="00715F7B">
        <w:rPr>
          <w:rFonts w:ascii="Times New Roman" w:hAnsi="Times New Roman" w:cs="Times New Roman"/>
          <w:sz w:val="24"/>
          <w:szCs w:val="24"/>
        </w:rPr>
        <w:t>зультаты разработки технологиче</w:t>
      </w:r>
      <w:r w:rsidRPr="004C6ED5">
        <w:rPr>
          <w:rFonts w:ascii="Times New Roman" w:hAnsi="Times New Roman" w:cs="Times New Roman"/>
          <w:sz w:val="24"/>
          <w:szCs w:val="24"/>
        </w:rPr>
        <w:t xml:space="preserve">ских проектов. </w:t>
      </w:r>
    </w:p>
    <w:p w:rsidR="00496566" w:rsidRPr="004C6ED5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D5">
        <w:rPr>
          <w:rFonts w:ascii="Times New Roman" w:hAnsi="Times New Roman" w:cs="Times New Roman"/>
          <w:sz w:val="24"/>
          <w:szCs w:val="24"/>
        </w:rPr>
        <w:t xml:space="preserve">ПК 1.6. Осуществлять разработку </w:t>
      </w:r>
      <w:r w:rsidR="00715F7B" w:rsidRPr="004C6ED5">
        <w:rPr>
          <w:rFonts w:ascii="Times New Roman" w:hAnsi="Times New Roman" w:cs="Times New Roman"/>
          <w:sz w:val="24"/>
          <w:szCs w:val="24"/>
        </w:rPr>
        <w:t>технической</w:t>
      </w:r>
      <w:r w:rsidRPr="004C6ED5">
        <w:rPr>
          <w:rFonts w:ascii="Times New Roman" w:hAnsi="Times New Roman" w:cs="Times New Roman"/>
          <w:sz w:val="24"/>
          <w:szCs w:val="24"/>
        </w:rPr>
        <w:t xml:space="preserve"> </w:t>
      </w:r>
      <w:r w:rsidR="00715F7B" w:rsidRPr="004C6ED5">
        <w:rPr>
          <w:rFonts w:ascii="Times New Roman" w:hAnsi="Times New Roman" w:cs="Times New Roman"/>
          <w:sz w:val="24"/>
          <w:szCs w:val="24"/>
        </w:rPr>
        <w:t>документации</w:t>
      </w:r>
      <w:r w:rsidRPr="004C6ED5">
        <w:rPr>
          <w:rFonts w:ascii="Times New Roman" w:hAnsi="Times New Roman" w:cs="Times New Roman"/>
          <w:sz w:val="24"/>
          <w:szCs w:val="24"/>
        </w:rPr>
        <w:t xml:space="preserve"> и рассчитывать </w:t>
      </w:r>
      <w:r w:rsidR="002B16CB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4C6ED5">
        <w:rPr>
          <w:rFonts w:ascii="Times New Roman" w:hAnsi="Times New Roman" w:cs="Times New Roman"/>
          <w:sz w:val="24"/>
          <w:szCs w:val="24"/>
        </w:rPr>
        <w:t>оснащени</w:t>
      </w:r>
      <w:r w:rsidR="002B16CB">
        <w:rPr>
          <w:rFonts w:ascii="Times New Roman" w:hAnsi="Times New Roman" w:cs="Times New Roman"/>
          <w:sz w:val="24"/>
          <w:szCs w:val="24"/>
        </w:rPr>
        <w:t>я</w:t>
      </w:r>
      <w:r w:rsidRPr="004C6ED5">
        <w:rPr>
          <w:rFonts w:ascii="Times New Roman" w:hAnsi="Times New Roman" w:cs="Times New Roman"/>
          <w:sz w:val="24"/>
          <w:szCs w:val="24"/>
        </w:rPr>
        <w:t xml:space="preserve"> аудиовизуальным оборудованием театрально-зрелищных организаций, предприятий.</w:t>
      </w:r>
    </w:p>
    <w:p w:rsidR="00496566" w:rsidRDefault="00496566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C6ED5">
        <w:rPr>
          <w:rFonts w:ascii="Times New Roman" w:hAnsi="Times New Roman" w:cs="Times New Roman"/>
          <w:sz w:val="24"/>
          <w:szCs w:val="24"/>
        </w:rPr>
        <w:t>ПК 1.7. Применять специализированное программное обеспечение при разработке технических проектов.</w:t>
      </w:r>
    </w:p>
    <w:p w:rsidR="00EB2D5D" w:rsidRPr="00EB2D5D" w:rsidRDefault="00EB2D5D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1.8. Воспроизводить, подбирать, осуществлять запись и монтаж музыки и шумов для  музыкально-шумового оформления  зрелищного мероприятия любой сложности.</w:t>
      </w:r>
    </w:p>
    <w:p w:rsidR="00F06588" w:rsidRDefault="00331FFD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ПК.1</w:t>
      </w:r>
      <w:r w:rsidR="002B16CB">
        <w:rPr>
          <w:rFonts w:ascii="Times New Roman" w:hAnsi="Times New Roman" w:cs="Times New Roman"/>
          <w:sz w:val="24"/>
          <w:szCs w:val="24"/>
        </w:rPr>
        <w:t>.9</w:t>
      </w:r>
      <w:r w:rsidR="004C6ED5">
        <w:rPr>
          <w:rFonts w:ascii="Times New Roman" w:hAnsi="Times New Roman" w:cs="Times New Roman"/>
          <w:sz w:val="24"/>
          <w:szCs w:val="24"/>
        </w:rPr>
        <w:t>. Создавать простые информационные видеопрограммы и использовать видеопроекции в оформлении зрелищного мероприятия.</w:t>
      </w:r>
    </w:p>
    <w:p w:rsidR="004C6ED5" w:rsidRDefault="002B16CB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1.10</w:t>
      </w:r>
      <w:r w:rsidR="00331FFD">
        <w:rPr>
          <w:rFonts w:ascii="Times New Roman" w:hAnsi="Times New Roman" w:cs="Times New Roman"/>
          <w:sz w:val="24"/>
          <w:szCs w:val="24"/>
        </w:rPr>
        <w:t xml:space="preserve">. </w:t>
      </w:r>
      <w:r w:rsidR="004C6ED5">
        <w:rPr>
          <w:rFonts w:ascii="Times New Roman" w:hAnsi="Times New Roman" w:cs="Times New Roman"/>
          <w:sz w:val="24"/>
          <w:szCs w:val="24"/>
        </w:rPr>
        <w:t xml:space="preserve">Разрабатывать систему управления комплексами освещения в соответствии с концепцией художественно-светового оформления культурно-зрелищного представления. </w:t>
      </w:r>
    </w:p>
    <w:p w:rsidR="002B16CB" w:rsidRDefault="00331FFD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1.11</w:t>
      </w:r>
      <w:r w:rsidR="009674C4">
        <w:rPr>
          <w:rFonts w:ascii="Times New Roman" w:hAnsi="Times New Roman" w:cs="Times New Roman"/>
          <w:sz w:val="24"/>
          <w:szCs w:val="24"/>
        </w:rPr>
        <w:t xml:space="preserve">. </w:t>
      </w:r>
      <w:r w:rsidR="002B16CB">
        <w:rPr>
          <w:rFonts w:ascii="Times New Roman" w:hAnsi="Times New Roman" w:cs="Times New Roman"/>
          <w:sz w:val="24"/>
          <w:szCs w:val="24"/>
        </w:rPr>
        <w:t xml:space="preserve">Управлять сменами декораций и их комплексов  при проведении театрально-зрелищного мероприятия. </w:t>
      </w:r>
    </w:p>
    <w:p w:rsidR="002B16CB" w:rsidRDefault="002B16CB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1.12. Применять навыки логического и пространственного мышления в профессиональной деятельности.</w:t>
      </w:r>
    </w:p>
    <w:p w:rsidR="002B16CB" w:rsidRDefault="002B16CB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1.13. Использовать информационную  среду электронных баз данных, архивов,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информационно-коммуникационных сетей при разработке художественно-технических проектов. </w:t>
      </w:r>
    </w:p>
    <w:p w:rsidR="00967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C4" w:rsidRDefault="009674C4" w:rsidP="007034C4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74C4">
        <w:rPr>
          <w:rFonts w:ascii="Times New Roman" w:hAnsi="Times New Roman" w:cs="Times New Roman"/>
          <w:b/>
          <w:sz w:val="24"/>
          <w:szCs w:val="24"/>
        </w:rPr>
        <w:t>Техническое исполнение</w:t>
      </w:r>
      <w:proofErr w:type="gramEnd"/>
      <w:r w:rsidRPr="009674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художественно-технических проектов</w:t>
      </w:r>
    </w:p>
    <w:p w:rsidR="009674C4" w:rsidRPr="00703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C4">
        <w:rPr>
          <w:rFonts w:ascii="Times New Roman" w:hAnsi="Times New Roman" w:cs="Times New Roman"/>
          <w:sz w:val="24"/>
          <w:szCs w:val="24"/>
        </w:rPr>
        <w:t>ПК 2.1. Применять различные технологии</w:t>
      </w:r>
      <w:r w:rsidR="00EB2D5D">
        <w:rPr>
          <w:rFonts w:ascii="Times New Roman" w:hAnsi="Times New Roman" w:cs="Times New Roman"/>
          <w:sz w:val="24"/>
          <w:szCs w:val="24"/>
        </w:rPr>
        <w:t>,</w:t>
      </w:r>
      <w:r w:rsidRPr="007034C4">
        <w:rPr>
          <w:rFonts w:ascii="Times New Roman" w:hAnsi="Times New Roman" w:cs="Times New Roman"/>
          <w:sz w:val="24"/>
          <w:szCs w:val="24"/>
        </w:rPr>
        <w:t xml:space="preserve"> графические и другие материалы с учетом их свойств.</w:t>
      </w:r>
    </w:p>
    <w:p w:rsidR="009674C4" w:rsidRPr="00703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C4">
        <w:rPr>
          <w:rFonts w:ascii="Times New Roman" w:hAnsi="Times New Roman" w:cs="Times New Roman"/>
          <w:sz w:val="24"/>
          <w:szCs w:val="24"/>
        </w:rPr>
        <w:lastRenderedPageBreak/>
        <w:t>ПК 2.2. Выполнять схемы и чертежи художественно-технического проекта или е</w:t>
      </w:r>
      <w:r w:rsidR="000F2AB1">
        <w:rPr>
          <w:rFonts w:ascii="Times New Roman" w:hAnsi="Times New Roman" w:cs="Times New Roman"/>
          <w:sz w:val="24"/>
          <w:szCs w:val="24"/>
        </w:rPr>
        <w:t>го отдельные элементы.</w:t>
      </w:r>
    </w:p>
    <w:p w:rsidR="009674C4" w:rsidRPr="00703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C4">
        <w:rPr>
          <w:rFonts w:ascii="Times New Roman" w:hAnsi="Times New Roman" w:cs="Times New Roman"/>
          <w:sz w:val="24"/>
          <w:szCs w:val="24"/>
        </w:rPr>
        <w:t xml:space="preserve">ПК 2.3. </w:t>
      </w:r>
      <w:r w:rsidR="00715F7B" w:rsidRPr="007034C4">
        <w:rPr>
          <w:rFonts w:ascii="Times New Roman" w:hAnsi="Times New Roman" w:cs="Times New Roman"/>
          <w:sz w:val="24"/>
          <w:szCs w:val="24"/>
        </w:rPr>
        <w:t>Конструировать</w:t>
      </w:r>
      <w:r w:rsidRPr="007034C4">
        <w:rPr>
          <w:rFonts w:ascii="Times New Roman" w:hAnsi="Times New Roman" w:cs="Times New Roman"/>
          <w:sz w:val="24"/>
          <w:szCs w:val="24"/>
        </w:rPr>
        <w:t xml:space="preserve"> </w:t>
      </w:r>
      <w:r w:rsidR="00715F7B" w:rsidRPr="007034C4">
        <w:rPr>
          <w:rFonts w:ascii="Times New Roman" w:hAnsi="Times New Roman" w:cs="Times New Roman"/>
          <w:sz w:val="24"/>
          <w:szCs w:val="24"/>
        </w:rPr>
        <w:t>художественно</w:t>
      </w:r>
      <w:r w:rsidRPr="007034C4">
        <w:rPr>
          <w:rFonts w:ascii="Times New Roman" w:hAnsi="Times New Roman" w:cs="Times New Roman"/>
          <w:sz w:val="24"/>
          <w:szCs w:val="24"/>
        </w:rPr>
        <w:t>-техниче</w:t>
      </w:r>
      <w:r w:rsidR="000F2AB1">
        <w:rPr>
          <w:rFonts w:ascii="Times New Roman" w:hAnsi="Times New Roman" w:cs="Times New Roman"/>
          <w:sz w:val="24"/>
          <w:szCs w:val="24"/>
        </w:rPr>
        <w:t xml:space="preserve">ский проект с учетом возможностей </w:t>
      </w:r>
      <w:r w:rsidRPr="007034C4">
        <w:rPr>
          <w:rFonts w:ascii="Times New Roman" w:hAnsi="Times New Roman" w:cs="Times New Roman"/>
          <w:sz w:val="24"/>
          <w:szCs w:val="24"/>
        </w:rPr>
        <w:t xml:space="preserve">его реализации, выполнять необходимые схемы. </w:t>
      </w:r>
    </w:p>
    <w:p w:rsidR="009674C4" w:rsidRPr="00703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C4">
        <w:rPr>
          <w:rFonts w:ascii="Times New Roman" w:hAnsi="Times New Roman" w:cs="Times New Roman"/>
          <w:sz w:val="24"/>
          <w:szCs w:val="24"/>
        </w:rPr>
        <w:t>ПК 2.4. Разрабатывать технологическую последовательность изготовления проекта.</w:t>
      </w:r>
    </w:p>
    <w:p w:rsidR="00967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C4">
        <w:rPr>
          <w:rFonts w:ascii="Times New Roman" w:hAnsi="Times New Roman" w:cs="Times New Roman"/>
          <w:sz w:val="24"/>
          <w:szCs w:val="24"/>
        </w:rPr>
        <w:t>ПК 2.5. Подбирать и про</w:t>
      </w:r>
      <w:r w:rsidR="00152866">
        <w:rPr>
          <w:rFonts w:ascii="Times New Roman" w:hAnsi="Times New Roman" w:cs="Times New Roman"/>
          <w:sz w:val="24"/>
          <w:szCs w:val="24"/>
        </w:rPr>
        <w:t>ектировать системы управления (</w:t>
      </w:r>
      <w:r w:rsidRPr="007034C4">
        <w:rPr>
          <w:rFonts w:ascii="Times New Roman" w:hAnsi="Times New Roman" w:cs="Times New Roman"/>
          <w:sz w:val="24"/>
          <w:szCs w:val="24"/>
        </w:rPr>
        <w:t xml:space="preserve">в том числе автоматизированные) </w:t>
      </w:r>
      <w:r w:rsidR="00715F7B" w:rsidRPr="007034C4">
        <w:rPr>
          <w:rFonts w:ascii="Times New Roman" w:hAnsi="Times New Roman" w:cs="Times New Roman"/>
          <w:sz w:val="24"/>
          <w:szCs w:val="24"/>
        </w:rPr>
        <w:t>механизмами</w:t>
      </w:r>
      <w:r w:rsidRPr="007034C4">
        <w:rPr>
          <w:rFonts w:ascii="Times New Roman" w:hAnsi="Times New Roman" w:cs="Times New Roman"/>
          <w:sz w:val="24"/>
          <w:szCs w:val="24"/>
        </w:rPr>
        <w:t xml:space="preserve"> и оборудованием сцены и зрительного зала. </w:t>
      </w:r>
    </w:p>
    <w:p w:rsidR="00EB2D5D" w:rsidRPr="007034C4" w:rsidRDefault="00EB2D5D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 Применять  различные технологии при записи, хранении, преобразовании, распространении и воспроизведен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дио- и видеоинформации.</w:t>
      </w:r>
    </w:p>
    <w:p w:rsidR="009674C4" w:rsidRDefault="009674C4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C4">
        <w:rPr>
          <w:rFonts w:ascii="Times New Roman" w:hAnsi="Times New Roman" w:cs="Times New Roman"/>
          <w:sz w:val="24"/>
          <w:szCs w:val="24"/>
        </w:rPr>
        <w:t>ПК 2.</w:t>
      </w:r>
      <w:r w:rsidR="002B16CB">
        <w:rPr>
          <w:rFonts w:ascii="Times New Roman" w:hAnsi="Times New Roman" w:cs="Times New Roman"/>
          <w:sz w:val="24"/>
          <w:szCs w:val="24"/>
        </w:rPr>
        <w:t>7</w:t>
      </w:r>
      <w:r w:rsidRPr="007034C4">
        <w:rPr>
          <w:rFonts w:ascii="Times New Roman" w:hAnsi="Times New Roman" w:cs="Times New Roman"/>
          <w:sz w:val="24"/>
          <w:szCs w:val="24"/>
        </w:rPr>
        <w:t>. Выбирать технологии измерения параметров, киновиде</w:t>
      </w:r>
      <w:r w:rsidR="00715F7B">
        <w:rPr>
          <w:rFonts w:ascii="Times New Roman" w:hAnsi="Times New Roman" w:cs="Times New Roman"/>
          <w:sz w:val="24"/>
          <w:szCs w:val="24"/>
        </w:rPr>
        <w:t>о</w:t>
      </w:r>
      <w:r w:rsidRPr="007034C4">
        <w:rPr>
          <w:rFonts w:ascii="Times New Roman" w:hAnsi="Times New Roman" w:cs="Times New Roman"/>
          <w:sz w:val="24"/>
          <w:szCs w:val="24"/>
        </w:rPr>
        <w:t>технического оборудования при его наладке, монтаже и эксплуатации и параметров радиотехнических цепей.</w:t>
      </w:r>
    </w:p>
    <w:p w:rsidR="00EB2D5D" w:rsidRPr="007034C4" w:rsidRDefault="00EB2D5D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2.8. Подготавливать (запись, сведение, монтаж) хранить и воспроизводить фонограммы и видеоматериалы звукового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видеосопровождения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культурно-зрелищных мероприятий (театрального спектакля, концерта, телевизионной и радиопостановки). </w:t>
      </w:r>
    </w:p>
    <w:p w:rsidR="007034C4" w:rsidRPr="007034C4" w:rsidRDefault="002B16CB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2.9</w:t>
      </w:r>
      <w:r w:rsidR="009674C4" w:rsidRPr="007034C4">
        <w:rPr>
          <w:rFonts w:ascii="Times New Roman" w:hAnsi="Times New Roman" w:cs="Times New Roman"/>
          <w:sz w:val="24"/>
          <w:szCs w:val="24"/>
        </w:rPr>
        <w:t xml:space="preserve">. Подбирать и осуществлять монтаж </w:t>
      </w:r>
      <w:r w:rsidR="00715F7B" w:rsidRPr="007034C4">
        <w:rPr>
          <w:rFonts w:ascii="Times New Roman" w:hAnsi="Times New Roman" w:cs="Times New Roman"/>
          <w:sz w:val="24"/>
          <w:szCs w:val="24"/>
        </w:rPr>
        <w:t>светотехнического</w:t>
      </w:r>
      <w:r w:rsidR="009674C4" w:rsidRPr="007034C4">
        <w:rPr>
          <w:rFonts w:ascii="Times New Roman" w:hAnsi="Times New Roman" w:cs="Times New Roman"/>
          <w:sz w:val="24"/>
          <w:szCs w:val="24"/>
        </w:rPr>
        <w:t xml:space="preserve"> оборудования; подготавливать план </w:t>
      </w:r>
      <w:r w:rsidR="00715F7B" w:rsidRPr="007034C4">
        <w:rPr>
          <w:rFonts w:ascii="Times New Roman" w:hAnsi="Times New Roman" w:cs="Times New Roman"/>
          <w:sz w:val="24"/>
          <w:szCs w:val="24"/>
        </w:rPr>
        <w:t>размещения</w:t>
      </w:r>
      <w:r w:rsidR="009674C4" w:rsidRPr="007034C4">
        <w:rPr>
          <w:rFonts w:ascii="Times New Roman" w:hAnsi="Times New Roman" w:cs="Times New Roman"/>
          <w:sz w:val="24"/>
          <w:szCs w:val="24"/>
        </w:rPr>
        <w:t xml:space="preserve"> световых прибо</w:t>
      </w:r>
      <w:r w:rsidR="007034C4" w:rsidRPr="007034C4">
        <w:rPr>
          <w:rFonts w:ascii="Times New Roman" w:hAnsi="Times New Roman" w:cs="Times New Roman"/>
          <w:sz w:val="24"/>
          <w:szCs w:val="24"/>
        </w:rPr>
        <w:t>ров и приборов для спецэффектов;</w:t>
      </w:r>
      <w:r w:rsidR="0033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34C4" w:rsidRPr="007034C4">
        <w:rPr>
          <w:rFonts w:ascii="Times New Roman" w:hAnsi="Times New Roman" w:cs="Times New Roman"/>
          <w:sz w:val="24"/>
          <w:szCs w:val="24"/>
        </w:rPr>
        <w:t xml:space="preserve">существлять монтаж элементов </w:t>
      </w:r>
      <w:proofErr w:type="spellStart"/>
      <w:r w:rsidR="007034C4" w:rsidRPr="007034C4">
        <w:rPr>
          <w:rFonts w:ascii="Times New Roman" w:hAnsi="Times New Roman" w:cs="Times New Roman"/>
          <w:sz w:val="24"/>
          <w:szCs w:val="24"/>
        </w:rPr>
        <w:t>светобутафории</w:t>
      </w:r>
      <w:proofErr w:type="spellEnd"/>
      <w:r w:rsidR="007034C4" w:rsidRPr="007034C4">
        <w:rPr>
          <w:rFonts w:ascii="Times New Roman" w:hAnsi="Times New Roman" w:cs="Times New Roman"/>
          <w:sz w:val="24"/>
          <w:szCs w:val="24"/>
        </w:rPr>
        <w:t>; составлять световую партитуру театральных и зрелищных мероприятий.</w:t>
      </w:r>
    </w:p>
    <w:p w:rsidR="007034C4" w:rsidRPr="007034C4" w:rsidRDefault="00331FFD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</w:t>
      </w:r>
      <w:r w:rsidR="002B16CB">
        <w:rPr>
          <w:rFonts w:ascii="Times New Roman" w:hAnsi="Times New Roman" w:cs="Times New Roman"/>
          <w:sz w:val="24"/>
          <w:szCs w:val="24"/>
        </w:rPr>
        <w:t>10</w:t>
      </w:r>
      <w:r w:rsidR="007034C4" w:rsidRPr="007034C4">
        <w:rPr>
          <w:rFonts w:ascii="Times New Roman" w:hAnsi="Times New Roman" w:cs="Times New Roman"/>
          <w:sz w:val="24"/>
          <w:szCs w:val="24"/>
        </w:rPr>
        <w:t xml:space="preserve">. Обеспечивать проведение театрализованного представления с пульта управления сценическим </w:t>
      </w:r>
      <w:r w:rsidR="00715F7B" w:rsidRPr="007034C4">
        <w:rPr>
          <w:rFonts w:ascii="Times New Roman" w:hAnsi="Times New Roman" w:cs="Times New Roman"/>
          <w:sz w:val="24"/>
          <w:szCs w:val="24"/>
        </w:rPr>
        <w:t>освещением</w:t>
      </w:r>
      <w:r w:rsidR="007034C4" w:rsidRPr="007034C4">
        <w:rPr>
          <w:rFonts w:ascii="Times New Roman" w:hAnsi="Times New Roman" w:cs="Times New Roman"/>
          <w:sz w:val="24"/>
          <w:szCs w:val="24"/>
        </w:rPr>
        <w:t>.</w:t>
      </w:r>
    </w:p>
    <w:p w:rsidR="007034C4" w:rsidRPr="000F2AB1" w:rsidRDefault="002B16CB" w:rsidP="004C6ED5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B1">
        <w:rPr>
          <w:rFonts w:ascii="Times New Roman" w:hAnsi="Times New Roman" w:cs="Times New Roman"/>
          <w:sz w:val="24"/>
          <w:szCs w:val="24"/>
        </w:rPr>
        <w:t>ПК 2.11</w:t>
      </w:r>
      <w:r w:rsidR="007034C4" w:rsidRPr="000F2AB1">
        <w:rPr>
          <w:rFonts w:ascii="Times New Roman" w:hAnsi="Times New Roman" w:cs="Times New Roman"/>
          <w:sz w:val="24"/>
          <w:szCs w:val="24"/>
        </w:rPr>
        <w:t xml:space="preserve">. Осуществлять монтаж и обслуживание физических цепей управления механизмов сцены; подбирать и проектировать взаимодействие аппаратной компонентной базы автоматизированных компьютерных систем управления </w:t>
      </w:r>
      <w:r w:rsidR="00B819D6" w:rsidRPr="000F2AB1">
        <w:rPr>
          <w:rFonts w:ascii="Times New Roman" w:hAnsi="Times New Roman" w:cs="Times New Roman"/>
          <w:sz w:val="24"/>
          <w:szCs w:val="24"/>
        </w:rPr>
        <w:t>механизмов</w:t>
      </w:r>
      <w:r w:rsidR="007034C4" w:rsidRPr="000F2AB1">
        <w:rPr>
          <w:rFonts w:ascii="Times New Roman" w:hAnsi="Times New Roman" w:cs="Times New Roman"/>
          <w:sz w:val="24"/>
          <w:szCs w:val="24"/>
        </w:rPr>
        <w:t xml:space="preserve"> сцены; </w:t>
      </w:r>
      <w:r w:rsidR="00715F7B" w:rsidRPr="000F2AB1">
        <w:rPr>
          <w:rFonts w:ascii="Times New Roman" w:hAnsi="Times New Roman" w:cs="Times New Roman"/>
          <w:sz w:val="24"/>
          <w:szCs w:val="24"/>
        </w:rPr>
        <w:t>осуществлять</w:t>
      </w:r>
      <w:r w:rsidR="007034C4" w:rsidRPr="000F2AB1">
        <w:rPr>
          <w:rFonts w:ascii="Times New Roman" w:hAnsi="Times New Roman" w:cs="Times New Roman"/>
          <w:sz w:val="24"/>
          <w:szCs w:val="24"/>
        </w:rPr>
        <w:t xml:space="preserve"> монтаж и обслуживание систем безопасности сценических механизмов.</w:t>
      </w:r>
    </w:p>
    <w:p w:rsidR="002B16CB" w:rsidRDefault="002B16CB" w:rsidP="007034C4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4C4" w:rsidRPr="009674C4" w:rsidRDefault="007034C4" w:rsidP="007034C4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Эксплуатация оборудования</w:t>
      </w:r>
    </w:p>
    <w:p w:rsidR="00F06588" w:rsidRDefault="007034C4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</w:t>
      </w:r>
      <w:r w:rsidR="00715F7B">
        <w:rPr>
          <w:rFonts w:ascii="Times New Roman" w:hAnsi="Times New Roman" w:cs="Times New Roman"/>
          <w:sz w:val="24"/>
          <w:szCs w:val="24"/>
        </w:rPr>
        <w:t>Подготавливать</w:t>
      </w:r>
      <w:r>
        <w:rPr>
          <w:rFonts w:ascii="Times New Roman" w:hAnsi="Times New Roman" w:cs="Times New Roman"/>
          <w:sz w:val="24"/>
          <w:szCs w:val="24"/>
        </w:rPr>
        <w:t xml:space="preserve"> и проводить </w:t>
      </w:r>
      <w:r w:rsidR="00715F7B">
        <w:rPr>
          <w:rFonts w:ascii="Times New Roman" w:hAnsi="Times New Roman" w:cs="Times New Roman"/>
          <w:sz w:val="24"/>
          <w:szCs w:val="24"/>
        </w:rPr>
        <w:t>театрализованное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 </w:t>
      </w:r>
      <w:r w:rsidR="00715F7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управления (в том числе автоматизированных) </w:t>
      </w:r>
      <w:r w:rsidR="00715F7B">
        <w:rPr>
          <w:rFonts w:ascii="Times New Roman" w:hAnsi="Times New Roman" w:cs="Times New Roman"/>
          <w:sz w:val="24"/>
          <w:szCs w:val="24"/>
        </w:rPr>
        <w:t>механизмами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оборудованием сцены и зрительного зала.</w:t>
      </w:r>
    </w:p>
    <w:p w:rsidR="007034C4" w:rsidRDefault="007034C4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 </w:t>
      </w:r>
      <w:r w:rsidR="00715F7B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монтаж и </w:t>
      </w:r>
      <w:r w:rsidR="00715F7B"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систем безопасности зрительного зала, сценических механизмов и оборудования.</w:t>
      </w:r>
    </w:p>
    <w:p w:rsidR="0096767F" w:rsidRDefault="0096767F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Производить модернизацию  устаревших узлов и деталей; монтаж, обслуживание, настройку, предупреждение  отказов и неисправностей оборудования, своевременное  их обнаружение и устранение.</w:t>
      </w:r>
    </w:p>
    <w:p w:rsidR="007034C4" w:rsidRDefault="002B16CB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3.4</w:t>
      </w:r>
      <w:r w:rsidR="007034C4">
        <w:rPr>
          <w:rFonts w:ascii="Times New Roman" w:hAnsi="Times New Roman" w:cs="Times New Roman"/>
          <w:sz w:val="24"/>
          <w:szCs w:val="24"/>
        </w:rPr>
        <w:t xml:space="preserve">. Поддерживать сохранность и техническую готовность средств </w:t>
      </w:r>
      <w:r w:rsidR="00715F7B">
        <w:rPr>
          <w:rFonts w:ascii="Times New Roman" w:hAnsi="Times New Roman" w:cs="Times New Roman"/>
          <w:sz w:val="24"/>
          <w:szCs w:val="24"/>
        </w:rPr>
        <w:t>механизации</w:t>
      </w:r>
      <w:r w:rsidR="007034C4">
        <w:rPr>
          <w:rFonts w:ascii="Times New Roman" w:hAnsi="Times New Roman" w:cs="Times New Roman"/>
          <w:sz w:val="24"/>
          <w:szCs w:val="24"/>
        </w:rPr>
        <w:t xml:space="preserve">  и автоматизации;  предупреждать отказы и неисправности оборудования, своевременное их обнаружение и устранение; подготавливать техническую документацию по обслуживанию основных </w:t>
      </w:r>
      <w:r w:rsidR="00715F7B">
        <w:rPr>
          <w:rFonts w:ascii="Times New Roman" w:hAnsi="Times New Roman" w:cs="Times New Roman"/>
          <w:sz w:val="24"/>
          <w:szCs w:val="24"/>
        </w:rPr>
        <w:t>механизмов</w:t>
      </w:r>
      <w:r w:rsidR="007034C4">
        <w:rPr>
          <w:rFonts w:ascii="Times New Roman" w:hAnsi="Times New Roman" w:cs="Times New Roman"/>
          <w:sz w:val="24"/>
          <w:szCs w:val="24"/>
        </w:rPr>
        <w:t xml:space="preserve"> и систем средств механизации и автоматизации.</w:t>
      </w:r>
    </w:p>
    <w:p w:rsidR="007034C4" w:rsidRDefault="007A3AB1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3.5</w:t>
      </w:r>
      <w:r w:rsidR="007034C4">
        <w:rPr>
          <w:rFonts w:ascii="Times New Roman" w:hAnsi="Times New Roman" w:cs="Times New Roman"/>
          <w:sz w:val="24"/>
          <w:szCs w:val="24"/>
        </w:rPr>
        <w:t xml:space="preserve">. Проводить плановые осмотры механического, светотехнического </w:t>
      </w:r>
      <w:r w:rsidR="006304E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4EB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="006304EB">
        <w:rPr>
          <w:rFonts w:ascii="Times New Roman" w:hAnsi="Times New Roman" w:cs="Times New Roman"/>
          <w:sz w:val="24"/>
          <w:szCs w:val="24"/>
        </w:rPr>
        <w:t xml:space="preserve"> </w:t>
      </w:r>
      <w:r w:rsidR="007034C4">
        <w:rPr>
          <w:rFonts w:ascii="Times New Roman" w:hAnsi="Times New Roman" w:cs="Times New Roman"/>
          <w:sz w:val="24"/>
          <w:szCs w:val="24"/>
        </w:rPr>
        <w:t>оборуд</w:t>
      </w:r>
      <w:r w:rsidR="006304EB">
        <w:rPr>
          <w:rFonts w:ascii="Times New Roman" w:hAnsi="Times New Roman" w:cs="Times New Roman"/>
          <w:sz w:val="24"/>
          <w:szCs w:val="24"/>
        </w:rPr>
        <w:t>ования сцены, проводить планово-</w:t>
      </w:r>
      <w:r w:rsidR="007034C4">
        <w:rPr>
          <w:rFonts w:ascii="Times New Roman" w:hAnsi="Times New Roman" w:cs="Times New Roman"/>
          <w:sz w:val="24"/>
          <w:szCs w:val="24"/>
        </w:rPr>
        <w:t>профилактический ремонт и обеспечивать правильную эксплуатацию механического, светотехнического</w:t>
      </w:r>
      <w:r w:rsidR="006304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04EB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="006304EB">
        <w:rPr>
          <w:rFonts w:ascii="Times New Roman" w:hAnsi="Times New Roman" w:cs="Times New Roman"/>
          <w:sz w:val="24"/>
          <w:szCs w:val="24"/>
        </w:rPr>
        <w:t xml:space="preserve"> </w:t>
      </w:r>
      <w:r w:rsidR="007034C4">
        <w:rPr>
          <w:rFonts w:ascii="Times New Roman" w:hAnsi="Times New Roman" w:cs="Times New Roman"/>
          <w:sz w:val="24"/>
          <w:szCs w:val="24"/>
        </w:rPr>
        <w:t xml:space="preserve">оборудования сцены; </w:t>
      </w:r>
      <w:r w:rsidR="00715F7B">
        <w:rPr>
          <w:rFonts w:ascii="Times New Roman" w:hAnsi="Times New Roman" w:cs="Times New Roman"/>
          <w:sz w:val="24"/>
          <w:szCs w:val="24"/>
        </w:rPr>
        <w:t>осуществлять</w:t>
      </w:r>
      <w:r w:rsidR="007034C4">
        <w:rPr>
          <w:rFonts w:ascii="Times New Roman" w:hAnsi="Times New Roman" w:cs="Times New Roman"/>
          <w:sz w:val="24"/>
          <w:szCs w:val="24"/>
        </w:rPr>
        <w:t xml:space="preserve"> обслуживание и ремонт механического, светотехнического</w:t>
      </w:r>
      <w:r w:rsidR="006304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04EB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="007034C4">
        <w:rPr>
          <w:rFonts w:ascii="Times New Roman" w:hAnsi="Times New Roman" w:cs="Times New Roman"/>
          <w:sz w:val="24"/>
          <w:szCs w:val="24"/>
        </w:rPr>
        <w:t xml:space="preserve"> оборудования сценических площадок.</w:t>
      </w:r>
    </w:p>
    <w:p w:rsidR="007034C4" w:rsidRDefault="00824F8F" w:rsidP="00824F8F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</w:t>
      </w:r>
      <w:r w:rsidR="007A3AB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7034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034C4">
        <w:rPr>
          <w:rFonts w:ascii="Times New Roman" w:hAnsi="Times New Roman" w:cs="Times New Roman"/>
          <w:sz w:val="24"/>
          <w:szCs w:val="24"/>
        </w:rPr>
        <w:t>существлять контроль киновидеотехнического оборудования на стадии эксплуатации;</w:t>
      </w:r>
    </w:p>
    <w:p w:rsidR="007034C4" w:rsidRDefault="007A3AB1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3.7</w:t>
      </w:r>
      <w:r w:rsidR="007034C4">
        <w:rPr>
          <w:rFonts w:ascii="Times New Roman" w:hAnsi="Times New Roman" w:cs="Times New Roman"/>
          <w:sz w:val="24"/>
          <w:szCs w:val="24"/>
        </w:rPr>
        <w:t xml:space="preserve">. </w:t>
      </w:r>
      <w:r w:rsidR="00715F7B">
        <w:rPr>
          <w:rFonts w:ascii="Times New Roman" w:hAnsi="Times New Roman" w:cs="Times New Roman"/>
          <w:sz w:val="24"/>
          <w:szCs w:val="24"/>
        </w:rPr>
        <w:t>Производить</w:t>
      </w:r>
      <w:r w:rsidR="007034C4">
        <w:rPr>
          <w:rFonts w:ascii="Times New Roman" w:hAnsi="Times New Roman" w:cs="Times New Roman"/>
          <w:sz w:val="24"/>
          <w:szCs w:val="24"/>
        </w:rPr>
        <w:t xml:space="preserve"> поиск и анализ причин неисправности </w:t>
      </w:r>
      <w:r w:rsidR="00715F7B">
        <w:rPr>
          <w:rFonts w:ascii="Times New Roman" w:hAnsi="Times New Roman" w:cs="Times New Roman"/>
          <w:sz w:val="24"/>
          <w:szCs w:val="24"/>
        </w:rPr>
        <w:t>киновидеотехнического</w:t>
      </w:r>
      <w:r w:rsidR="007034C4">
        <w:rPr>
          <w:rFonts w:ascii="Times New Roman" w:hAnsi="Times New Roman" w:cs="Times New Roman"/>
          <w:sz w:val="24"/>
          <w:szCs w:val="24"/>
        </w:rPr>
        <w:t xml:space="preserve"> оборудования и проведения мероприятий по их устранению.</w:t>
      </w:r>
    </w:p>
    <w:p w:rsidR="007034C4" w:rsidRDefault="00715F7B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A3AB1">
        <w:rPr>
          <w:rFonts w:ascii="Times New Roman" w:hAnsi="Times New Roman" w:cs="Times New Roman"/>
          <w:sz w:val="24"/>
          <w:szCs w:val="24"/>
        </w:rPr>
        <w:t xml:space="preserve"> 3.8</w:t>
      </w:r>
      <w:r w:rsidR="007034C4">
        <w:rPr>
          <w:rFonts w:ascii="Times New Roman" w:hAnsi="Times New Roman" w:cs="Times New Roman"/>
          <w:sz w:val="24"/>
          <w:szCs w:val="24"/>
        </w:rPr>
        <w:t xml:space="preserve">. Оформлять все виды технической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="007034C4">
        <w:rPr>
          <w:rFonts w:ascii="Times New Roman" w:hAnsi="Times New Roman" w:cs="Times New Roman"/>
          <w:sz w:val="24"/>
          <w:szCs w:val="24"/>
        </w:rPr>
        <w:t xml:space="preserve"> в ходе эксплуатации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7034C4">
        <w:rPr>
          <w:rFonts w:ascii="Times New Roman" w:hAnsi="Times New Roman" w:cs="Times New Roman"/>
          <w:sz w:val="24"/>
          <w:szCs w:val="24"/>
        </w:rPr>
        <w:t>.</w:t>
      </w:r>
    </w:p>
    <w:p w:rsidR="0096767F" w:rsidRDefault="0096767F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3.9. Подготавливать  и проводить музыкально-шумовое оформление культурно-зрелищных мероприятий.</w:t>
      </w:r>
    </w:p>
    <w:p w:rsidR="0096767F" w:rsidRDefault="0096767F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одготавливать и проводить видео и звуковое сопровождение  зрелищного мероприятия.</w:t>
      </w:r>
    </w:p>
    <w:p w:rsidR="007034C4" w:rsidRDefault="007A3AB1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3.11</w:t>
      </w:r>
      <w:r w:rsidR="007034C4">
        <w:rPr>
          <w:rFonts w:ascii="Times New Roman" w:hAnsi="Times New Roman" w:cs="Times New Roman"/>
          <w:sz w:val="24"/>
          <w:szCs w:val="24"/>
        </w:rPr>
        <w:t xml:space="preserve">. Осуществлять эксплуатацию </w:t>
      </w:r>
      <w:proofErr w:type="spellStart"/>
      <w:r w:rsidR="007034C4">
        <w:rPr>
          <w:rFonts w:ascii="Times New Roman" w:hAnsi="Times New Roman" w:cs="Times New Roman"/>
          <w:sz w:val="24"/>
          <w:szCs w:val="24"/>
        </w:rPr>
        <w:t>электросветотехнического</w:t>
      </w:r>
      <w:proofErr w:type="spellEnd"/>
      <w:r w:rsidR="007034C4">
        <w:rPr>
          <w:rFonts w:ascii="Times New Roman" w:hAnsi="Times New Roman" w:cs="Times New Roman"/>
          <w:sz w:val="24"/>
          <w:szCs w:val="24"/>
        </w:rPr>
        <w:t xml:space="preserve"> оборудования на сцене и в зрительном зале зрелищных организаций; осуществлять электросветотехническое обслуживание театрализованного и зрелищного </w:t>
      </w:r>
      <w:r w:rsidR="00715F7B">
        <w:rPr>
          <w:rFonts w:ascii="Times New Roman" w:hAnsi="Times New Roman" w:cs="Times New Roman"/>
          <w:sz w:val="24"/>
          <w:szCs w:val="24"/>
        </w:rPr>
        <w:t>мероприятия</w:t>
      </w:r>
      <w:r w:rsidR="007034C4">
        <w:rPr>
          <w:rFonts w:ascii="Times New Roman" w:hAnsi="Times New Roman" w:cs="Times New Roman"/>
          <w:sz w:val="24"/>
          <w:szCs w:val="24"/>
        </w:rPr>
        <w:t>.</w:t>
      </w:r>
    </w:p>
    <w:p w:rsidR="006304EB" w:rsidRDefault="006304EB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3.12. Обеспечивать работу и эксплуатацию  средств  механического оборудования зрелищных предприятий; обслуживать  средства механического оборудования сцены; осуществлять контроль над состоянием оборудования и его укомплектованностью.</w:t>
      </w:r>
    </w:p>
    <w:p w:rsidR="00890760" w:rsidRDefault="00890760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</w:t>
      </w:r>
      <w:r w:rsidR="007A3AB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Рационально организовывать производственный процесс с учетом требований безопасности. </w:t>
      </w:r>
    </w:p>
    <w:p w:rsidR="006304EB" w:rsidRDefault="006304EB" w:rsidP="006304EB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 работы коллектива исполнителей</w:t>
      </w:r>
    </w:p>
    <w:p w:rsidR="0071143E" w:rsidRDefault="006304EB" w:rsidP="006304EB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4.1.</w:t>
      </w:r>
      <w:r w:rsidR="0071143E">
        <w:rPr>
          <w:rFonts w:ascii="Times New Roman" w:hAnsi="Times New Roman" w:cs="Times New Roman"/>
          <w:sz w:val="24"/>
          <w:szCs w:val="24"/>
        </w:rPr>
        <w:t xml:space="preserve">Выполнять работу по созданию части  художественно-технического проекта  </w:t>
      </w:r>
    </w:p>
    <w:p w:rsidR="006304EB" w:rsidRDefault="0071143E" w:rsidP="006304EB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4.2. Составлять конкретные задания для реализации художественно-технического проекта   </w:t>
      </w:r>
      <w:r>
        <w:rPr>
          <w:rFonts w:ascii="Times New Roman" w:hAnsi="Times New Roman" w:cs="Times New Roman"/>
          <w:sz w:val="24"/>
          <w:szCs w:val="24"/>
        </w:rPr>
        <w:t>на основе технического задания.</w:t>
      </w:r>
    </w:p>
    <w:p w:rsidR="0071143E" w:rsidRDefault="0071143E" w:rsidP="006304EB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Планировать собственную деятельность.</w:t>
      </w:r>
    </w:p>
    <w:p w:rsidR="0071143E" w:rsidRDefault="0071143E" w:rsidP="006304EB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4.4. Контролировать сроки и качество выполненных заданий.</w:t>
      </w:r>
    </w:p>
    <w:p w:rsidR="0071143E" w:rsidRPr="006304EB" w:rsidRDefault="0071143E" w:rsidP="006304EB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4.5.Владеть профессиональной терминологией, культурой устной и письменной речи.</w:t>
      </w:r>
    </w:p>
    <w:p w:rsidR="00890760" w:rsidRDefault="00890760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60" w:rsidRPr="00152866" w:rsidRDefault="00890760" w:rsidP="00267DF2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66">
        <w:rPr>
          <w:rFonts w:ascii="Times New Roman" w:hAnsi="Times New Roman" w:cs="Times New Roman"/>
          <w:b/>
          <w:sz w:val="24"/>
          <w:szCs w:val="24"/>
        </w:rPr>
        <w:t>4. Документы, определяющие содержание и организацию образовательного процесса</w:t>
      </w:r>
    </w:p>
    <w:p w:rsidR="00890760" w:rsidRDefault="00890760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образовательный процесс в </w:t>
      </w:r>
      <w:r w:rsidR="00715F7B">
        <w:rPr>
          <w:rFonts w:ascii="Times New Roman" w:hAnsi="Times New Roman" w:cs="Times New Roman"/>
          <w:sz w:val="24"/>
          <w:szCs w:val="24"/>
        </w:rPr>
        <w:t xml:space="preserve">колледже ведется на основании приказа </w:t>
      </w:r>
      <w:proofErr w:type="spellStart"/>
      <w:r w:rsidR="00715F7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14.06.2013 года № 464 «</w:t>
      </w:r>
      <w:r w:rsidR="00824F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порядка организации и осуществлении образовательной </w:t>
      </w:r>
      <w:r w:rsidR="00715F7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</w:t>
      </w:r>
      <w:r w:rsidR="00715F7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52866" w:rsidRDefault="00890760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0760" w:rsidRPr="00152866" w:rsidRDefault="00890760" w:rsidP="00267DF2">
      <w:pPr>
        <w:tabs>
          <w:tab w:val="left" w:pos="567"/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66">
        <w:rPr>
          <w:rFonts w:ascii="Times New Roman" w:hAnsi="Times New Roman" w:cs="Times New Roman"/>
          <w:b/>
          <w:sz w:val="24"/>
          <w:szCs w:val="24"/>
        </w:rPr>
        <w:t>4.1. Учебный план (прилагается)</w:t>
      </w:r>
    </w:p>
    <w:p w:rsidR="00890760" w:rsidRDefault="00890760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план, составленный по циклам дисциплин</w:t>
      </w:r>
      <w:r w:rsidR="00CB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7B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базовую и вариативную части, перечень дисциплин, междисциплинарные курсы, их трудоемкость и последовательность изучения, а также разделы практик.</w:t>
      </w:r>
    </w:p>
    <w:p w:rsidR="00890760" w:rsidRDefault="00CB6D47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F7B">
        <w:rPr>
          <w:rFonts w:ascii="Times New Roman" w:hAnsi="Times New Roman" w:cs="Times New Roman"/>
          <w:sz w:val="24"/>
          <w:szCs w:val="24"/>
        </w:rPr>
        <w:t>Инвариантная часть ППССЗ по специальности 55.02.01 Театральная и аудиовизуальная</w:t>
      </w:r>
      <w:r w:rsidR="00F91E4A">
        <w:rPr>
          <w:rFonts w:ascii="Times New Roman" w:hAnsi="Times New Roman" w:cs="Times New Roman"/>
          <w:sz w:val="24"/>
          <w:szCs w:val="24"/>
        </w:rPr>
        <w:t xml:space="preserve"> техника (по видам) составляет ___</w:t>
      </w:r>
      <w:r w:rsidR="00715F7B">
        <w:rPr>
          <w:rFonts w:ascii="Times New Roman" w:hAnsi="Times New Roman" w:cs="Times New Roman"/>
          <w:sz w:val="24"/>
          <w:szCs w:val="24"/>
        </w:rPr>
        <w:t xml:space="preserve"> недели, вариативная  часть – 17 недель (612 часов).</w:t>
      </w:r>
    </w:p>
    <w:p w:rsidR="006164FA" w:rsidRDefault="00715F7B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4FA">
        <w:rPr>
          <w:rFonts w:ascii="Times New Roman" w:hAnsi="Times New Roman" w:cs="Times New Roman"/>
          <w:sz w:val="24"/>
          <w:szCs w:val="24"/>
        </w:rPr>
        <w:t>Цикл общих гуманитарных и социально-экономических дисциплин ППССЗ базовой подготовки предусматривает изучение следующих обязательных дисциплин («Основы философии», «История», «Иностранный язык», «Физическая культура»</w:t>
      </w:r>
      <w:r w:rsidR="00824F8F">
        <w:rPr>
          <w:rFonts w:ascii="Times New Roman" w:hAnsi="Times New Roman" w:cs="Times New Roman"/>
          <w:sz w:val="24"/>
          <w:szCs w:val="24"/>
        </w:rPr>
        <w:t>)</w:t>
      </w:r>
      <w:r w:rsidR="006164FA">
        <w:rPr>
          <w:rFonts w:ascii="Times New Roman" w:hAnsi="Times New Roman" w:cs="Times New Roman"/>
          <w:sz w:val="24"/>
          <w:szCs w:val="24"/>
        </w:rPr>
        <w:t xml:space="preserve">. 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Формой промежуточной аттестации по физической культуре являются зачеты и дифференцированные зачеты, не учитываемые при подсчете допустимого количества зачетов в учебном году. </w:t>
      </w:r>
    </w:p>
    <w:p w:rsidR="00890760" w:rsidRDefault="006164FA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Математический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общеестественнонаучный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 предусматривает изучение дисциплин: «Математика», «Информационное обеспечение профессиональной деятельности», «Экологические основы природопользования». </w:t>
      </w:r>
    </w:p>
    <w:p w:rsidR="006546B2" w:rsidRDefault="006546B2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Профессиональный цикл ППССЗ предусматривает изучение общепрофессиональных дисциплин и профессиональных модулей. Общепрофессиональные дисциплины обязательные, согласно ФГОС СПО: «Инженерная графика», «Основы электротехники и электроники», «Вычислительная техника», «Экономика и управление», «Охрана труда», «Безопасность жизнедеятельности». </w:t>
      </w:r>
    </w:p>
    <w:p w:rsidR="006546B2" w:rsidRDefault="006546B2" w:rsidP="00715F7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Раздел Профессиональные модули предусматривает изучение профессионального модуля ПМ. 01 Разработка художественно-технических проектов; ПМ.02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художественно-технических проектов; ПМ.03. Эксплуатация оборудования.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период изучения профессиональных модулей предусмотрено прохождение учебных практик. В рамках изучения каждого профессионального модуля предусмотрено прохождение студентами производственных (по профилю специальности) практик. </w:t>
      </w:r>
    </w:p>
    <w:p w:rsidR="00152866" w:rsidRDefault="00152866" w:rsidP="00152866">
      <w:pPr>
        <w:tabs>
          <w:tab w:val="left" w:pos="567"/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4C4" w:rsidRPr="006546B2" w:rsidRDefault="006546B2" w:rsidP="00267DF2">
      <w:pPr>
        <w:tabs>
          <w:tab w:val="left" w:pos="567"/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B2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Календарно-учебный график </w:t>
      </w:r>
      <w:r w:rsidRPr="006546B2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7034C4" w:rsidRDefault="006546B2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времени.</w:t>
      </w:r>
    </w:p>
    <w:p w:rsidR="006546B2" w:rsidRDefault="006546B2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год начинается 1 сентября и заканчивается согласно графику учебного процесса.</w:t>
      </w:r>
    </w:p>
    <w:p w:rsidR="006546B2" w:rsidRDefault="006546B2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год состоит из 2 семестров. </w:t>
      </w:r>
    </w:p>
    <w:p w:rsidR="006546B2" w:rsidRDefault="00674C15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6B2">
        <w:rPr>
          <w:rFonts w:ascii="Times New Roman" w:hAnsi="Times New Roman" w:cs="Times New Roman"/>
          <w:sz w:val="24"/>
          <w:szCs w:val="24"/>
        </w:rPr>
        <w:t>Продолжительность учебной недели - шестидневная.</w:t>
      </w:r>
    </w:p>
    <w:p w:rsidR="006546B2" w:rsidRDefault="00674C15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6B2">
        <w:rPr>
          <w:rFonts w:ascii="Times New Roman" w:hAnsi="Times New Roman" w:cs="Times New Roman"/>
          <w:sz w:val="24"/>
          <w:szCs w:val="24"/>
        </w:rPr>
        <w:t>Объем обязательной учебной нагрузки составляет 36 часов в неделю; максимальный 54 часа в неделю, включающий в себя аудиторной и</w:t>
      </w:r>
      <w:r w:rsidR="00824F8F">
        <w:rPr>
          <w:rFonts w:ascii="Times New Roman" w:hAnsi="Times New Roman" w:cs="Times New Roman"/>
          <w:sz w:val="24"/>
          <w:szCs w:val="24"/>
        </w:rPr>
        <w:t xml:space="preserve"> внеаудиторной (самостоятельной)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B2">
        <w:rPr>
          <w:rFonts w:ascii="Times New Roman" w:hAnsi="Times New Roman" w:cs="Times New Roman"/>
          <w:sz w:val="24"/>
          <w:szCs w:val="24"/>
        </w:rPr>
        <w:t xml:space="preserve">учебной работы </w:t>
      </w:r>
      <w:r>
        <w:rPr>
          <w:rFonts w:ascii="Times New Roman" w:hAnsi="Times New Roman" w:cs="Times New Roman"/>
          <w:sz w:val="24"/>
          <w:szCs w:val="24"/>
        </w:rPr>
        <w:t>по освоению основной профессиональной образовательной программы.</w:t>
      </w:r>
    </w:p>
    <w:p w:rsidR="00674C15" w:rsidRDefault="00674C15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каникулярного времени составляет 12 н</w:t>
      </w:r>
      <w:r w:rsidR="00152866">
        <w:rPr>
          <w:rFonts w:ascii="Times New Roman" w:hAnsi="Times New Roman" w:cs="Times New Roman"/>
          <w:sz w:val="24"/>
          <w:szCs w:val="24"/>
        </w:rPr>
        <w:t>едель, в том числе не менее 3</w:t>
      </w:r>
      <w:r>
        <w:rPr>
          <w:rFonts w:ascii="Times New Roman" w:hAnsi="Times New Roman" w:cs="Times New Roman"/>
          <w:sz w:val="24"/>
          <w:szCs w:val="24"/>
        </w:rPr>
        <w:t xml:space="preserve">  недель в зимний период. Академический час устанавливается продолжительностью 45 мин. </w:t>
      </w:r>
    </w:p>
    <w:p w:rsidR="00674C15" w:rsidRDefault="00674C15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Консультации (из расчета 4 часа на одного обучающегося на каждый учебный год) проводятся сверхустановленной максимальной учебной нагрузки и не учитываются при расчете объемов учебного времени. Формы проведения консультаций – групповые, индивидуальные, письменные, устные. </w:t>
      </w:r>
    </w:p>
    <w:p w:rsidR="00674C15" w:rsidRDefault="00674C15" w:rsidP="0065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74C15" w:rsidRDefault="00674C15" w:rsidP="00267D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15">
        <w:rPr>
          <w:rFonts w:ascii="Times New Roman" w:hAnsi="Times New Roman" w:cs="Times New Roman"/>
          <w:b/>
          <w:sz w:val="24"/>
          <w:szCs w:val="24"/>
        </w:rPr>
        <w:t>4.3. Аннотации к рабочим программам учебных дисциплин, практик, междисциплинарным курсам</w:t>
      </w:r>
      <w:r>
        <w:rPr>
          <w:rFonts w:ascii="Times New Roman" w:hAnsi="Times New Roman" w:cs="Times New Roman"/>
          <w:sz w:val="24"/>
          <w:szCs w:val="24"/>
        </w:rPr>
        <w:t xml:space="preserve"> (прилагаются)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Аннотации представлены к рабочим программам учебных дисциплин, профессиональных модулей, практик.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Аннотации позволяют получить представление о содержании самих рабочих программ. </w:t>
      </w:r>
    </w:p>
    <w:p w:rsidR="00674C15" w:rsidRDefault="00674C15" w:rsidP="00674C1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6B2" w:rsidRDefault="00674C15" w:rsidP="00267DF2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15">
        <w:rPr>
          <w:rFonts w:ascii="Times New Roman" w:hAnsi="Times New Roman" w:cs="Times New Roman"/>
          <w:b/>
          <w:sz w:val="24"/>
          <w:szCs w:val="24"/>
        </w:rPr>
        <w:t xml:space="preserve">4.4.Рабочие программы дисциплин (модулей) </w:t>
      </w:r>
      <w:r w:rsidRPr="00674C15">
        <w:rPr>
          <w:rFonts w:ascii="Times New Roman" w:hAnsi="Times New Roman" w:cs="Times New Roman"/>
          <w:sz w:val="24"/>
          <w:szCs w:val="24"/>
        </w:rPr>
        <w:t>(</w:t>
      </w:r>
      <w:r w:rsidR="00B819D6" w:rsidRPr="00674C15">
        <w:rPr>
          <w:rFonts w:ascii="Times New Roman" w:hAnsi="Times New Roman" w:cs="Times New Roman"/>
          <w:sz w:val="24"/>
          <w:szCs w:val="24"/>
        </w:rPr>
        <w:t>прилагаются</w:t>
      </w:r>
      <w:r w:rsidRPr="00674C15">
        <w:rPr>
          <w:rFonts w:ascii="Times New Roman" w:hAnsi="Times New Roman" w:cs="Times New Roman"/>
          <w:sz w:val="24"/>
          <w:szCs w:val="24"/>
        </w:rPr>
        <w:t>)</w:t>
      </w:r>
    </w:p>
    <w:p w:rsidR="00F06588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15">
        <w:rPr>
          <w:rFonts w:ascii="Times New Roman" w:hAnsi="Times New Roman" w:cs="Times New Roman"/>
          <w:sz w:val="24"/>
          <w:szCs w:val="24"/>
        </w:rPr>
        <w:tab/>
        <w:t xml:space="preserve">Рабочие программы разрабатываются по каждой учебной дисциплине на основании ФГОС по специальности на основе примерных программ или самостоятельно. </w:t>
      </w:r>
      <w:r>
        <w:rPr>
          <w:rFonts w:ascii="Times New Roman" w:hAnsi="Times New Roman" w:cs="Times New Roman"/>
          <w:sz w:val="24"/>
          <w:szCs w:val="24"/>
        </w:rPr>
        <w:t>Часовая нагрузка на все виды учебной деятельности прописывается в рабочей программе согласно учебному плану.</w:t>
      </w:r>
    </w:p>
    <w:p w:rsidR="00674C15" w:rsidRDefault="00267DF2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15"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r w:rsidR="00B819D6">
        <w:rPr>
          <w:rFonts w:ascii="Times New Roman" w:hAnsi="Times New Roman" w:cs="Times New Roman"/>
          <w:sz w:val="24"/>
          <w:szCs w:val="24"/>
        </w:rPr>
        <w:t>дисциплины</w:t>
      </w:r>
      <w:r w:rsidR="00674C15"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-соответствовать характеристике профессиональной деятельности выпускников по специальности и требованиям к результатам освоения ППССЗ, установленным ФГОС СПО по специальности.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-соответствовать составу, содержанию и характеру междисциплинарных связей данной учебной дисциплины и дисциплин, предшествующих, последующих и изучаемых параллельно;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-определять цели и задачи изучения дисциплины;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-раскрывать последовательность изучения разделов  и тем дисциплины;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-определять </w:t>
      </w:r>
      <w:r w:rsidR="00B819D6"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учебной нагрузки студента по видам работ в ходе изучения данной дисциплины;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-соответствовать современному состоянию, тенденциям и перспективам развития науки и практики по данной дисциплине;</w:t>
      </w:r>
    </w:p>
    <w:p w:rsidR="00674C15" w:rsidRDefault="00674C15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-отражать инновационные подходы преподавания дисциплины (использование интерактивных технологий и </w:t>
      </w:r>
      <w:r w:rsidR="006A3458">
        <w:rPr>
          <w:rFonts w:ascii="Times New Roman" w:hAnsi="Times New Roman" w:cs="Times New Roman"/>
          <w:sz w:val="24"/>
          <w:szCs w:val="24"/>
        </w:rPr>
        <w:t>инновационных методов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3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58" w:rsidRDefault="006A3458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конкретизируется содержание учебного материала, практических работ, видов самостоятельных работ, формы и методы текущего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учебных достижений и промежуточной аттестации обучающихся, рекомендуемые учебные пособия и др. </w:t>
      </w:r>
    </w:p>
    <w:p w:rsidR="006A3458" w:rsidRDefault="006A3458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Рабочие программы профессиональных модулей  разрабатываются по каждому профессиональному модулю на основании ФГОС СПО по специальности на основе примерных программ или самостоятельно. Часовые нагрузки на виды учебной деятельности и все виды практик прописываются в рабочей программе профессионального модуля согласно учебному плану.</w:t>
      </w:r>
    </w:p>
    <w:p w:rsidR="006A3458" w:rsidRDefault="006A3458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</w:t>
      </w:r>
      <w:r w:rsidR="00267D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модуля должна соответствовать требованиям к практическому опыту, умениям и знаниям в соответствии  с ФГОС СПО по специальности. Результатом освоения профессионального модуля является овладение обучающимся видом профессиональной деятельности (профессиональными (</w:t>
      </w:r>
      <w:r w:rsidR="00B8225D">
        <w:rPr>
          <w:rFonts w:ascii="Times New Roman" w:hAnsi="Times New Roman" w:cs="Times New Roman"/>
          <w:sz w:val="24"/>
          <w:szCs w:val="24"/>
        </w:rPr>
        <w:t>ПК) и общими (</w:t>
      </w:r>
      <w:proofErr w:type="gramStart"/>
      <w:r w:rsidR="00B8225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8225D">
        <w:rPr>
          <w:rFonts w:ascii="Times New Roman" w:hAnsi="Times New Roman" w:cs="Times New Roman"/>
          <w:sz w:val="24"/>
          <w:szCs w:val="24"/>
        </w:rPr>
        <w:t>) компетенциями)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58" w:rsidRDefault="006A3458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Профессиональный модуль включает междисциплинарный курс  (1 или несколько) и практики  - учебную и производственную (по профилю специальности).</w:t>
      </w:r>
    </w:p>
    <w:p w:rsidR="006A3458" w:rsidRDefault="006A3458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профессионального модуля конкретизируется содержание учебного материала, практических работ, видов самостоятельных работ, формы и методы текущего контроля учебных достижений и промежуточной аттестации обучающихся, приводятся данные о видах работ учебной и производственных практик, а также примерная тематика курсовых работ. </w:t>
      </w:r>
    </w:p>
    <w:p w:rsidR="006A3458" w:rsidRDefault="006A3458" w:rsidP="00674C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58" w:rsidRDefault="006A3458" w:rsidP="001528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58">
        <w:rPr>
          <w:rFonts w:ascii="Times New Roman" w:hAnsi="Times New Roman" w:cs="Times New Roman"/>
          <w:b/>
          <w:sz w:val="24"/>
          <w:szCs w:val="24"/>
        </w:rPr>
        <w:t>4.5. Программы практик</w:t>
      </w:r>
      <w:r>
        <w:rPr>
          <w:rFonts w:ascii="Times New Roman" w:hAnsi="Times New Roman" w:cs="Times New Roman"/>
          <w:sz w:val="24"/>
          <w:szCs w:val="24"/>
        </w:rPr>
        <w:t xml:space="preserve"> (прилагаются)</w:t>
      </w:r>
    </w:p>
    <w:p w:rsidR="00F06588" w:rsidRDefault="006A3458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BA">
        <w:rPr>
          <w:rFonts w:ascii="Times New Roman" w:hAnsi="Times New Roman" w:cs="Times New Roman"/>
          <w:sz w:val="24"/>
          <w:szCs w:val="24"/>
        </w:rPr>
        <w:tab/>
        <w:t>Прог</w:t>
      </w:r>
      <w:r>
        <w:rPr>
          <w:rFonts w:ascii="Times New Roman" w:hAnsi="Times New Roman" w:cs="Times New Roman"/>
          <w:sz w:val="24"/>
          <w:szCs w:val="24"/>
        </w:rPr>
        <w:t xml:space="preserve">раммы практик составляются </w:t>
      </w:r>
      <w:r w:rsidR="006938BA">
        <w:rPr>
          <w:rFonts w:ascii="Times New Roman" w:hAnsi="Times New Roman" w:cs="Times New Roman"/>
          <w:sz w:val="24"/>
          <w:szCs w:val="24"/>
        </w:rPr>
        <w:t xml:space="preserve"> в соответствии  с Положением о практике обучающихся, осваивающих основные профессиональные образовательные программы среднего профессионального образования  в ГБПОУ РС (Я) «Якутский колледж культуры и искусств».</w:t>
      </w:r>
    </w:p>
    <w:p w:rsidR="006938BA" w:rsidRDefault="006938BA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Программы разрабатываются по каждой практике на основании ФГОС по специальности. Часовые нагрузки по каждой практике прописываются в программе согласно учебному плану. </w:t>
      </w:r>
    </w:p>
    <w:p w:rsidR="006938BA" w:rsidRDefault="00B8225D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8BA">
        <w:rPr>
          <w:rFonts w:ascii="Times New Roman" w:hAnsi="Times New Roman" w:cs="Times New Roman"/>
          <w:sz w:val="24"/>
          <w:szCs w:val="24"/>
        </w:rPr>
        <w:t>Программа преддипломной практики разрабатывается с учетом договоров  с организациями на основании требований ФГОС в части формирования общих и профессиональных компетенций  выпускника по специальности.</w:t>
      </w:r>
    </w:p>
    <w:p w:rsidR="006938BA" w:rsidRDefault="006938BA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преддипломной практики содержит перечень заданий для  углубления первоначального профессионального опыта студента, проверки его готовности к самостоятельной  трудовой деятельности, а также подготовки к выполнению выпускной квалификационной работы (дипломной работы или дипломного проекта).</w:t>
      </w:r>
    </w:p>
    <w:p w:rsidR="006938BA" w:rsidRDefault="006938BA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BA" w:rsidRDefault="006938BA" w:rsidP="00267D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8BA">
        <w:rPr>
          <w:rFonts w:ascii="Times New Roman" w:hAnsi="Times New Roman" w:cs="Times New Roman"/>
          <w:b/>
          <w:sz w:val="24"/>
          <w:szCs w:val="24"/>
        </w:rPr>
        <w:t xml:space="preserve">4.6.Программа государственной итоговой аттестации </w:t>
      </w:r>
      <w:r w:rsidR="00B8225D">
        <w:rPr>
          <w:rFonts w:ascii="Times New Roman" w:hAnsi="Times New Roman" w:cs="Times New Roman"/>
          <w:sz w:val="24"/>
          <w:szCs w:val="24"/>
        </w:rPr>
        <w:t>(прилагается</w:t>
      </w:r>
      <w:r w:rsidRPr="006938BA">
        <w:rPr>
          <w:rFonts w:ascii="Times New Roman" w:hAnsi="Times New Roman" w:cs="Times New Roman"/>
          <w:sz w:val="24"/>
          <w:szCs w:val="24"/>
        </w:rPr>
        <w:t>)</w:t>
      </w:r>
    </w:p>
    <w:p w:rsidR="006938BA" w:rsidRDefault="006938BA" w:rsidP="006938B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Программа государственной итоговой аттестации (ГИА) является частью основной профессиональной образовательной программы (ППССЗ) по специальности 55.02.01 Театральная и аудиовизуальная техника (по видам) и определяет:</w:t>
      </w:r>
    </w:p>
    <w:p w:rsidR="006938BA" w:rsidRDefault="006938BA" w:rsidP="006938B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-вид итоговой аттестации;</w:t>
      </w:r>
    </w:p>
    <w:p w:rsidR="006938BA" w:rsidRDefault="006938BA" w:rsidP="006938B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-объем времени на подготовку и проведение государственной итоговой аттестации;</w:t>
      </w:r>
    </w:p>
    <w:p w:rsidR="006938BA" w:rsidRPr="006938BA" w:rsidRDefault="006938BA" w:rsidP="006938B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-сроки проведения государственной итоговой аттестации; </w:t>
      </w:r>
    </w:p>
    <w:p w:rsidR="006938BA" w:rsidRDefault="006938BA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-условия подготовки и процедуру проведения итоговой государственной аттестации;</w:t>
      </w:r>
    </w:p>
    <w:p w:rsidR="006938BA" w:rsidRDefault="006938BA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-форму проведения государственной итоговой аттестации;</w:t>
      </w:r>
    </w:p>
    <w:p w:rsidR="006938BA" w:rsidRDefault="006938BA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A7E16">
        <w:rPr>
          <w:rFonts w:ascii="Times New Roman" w:hAnsi="Times New Roman" w:cs="Times New Roman"/>
          <w:sz w:val="24"/>
          <w:szCs w:val="24"/>
        </w:rPr>
        <w:t>критерии оценки уровня и качества подготовки выпускника.</w:t>
      </w:r>
    </w:p>
    <w:p w:rsidR="000A7E16" w:rsidRDefault="000A7E16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 по специальности 55.02.01 Театральная и аудиовизуальная техника (по видам) проводится в форме выполнения и защиты  выпускной квалификационной работы.</w:t>
      </w:r>
    </w:p>
    <w:p w:rsidR="000A7E16" w:rsidRDefault="000A7E16" w:rsidP="006938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государственным образовательным стандартом и учебным планом по специальности 55.02.01 Театральная и аудиовизуальная техника (по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видам)  на подготовку выпускной  квалификационной работы отводится 4 недели, на защиту – 2 недели. </w:t>
      </w:r>
    </w:p>
    <w:p w:rsidR="000A7E16" w:rsidRDefault="000A7E16" w:rsidP="000A7E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16" w:rsidRDefault="000A7E16" w:rsidP="00267D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16">
        <w:rPr>
          <w:rFonts w:ascii="Times New Roman" w:hAnsi="Times New Roman" w:cs="Times New Roman"/>
          <w:b/>
          <w:sz w:val="24"/>
          <w:szCs w:val="24"/>
        </w:rPr>
        <w:t>5. Ресурсное обеспечение ППССЗ</w:t>
      </w:r>
    </w:p>
    <w:p w:rsidR="000A7E16" w:rsidRDefault="000A7E16" w:rsidP="00267D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Учебно-методическое  и информационное  обеспе</w:t>
      </w:r>
      <w:r w:rsidR="00267DF2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267DF2" w:rsidRDefault="00267DF2" w:rsidP="00267D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подготовки  специалистов среднего звена обеспечивается  учебно-методической документацией  и материалами по всем дисциплинам, междисциплинарным курсам, видам практик.</w:t>
      </w:r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сопровождается  методическим обеспечением.</w:t>
      </w:r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подготовки специалистов  среднего звена обеспечивается  доступом каждого обучающегося к базам данных  и библиотечным фондам, формируемым по полному перечню дисциплин, междисциплинарных курсов основной профессиональной образовательной 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 доступом к сети Интернет.</w:t>
      </w:r>
      <w:proofErr w:type="gramEnd"/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обеспечен не менее чем одним учебным печатным и/электронным изданием по каждой дисциплине  профессионального цикла и одним учебно-методическим печатным и/или электронным изданием </w:t>
      </w:r>
      <w:r w:rsidR="00731C3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каждому междисциплинарному курсу (включая электронные базы периодических изданий).</w:t>
      </w:r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 w:rsidR="00AE2BE9">
        <w:rPr>
          <w:rFonts w:ascii="Times New Roman" w:hAnsi="Times New Roman" w:cs="Times New Roman"/>
          <w:sz w:val="24"/>
          <w:szCs w:val="24"/>
        </w:rPr>
        <w:t xml:space="preserve">колледжа </w:t>
      </w:r>
      <w:r>
        <w:rPr>
          <w:rFonts w:ascii="Times New Roman" w:hAnsi="Times New Roman" w:cs="Times New Roman"/>
          <w:sz w:val="24"/>
          <w:szCs w:val="24"/>
        </w:rPr>
        <w:t>в основном укомплектован печатными и/или электронными изданиями основ</w:t>
      </w:r>
      <w:r w:rsidR="00B8225D">
        <w:rPr>
          <w:rFonts w:ascii="Times New Roman" w:hAnsi="Times New Roman" w:cs="Times New Roman"/>
          <w:sz w:val="24"/>
          <w:szCs w:val="24"/>
        </w:rPr>
        <w:t>ной и дополнительной литературы дисциплин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267DF2">
        <w:rPr>
          <w:rFonts w:ascii="Times New Roman" w:hAnsi="Times New Roman" w:cs="Times New Roman"/>
          <w:sz w:val="24"/>
          <w:szCs w:val="24"/>
        </w:rPr>
        <w:t>ци</w:t>
      </w:r>
      <w:r w:rsidR="00AE2BE9">
        <w:rPr>
          <w:rFonts w:ascii="Times New Roman" w:hAnsi="Times New Roman" w:cs="Times New Roman"/>
          <w:sz w:val="24"/>
          <w:szCs w:val="24"/>
        </w:rPr>
        <w:t>клов, изданными за последние 10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  <w:proofErr w:type="gramEnd"/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фонд помимо учебной литературы </w:t>
      </w:r>
      <w:r w:rsidR="0071661D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официальные, справочно-библиографические  и периодические издания. </w:t>
      </w:r>
    </w:p>
    <w:p w:rsidR="000A7E16" w:rsidRDefault="000A7E16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обучающемуся  обеспечен доступ к комплектам библиотечного фонда, состоящим из</w:t>
      </w:r>
      <w:r w:rsidR="00AE2BE9">
        <w:rPr>
          <w:rFonts w:ascii="Times New Roman" w:hAnsi="Times New Roman" w:cs="Times New Roman"/>
          <w:sz w:val="24"/>
          <w:szCs w:val="24"/>
        </w:rPr>
        <w:t xml:space="preserve"> 6</w:t>
      </w:r>
      <w:r w:rsidRPr="0026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наименований отечественных журналов.</w:t>
      </w:r>
    </w:p>
    <w:p w:rsidR="000A7E16" w:rsidRDefault="0071661D" w:rsidP="007166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предоставлена возможность оперативного обмена информацией с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71661D" w:rsidRDefault="0071661D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1D" w:rsidRDefault="0071661D" w:rsidP="00AE2B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1D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процесса.</w:t>
      </w:r>
    </w:p>
    <w:p w:rsidR="0071661D" w:rsidRDefault="0071661D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61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ФГОС СПО реализация программы подготовки специалистов среднего звена по специальности 55.02.01 Театральная и аудиовизуальная техника (по видам) обеспечивается педагогическими кадрами, имеющими высшее образование, соответствующее профилю преподаваемой дисциплины (модуля) и систематически занимающимися научно-методической  деятельностью.</w:t>
      </w:r>
    </w:p>
    <w:p w:rsidR="0071661D" w:rsidRDefault="0071661D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Доля преподавателей, имеющих высшее профессиональное образование, составляет </w:t>
      </w:r>
      <w:r w:rsidR="00AE2BE9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 в общем числе преподавателей, обеспечивающих образовательный процесс по данной основной профессиональной  образовательной программе.</w:t>
      </w:r>
    </w:p>
    <w:p w:rsidR="0071661D" w:rsidRDefault="0071661D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Из общего числа преподавателей, имеющих высшее образование, </w:t>
      </w:r>
      <w:r w:rsidR="00707CA2">
        <w:rPr>
          <w:rFonts w:ascii="Times New Roman" w:hAnsi="Times New Roman" w:cs="Times New Roman"/>
          <w:sz w:val="24"/>
          <w:szCs w:val="24"/>
        </w:rPr>
        <w:t xml:space="preserve">71,4 % </w:t>
      </w:r>
      <w:r>
        <w:rPr>
          <w:rFonts w:ascii="Times New Roman" w:hAnsi="Times New Roman" w:cs="Times New Roman"/>
          <w:sz w:val="24"/>
          <w:szCs w:val="24"/>
        </w:rPr>
        <w:t>имеют государственные почетные звания в соответствующей  профессиональной сфере.</w:t>
      </w:r>
    </w:p>
    <w:p w:rsidR="0071661D" w:rsidRDefault="0071661D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Специальность и квалификация штатных педагогических кадров  соответствует профилю преподаваемых дисциплин.</w:t>
      </w:r>
    </w:p>
    <w:p w:rsidR="0071661D" w:rsidRDefault="0071661D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комплектовании кадров преподавательского состава в колледже уделяется внимание  преподавательскому стажу. Средний возраст преподавателей </w:t>
      </w:r>
      <w:r w:rsidR="00CB169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лет. Основу преподавательского состава составляют штатные преподаватели колледжа, имеющие большой стаж педагогической деятельности. К реализации программы  подготовки специалистов среднего звена, кроме штатных преподавателей, привлекаются специалисты других  учреждений культуры и образовательных учреждений, что позволяет существенно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повысить эффективность и качество организации учебного процесса, осуществлять межкультурные связи. 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Преподаватели профессионального цикла имеют специальное  образование, соответствующее профилю преподаваемой дисциплины</w:t>
      </w:r>
      <w:r w:rsidR="001528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один раз в три года повышают свою квалификацию.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Преподаватели колледжа регулярно осуществляют методическую работу. Преподавателями разработаны учебно-методические материалы, которые применяются на различных этапах образовательного процесса по основным видам профессиональной деятельности и учебной  работы студентов: 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-учебные пособия и курсы лекций по учебным дисциплинам и междисциплинарным курсам;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-методические рекомендации по выполнению практических занятий;</w:t>
      </w:r>
    </w:p>
    <w:p w:rsidR="004378F1" w:rsidRDefault="000C1C3F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</w:t>
      </w:r>
      <w:r w:rsidR="004378F1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и защите курсовой работы (проекта);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-методические рекомендации по самостоятельной  работе студентов;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-методические  рекомендации по выполнению  домашней письменной  контрольной работы (для студентов заочной формы обучения);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-фонды контрольно-оценочных средств;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-программы промежуточной и итоговой аттестации студентов;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-методические рекомендации по выполнению и защите выпускной квалификационной  работы;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-методические пособия  по подготовке к экзаменам.</w:t>
      </w:r>
    </w:p>
    <w:p w:rsidR="004378F1" w:rsidRDefault="004378F1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F1" w:rsidRPr="00BC40F6" w:rsidRDefault="004378F1" w:rsidP="00BC4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F6">
        <w:rPr>
          <w:rFonts w:ascii="Times New Roman" w:hAnsi="Times New Roman" w:cs="Times New Roman"/>
          <w:b/>
          <w:sz w:val="24"/>
          <w:szCs w:val="24"/>
        </w:rPr>
        <w:t>5.3. Материально-техническое обеспечение образовательного процесса.</w:t>
      </w:r>
    </w:p>
    <w:p w:rsidR="0071661D" w:rsidRDefault="00A811D0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8F1">
        <w:rPr>
          <w:rFonts w:ascii="Times New Roman" w:hAnsi="Times New Roman" w:cs="Times New Roman"/>
          <w:sz w:val="24"/>
          <w:szCs w:val="24"/>
        </w:rPr>
        <w:t xml:space="preserve">ГБПОУ РС (Я) «Якутский колледж культуры и искусств» располагает материально-технической базой, обеспечивающей проведение всех видов практических занятий, практической, творческой работы обучающихся, предусмотренных учебным планом специальности. Материально-техническая база  соответствует действующим санитарным и противопожарным нормам. </w:t>
      </w:r>
    </w:p>
    <w:p w:rsidR="00A811D0" w:rsidRDefault="00A811D0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практических занятий включает как обязательный компонент практические задания с использованием персональных компьютеров.</w:t>
      </w:r>
    </w:p>
    <w:p w:rsidR="00A811D0" w:rsidRDefault="00A811D0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</w:t>
      </w:r>
    </w:p>
    <w:p w:rsidR="000C1C3F" w:rsidRDefault="00A811D0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Большая часть учебных аудиторий, классов  оснащены современным оборудованием, лицензионным программным обеспечением, компьютерной, видео- и оргтехникой, в аудиториях установлены мультимедийные проекторы. </w:t>
      </w:r>
    </w:p>
    <w:p w:rsidR="00A811D0" w:rsidRPr="00BC40F6" w:rsidRDefault="000C1C3F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1D0" w:rsidRPr="00BC40F6">
        <w:rPr>
          <w:rFonts w:ascii="Times New Roman" w:hAnsi="Times New Roman" w:cs="Times New Roman"/>
          <w:sz w:val="24"/>
          <w:szCs w:val="24"/>
          <w:lang w:val="sah-RU"/>
        </w:rPr>
        <w:t xml:space="preserve">Колледж имеет договор с Саха академическим театром им. П.А. Ойунского. На технической базе САГДТ студенты получают практические навыки в проведении и обслуживании мероприятий. </w:t>
      </w:r>
    </w:p>
    <w:p w:rsidR="00BC40F6" w:rsidRDefault="00BC40F6" w:rsidP="00BC4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D0" w:rsidRPr="00A811D0" w:rsidRDefault="00A811D0" w:rsidP="00BC4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811D0">
        <w:rPr>
          <w:rFonts w:ascii="Times New Roman" w:hAnsi="Times New Roman" w:cs="Times New Roman"/>
          <w:b/>
          <w:sz w:val="24"/>
          <w:szCs w:val="24"/>
        </w:rPr>
        <w:t>6</w:t>
      </w:r>
      <w:r w:rsidRPr="00A811D0">
        <w:rPr>
          <w:rFonts w:ascii="Times New Roman" w:hAnsi="Times New Roman" w:cs="Times New Roman"/>
          <w:b/>
          <w:sz w:val="24"/>
          <w:szCs w:val="24"/>
          <w:lang w:val="sah-RU"/>
        </w:rPr>
        <w:t>. Требования к условиям реализации ППССЗ</w:t>
      </w:r>
    </w:p>
    <w:p w:rsidR="00A811D0" w:rsidRDefault="00A811D0" w:rsidP="00BC4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811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6.1. Требования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 вступительным испытаниям абитуриентов</w:t>
      </w:r>
    </w:p>
    <w:p w:rsidR="006033BB" w:rsidRDefault="00A811D0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Прием на ППССЗ по специальности </w:t>
      </w:r>
      <w:r w:rsidR="006033BB">
        <w:rPr>
          <w:rFonts w:ascii="Times New Roman" w:hAnsi="Times New Roman" w:cs="Times New Roman"/>
          <w:sz w:val="24"/>
          <w:szCs w:val="24"/>
        </w:rPr>
        <w:t>55.02.01 Театральная и аудиовизуальная техника (по видам) осуществляется при налич</w:t>
      </w:r>
      <w:proofErr w:type="gramStart"/>
      <w:r w:rsidR="006033BB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="006033BB">
        <w:rPr>
          <w:rFonts w:ascii="Times New Roman" w:hAnsi="Times New Roman" w:cs="Times New Roman"/>
          <w:sz w:val="24"/>
          <w:szCs w:val="24"/>
        </w:rPr>
        <w:t>битуриента документа о среднем общем образовании или документа об образовании более высокого уровня (среднем профессиональном образовании</w:t>
      </w:r>
      <w:r w:rsidR="00F8249A">
        <w:rPr>
          <w:rFonts w:ascii="Times New Roman" w:hAnsi="Times New Roman" w:cs="Times New Roman"/>
          <w:sz w:val="24"/>
          <w:szCs w:val="24"/>
        </w:rPr>
        <w:t xml:space="preserve">). </w:t>
      </w:r>
      <w:r w:rsidR="006033BB">
        <w:rPr>
          <w:rFonts w:ascii="Times New Roman" w:hAnsi="Times New Roman" w:cs="Times New Roman"/>
          <w:sz w:val="24"/>
          <w:szCs w:val="24"/>
        </w:rPr>
        <w:tab/>
        <w:t>При приеме абитуриентов на подготовку по данной образовательной программе колледж проводит конкурс аттестатов.</w:t>
      </w:r>
    </w:p>
    <w:p w:rsidR="006033BB" w:rsidRDefault="006033BB" w:rsidP="000A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BB" w:rsidRPr="006033BB" w:rsidRDefault="006033BB" w:rsidP="00BC4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033BB">
        <w:rPr>
          <w:rFonts w:ascii="Times New Roman" w:hAnsi="Times New Roman" w:cs="Times New Roman"/>
          <w:b/>
          <w:sz w:val="24"/>
          <w:szCs w:val="24"/>
        </w:rPr>
        <w:t>6.2. Требования к организации и проведению уроков</w:t>
      </w:r>
    </w:p>
    <w:p w:rsidR="00F06588" w:rsidRDefault="006033BB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</w:t>
      </w:r>
      <w:r w:rsidRPr="006033BB">
        <w:rPr>
          <w:rFonts w:ascii="Times New Roman" w:hAnsi="Times New Roman" w:cs="Times New Roman"/>
          <w:sz w:val="24"/>
          <w:szCs w:val="24"/>
        </w:rPr>
        <w:t>ктика является обязательным разделом ППССЗ</w:t>
      </w:r>
      <w:r>
        <w:rPr>
          <w:rFonts w:ascii="Times New Roman" w:hAnsi="Times New Roman" w:cs="Times New Roman"/>
          <w:sz w:val="24"/>
          <w:szCs w:val="24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 </w:t>
      </w:r>
    </w:p>
    <w:p w:rsidR="006033BB" w:rsidRDefault="006033BB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 реализации ППССЗ предусматриваются следующие виды практик: учебная и производственная.</w:t>
      </w:r>
    </w:p>
    <w:p w:rsidR="006033BB" w:rsidRDefault="0015286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3BB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практики проводятся в соответствии  с приказом </w:t>
      </w:r>
      <w:proofErr w:type="spellStart"/>
      <w:r w:rsidR="006033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033BB">
        <w:rPr>
          <w:rFonts w:ascii="Times New Roman" w:hAnsi="Times New Roman" w:cs="Times New Roman"/>
          <w:sz w:val="24"/>
          <w:szCs w:val="24"/>
        </w:rPr>
        <w:t xml:space="preserve"> России 18.04.2013 г. № 291 «Об утверждении Положения о практике обучающихся, осваивающих  основные профессиональные образовательные программы с</w:t>
      </w:r>
      <w:r w:rsidR="005E0D61">
        <w:rPr>
          <w:rFonts w:ascii="Times New Roman" w:hAnsi="Times New Roman" w:cs="Times New Roman"/>
          <w:sz w:val="24"/>
          <w:szCs w:val="24"/>
        </w:rPr>
        <w:t>реднего профессионального образ</w:t>
      </w:r>
      <w:r w:rsidR="006033BB">
        <w:rPr>
          <w:rFonts w:ascii="Times New Roman" w:hAnsi="Times New Roman" w:cs="Times New Roman"/>
          <w:sz w:val="24"/>
          <w:szCs w:val="24"/>
        </w:rPr>
        <w:t>ования».</w:t>
      </w:r>
    </w:p>
    <w:p w:rsidR="006033BB" w:rsidRDefault="006033BB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Учебная практика реализуется в рамках модулей ППССЗ и направлена на формирование у студентов практических профессиональных умений, приобретение первоначального практического опыта. </w:t>
      </w:r>
    </w:p>
    <w:p w:rsidR="006033BB" w:rsidRDefault="006033BB" w:rsidP="006033BB">
      <w:pPr>
        <w:tabs>
          <w:tab w:val="left" w:pos="567"/>
          <w:tab w:val="left" w:pos="3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включает в себя следующие этапы: практика по профилю специальности и преддипломная практика.</w:t>
      </w:r>
    </w:p>
    <w:p w:rsidR="006033BB" w:rsidRDefault="006033BB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Практика по профилю специальности проводится в профильных организациях в соответствии с заключенными договорами, направлена на формирование у студента общих и профессиональных компетенций, приобретение практического опыта и реализуется в рамках </w:t>
      </w:r>
      <w:r w:rsidR="005E0D61">
        <w:rPr>
          <w:rFonts w:ascii="Times New Roman" w:hAnsi="Times New Roman" w:cs="Times New Roman"/>
          <w:sz w:val="24"/>
          <w:szCs w:val="24"/>
        </w:rPr>
        <w:t>модулей  ППССЗ по каждому из ви</w:t>
      </w:r>
      <w:r>
        <w:rPr>
          <w:rFonts w:ascii="Times New Roman" w:hAnsi="Times New Roman" w:cs="Times New Roman"/>
          <w:sz w:val="24"/>
          <w:szCs w:val="24"/>
        </w:rPr>
        <w:t>дов профессиональной деятельности, предусмотренных ФГОС СПО по специальности 55.02.01 Театральная и аудиовизуальная техника (по видам)</w:t>
      </w:r>
      <w:r w:rsidR="005E0D61">
        <w:rPr>
          <w:rFonts w:ascii="Times New Roman" w:hAnsi="Times New Roman" w:cs="Times New Roman"/>
          <w:sz w:val="24"/>
          <w:szCs w:val="24"/>
        </w:rPr>
        <w:t>.</w:t>
      </w:r>
    </w:p>
    <w:p w:rsidR="005E0D61" w:rsidRDefault="00A83C7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D61"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концентрированно, в профильных организациях, 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дипломной работы.</w:t>
      </w:r>
    </w:p>
    <w:p w:rsidR="005E0D61" w:rsidRDefault="005E0D61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Колледжем определены цели и задачи, программы и формы отчетности по каждому виду практики.</w:t>
      </w:r>
    </w:p>
    <w:p w:rsidR="00A83C7C" w:rsidRDefault="00A83C7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D61" w:rsidRDefault="005E0D61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7C">
        <w:rPr>
          <w:rFonts w:ascii="Times New Roman" w:hAnsi="Times New Roman" w:cs="Times New Roman"/>
          <w:b/>
          <w:sz w:val="24"/>
          <w:szCs w:val="24"/>
        </w:rPr>
        <w:t>6.4. Требования и рекомендации к организации и учебно-методическому обеспечению текущего контроля успеваемости, промежуточной  и государственной (итоговой) аттестации, разработке соответствующих фондов оценочных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C7C" w:rsidRDefault="00A83C7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Оценка качества </w:t>
      </w:r>
      <w:r w:rsidR="00B819D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ППССЗ включает текущий контроль знаний, промежуточную и государственную итоговую аттестацию обучающихся.</w:t>
      </w:r>
    </w:p>
    <w:p w:rsidR="00A83C7C" w:rsidRDefault="00AF578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C7C">
        <w:rPr>
          <w:rFonts w:ascii="Times New Roman" w:hAnsi="Times New Roman" w:cs="Times New Roman"/>
          <w:sz w:val="24"/>
          <w:szCs w:val="24"/>
        </w:rPr>
        <w:t>Колледжем разработаны конкретные формы и процедуры текущего контроля знаний, промежуточной аттестации по каждой дисциплине и профессиональному модулю, которые доводятся до сведения обучающихся в течение  первых двух месяцев от начала обучения.</w:t>
      </w:r>
    </w:p>
    <w:p w:rsidR="00A83C7C" w:rsidRDefault="00A83C7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Текущий контроль знаний осуществляется в форме контрольных, самостоятельных работ, защиты практических занятий и лабораторных работ, письменного и устного опроса и т.д. В процессе обучения, при сдаче  дифференцированных зачетов и на экзаменах успеваемость студентов определяется оценками «отлично», «хорошо», «удовлетворительно», «неудовлетворительно». </w:t>
      </w:r>
    </w:p>
    <w:p w:rsidR="00A83C7C" w:rsidRDefault="00A83C7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аттестации обучающихся на соответствие их </w:t>
      </w:r>
      <w:r w:rsidR="00AF578C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поэтапным требованиям программы подготовки специалистов среднего звена (текущая и промежуточная аттестация)  созданы фонды  оценочных средств, </w:t>
      </w:r>
      <w:r w:rsidR="00AF578C"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z w:val="24"/>
          <w:szCs w:val="24"/>
        </w:rPr>
        <w:t xml:space="preserve"> оценить знания, умения, практический опыт и освоенные компетенции. </w:t>
      </w:r>
    </w:p>
    <w:p w:rsidR="00A83C7C" w:rsidRDefault="00A83C7C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разработке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осуществления контроля качества </w:t>
      </w:r>
      <w:r w:rsidR="00B819D6">
        <w:rPr>
          <w:rFonts w:ascii="Times New Roman" w:hAnsi="Times New Roman" w:cs="Times New Roman"/>
          <w:sz w:val="24"/>
          <w:szCs w:val="24"/>
        </w:rPr>
        <w:t xml:space="preserve"> изучения дисциплин, междисциплинарных курсов, учебной практики учитываются все виды связей между включенными в них знаниями, умениями, практическим опытом, позволяющими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B819D6" w:rsidRDefault="00B819D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Колледжем созданы условия для максимального приближения программ текущей и промежуточной аттестации обучающихся по дисциплинам, междисциплинарным курсам профессионального цикла к условиям их будущей профессиональной деятельности, для </w:t>
      </w:r>
      <w:r>
        <w:rPr>
          <w:rFonts w:ascii="Times New Roman" w:hAnsi="Times New Roman" w:cs="Times New Roman"/>
          <w:sz w:val="24"/>
          <w:szCs w:val="24"/>
        </w:rPr>
        <w:lastRenderedPageBreak/>
        <w:t>чего кроме преподавателей конкретной дисциплины (междисциплинарного курса) профессионального цикла,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B819D6" w:rsidRDefault="00B819D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качества подготовки обучающихся и выпускников осуществляется в двух направлениях:</w:t>
      </w:r>
    </w:p>
    <w:p w:rsidR="00B819D6" w:rsidRDefault="00B819D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-оценка уровня освоения дисциплин;</w:t>
      </w:r>
    </w:p>
    <w:p w:rsidR="00B819D6" w:rsidRDefault="00B819D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-оценка компетенций обучающихся.</w:t>
      </w:r>
    </w:p>
    <w:p w:rsidR="00B819D6" w:rsidRPr="00BC40F6" w:rsidRDefault="00B819D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40F6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731C31" w:rsidRDefault="00B819D6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Необходимым условием допуска к государственной итоговой аттестации является предоставление документов, подтверждающих  освоение обучающимися  компетенций при изучении теоретического материала и прохождения практики по каждому из основных видов профессиональной деятельности. </w:t>
      </w:r>
      <w:r w:rsidR="00731C31">
        <w:rPr>
          <w:rFonts w:ascii="Times New Roman" w:hAnsi="Times New Roman" w:cs="Times New Roman"/>
          <w:sz w:val="24"/>
          <w:szCs w:val="24"/>
        </w:rPr>
        <w:t>В том числе  выпускником могут быть предоставлены  отчеты о ранее  достигнутых результатах, дополнительные сертификаты, свидетельства (дипломы) олимпиад, конкурсов, творческие работы специальности, характеристики с мест прохождения преддипломной практики.</w:t>
      </w:r>
    </w:p>
    <w:p w:rsidR="00B819D6" w:rsidRDefault="00731C31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 включает подготовку и защиту выпускной квалификационной работы (дипломная работа, дипломный проект). Обязательное требование – соответствие тематики</w:t>
      </w:r>
      <w:r w:rsidR="00B8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содержанию одного или нескольких профессиональных модулей. </w:t>
      </w:r>
    </w:p>
    <w:p w:rsidR="00731C31" w:rsidRDefault="00731C31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 по ППССЗ базовой подготовки включает выпускную квалификационную работу – «Анализ, разработка технологического процесса, элементов и частей оборудования» (по видам).</w:t>
      </w:r>
    </w:p>
    <w:p w:rsidR="00731C31" w:rsidRDefault="00731C31" w:rsidP="006033BB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Требования к содержанию, объему и </w:t>
      </w:r>
      <w:r w:rsidR="00AF578C"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z w:val="24"/>
          <w:szCs w:val="24"/>
        </w:rPr>
        <w:t xml:space="preserve">  выпускной </w:t>
      </w:r>
      <w:r w:rsidR="00AF578C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определены на основании Порядка проведения 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 </w:t>
      </w:r>
    </w:p>
    <w:p w:rsidR="006033BB" w:rsidRDefault="00731C31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защиты выпускной квалификационной работы определяются оценками «отлично», «хорошо», «удовлетворительно», «неудовлетворительно». </w:t>
      </w:r>
    </w:p>
    <w:p w:rsidR="00731C31" w:rsidRDefault="00731C31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020" w:rsidRPr="00152866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866">
        <w:rPr>
          <w:rFonts w:ascii="Times New Roman" w:hAnsi="Times New Roman" w:cs="Times New Roman"/>
          <w:b/>
          <w:sz w:val="24"/>
          <w:szCs w:val="24"/>
        </w:rPr>
        <w:t>Раздел 7. Характеристика социально-культурной среды, обеспечивающей развитие общекультурных (социально-личностных) компетенций выпускников.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Приоритетными направлениями внеучебной работы в колледже являются: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-сохранение, развитие, приумножение традиций колледжа. Организация поддержки творческой инициативы у студентов: создание творческих коллективов, организация культурно-массовых и спортивных мероприятий.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-развитие системы студенческого самоуправления (Студенческий 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-развитие системы информационного обеспечения: оформление инновационных стендов, выпуск тематических стенгазет, поддержка Интернет-сайта и др.;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-работа со студентами в рамках воспитания патриотизма и активной гражданской позиции;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-развитие системы социальной помощи студентам;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-формирование и развитие системы  поощрения студентов;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-работа по адаптации студентов нового набора;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-правовое воспитание, профилактика правонарушений;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-нравственно-эстетическое воспитание, развитие познавательной деятельности, творческих и художественных способностей;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-профессиональное (трудовое) воспитание;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-формирование здорового образа жизни, профилактика употребления психотропных средств.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Студенческое самоуправление проявляется через деятельность Студенческого Совета, в состав которых входят представители всех специальностей колледжа.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всех органов студенческого самоуправления направлена на  содействие повышения успеваемости и укрепления учебной дисциплины студентов, реализацию их профессиональных и социальных интересов,  творческого потенциала и общественно-значимых инициатив, на демократизацию жизни в колледже, формирование активной жизненной позиции студентов, создание благоприятного социально-психологического климата в студенческой среде.</w:t>
      </w:r>
    </w:p>
    <w:p w:rsidR="00182020" w:rsidRDefault="0018202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ГБПОУ РС (Я)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сложилась система  внеучебной общекультурной работы, способствующая выявлению талантливых студентов, развитию их творческих способностей, обеспечению условий для самовыражения и самореализации, развитию творческой инициативы: организация и проведение традиционных мероприятий в колледже; участие студентов и преподавателей в фестивалях и творческих конкурсах различных уровней; развитие творческих коллективов; изучение талантов, способностей и интересов студентов, их включение в творческие коллективы колледжа; поиск новых, активных форм организации досуга, соответствующих интересам студенческой молодежи; организация </w:t>
      </w:r>
      <w:r w:rsidR="004F6FC8">
        <w:rPr>
          <w:rFonts w:ascii="Times New Roman" w:hAnsi="Times New Roman" w:cs="Times New Roman"/>
          <w:sz w:val="24"/>
          <w:szCs w:val="24"/>
        </w:rPr>
        <w:t xml:space="preserve"> посещения музеев, театров, кинотеатров; участие в культурно-досуговой жизни города, республики.</w:t>
      </w:r>
    </w:p>
    <w:p w:rsidR="004F6FC8" w:rsidRDefault="004F6FC8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Традиционные мероприятия формируют корпоративную культуру колледжа, единое социокультурное пространство, поддерживают при этом  определенные ценности, отношения, правила и нормы, принятые в коллективе колледжа. </w:t>
      </w:r>
    </w:p>
    <w:p w:rsidR="004F6FC8" w:rsidRDefault="004F6FC8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проведения внеучебной работы, культурно-массовых мероприятий (концертов, выставок студентов, конкурсов) используется актовый зал колледжа.  Спортивно-оздоровительные мероприятия</w:t>
      </w:r>
      <w:r w:rsidR="00152866">
        <w:rPr>
          <w:rFonts w:ascii="Times New Roman" w:hAnsi="Times New Roman" w:cs="Times New Roman"/>
          <w:sz w:val="24"/>
          <w:szCs w:val="24"/>
        </w:rPr>
        <w:t xml:space="preserve"> проводятся в спортивном зале</w:t>
      </w:r>
      <w:r>
        <w:rPr>
          <w:rFonts w:ascii="Times New Roman" w:hAnsi="Times New Roman" w:cs="Times New Roman"/>
          <w:sz w:val="24"/>
          <w:szCs w:val="24"/>
        </w:rPr>
        <w:t>, открытых спортивных площадках.</w:t>
      </w:r>
    </w:p>
    <w:p w:rsidR="004F6FC8" w:rsidRDefault="00152866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FC8">
        <w:rPr>
          <w:rFonts w:ascii="Times New Roman" w:hAnsi="Times New Roman" w:cs="Times New Roman"/>
          <w:sz w:val="24"/>
          <w:szCs w:val="24"/>
        </w:rPr>
        <w:t xml:space="preserve">Для работы студенческих студий, кружков используются учебные аудитории. Для организации питания студентов имеется столовая. Квалифицированную медицинскую помощь и консультации специалистов студенты получают </w:t>
      </w:r>
      <w:r w:rsidR="004F6FC8" w:rsidRPr="00BC40F6">
        <w:rPr>
          <w:rFonts w:ascii="Times New Roman" w:hAnsi="Times New Roman" w:cs="Times New Roman"/>
          <w:sz w:val="24"/>
          <w:szCs w:val="24"/>
        </w:rPr>
        <w:t>в клинике «</w:t>
      </w:r>
      <w:proofErr w:type="spellStart"/>
      <w:r w:rsidR="004F6FC8" w:rsidRPr="00BC40F6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="004F6FC8" w:rsidRPr="00BC40F6">
        <w:rPr>
          <w:rFonts w:ascii="Times New Roman" w:hAnsi="Times New Roman" w:cs="Times New Roman"/>
          <w:sz w:val="24"/>
          <w:szCs w:val="24"/>
        </w:rPr>
        <w:t xml:space="preserve">» </w:t>
      </w:r>
      <w:r w:rsidR="004F6FC8">
        <w:rPr>
          <w:rFonts w:ascii="Times New Roman" w:hAnsi="Times New Roman" w:cs="Times New Roman"/>
          <w:sz w:val="24"/>
          <w:szCs w:val="24"/>
        </w:rPr>
        <w:t>г. Якутска</w:t>
      </w:r>
      <w:r w:rsidR="00890C6F">
        <w:rPr>
          <w:rFonts w:ascii="Times New Roman" w:hAnsi="Times New Roman" w:cs="Times New Roman"/>
          <w:sz w:val="24"/>
          <w:szCs w:val="24"/>
        </w:rPr>
        <w:t>.</w:t>
      </w:r>
    </w:p>
    <w:p w:rsidR="004F6FC8" w:rsidRDefault="00152866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FC8">
        <w:rPr>
          <w:rFonts w:ascii="Times New Roman" w:hAnsi="Times New Roman" w:cs="Times New Roman"/>
          <w:sz w:val="24"/>
          <w:szCs w:val="24"/>
        </w:rPr>
        <w:t xml:space="preserve">В учебном заведении уделяется большое внимание  созданию социально-бытовых условий в студенческом общежитии. </w:t>
      </w:r>
      <w:proofErr w:type="gramStart"/>
      <w:r w:rsidR="004F6FC8">
        <w:rPr>
          <w:rFonts w:ascii="Times New Roman" w:hAnsi="Times New Roman" w:cs="Times New Roman"/>
          <w:sz w:val="24"/>
          <w:szCs w:val="24"/>
        </w:rPr>
        <w:t>Основная задача -   создание благоприятных условий для отдыха, самообразования проживающих в общежитии, обеспечение безопасности).</w:t>
      </w:r>
      <w:proofErr w:type="gramEnd"/>
    </w:p>
    <w:p w:rsidR="004F6FC8" w:rsidRDefault="004F6FC8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Социальная составляющая социокультурной среды колледжа направлена на создание комфортных условий жизнедеятельности студентов.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включает: оказание материальной помощи студентам; предоставление  мест в студенческом общежитии; выявление социального статуса студентов (дети-сироты, лица, оставшиеся без попечения ро</w:t>
      </w:r>
      <w:r w:rsidR="00742F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ителей, лица, потерявшие в период обучения обоих или единственного родителя, инвалиды); социальная поддержка студентов, относящихся к категориям: детей-сирот</w:t>
      </w:r>
      <w:r w:rsidR="00742FF0">
        <w:rPr>
          <w:rFonts w:ascii="Times New Roman" w:hAnsi="Times New Roman" w:cs="Times New Roman"/>
          <w:sz w:val="24"/>
          <w:szCs w:val="24"/>
        </w:rPr>
        <w:t xml:space="preserve"> и лиц, из числа детей-сирот, детей, оставшихся без попечения родителей; лиц, потерявших в период обучения обоих или единственного родителя;</w:t>
      </w:r>
      <w:proofErr w:type="gramEnd"/>
      <w:r w:rsidR="00742FF0">
        <w:rPr>
          <w:rFonts w:ascii="Times New Roman" w:hAnsi="Times New Roman" w:cs="Times New Roman"/>
          <w:sz w:val="24"/>
          <w:szCs w:val="24"/>
        </w:rPr>
        <w:t xml:space="preserve"> содействие адаптации студентов, проживающих в студенческом общежитии; прохождение диспансеризации студентов.</w:t>
      </w:r>
    </w:p>
    <w:p w:rsidR="00742FF0" w:rsidRDefault="00742FF0" w:rsidP="00731C31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F0" w:rsidRPr="00742FF0" w:rsidRDefault="00742FF0" w:rsidP="00BC40F6">
      <w:pPr>
        <w:tabs>
          <w:tab w:val="left" w:pos="567"/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F0">
        <w:rPr>
          <w:rFonts w:ascii="Times New Roman" w:hAnsi="Times New Roman" w:cs="Times New Roman"/>
          <w:b/>
          <w:sz w:val="24"/>
          <w:szCs w:val="24"/>
        </w:rPr>
        <w:t xml:space="preserve">Раздел 8 . Нормативно-методическое обеспечение системы оценки качества освоения </w:t>
      </w:r>
      <w:proofErr w:type="gramStart"/>
      <w:r w:rsidRPr="00742FF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42FF0">
        <w:rPr>
          <w:rFonts w:ascii="Times New Roman" w:hAnsi="Times New Roman" w:cs="Times New Roman"/>
          <w:b/>
          <w:sz w:val="24"/>
          <w:szCs w:val="24"/>
        </w:rPr>
        <w:t xml:space="preserve"> ППССЗ.</w:t>
      </w:r>
    </w:p>
    <w:p w:rsidR="00152866" w:rsidRDefault="00152866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742FF0" w:rsidP="00BC40F6">
      <w:pPr>
        <w:tabs>
          <w:tab w:val="left" w:pos="567"/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Текущий контроль знаний и промежуточная аттестация.</w:t>
      </w:r>
    </w:p>
    <w:p w:rsidR="00742FF0" w:rsidRDefault="00403265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FF0">
        <w:rPr>
          <w:rFonts w:ascii="Times New Roman" w:hAnsi="Times New Roman" w:cs="Times New Roman"/>
          <w:sz w:val="24"/>
          <w:szCs w:val="24"/>
        </w:rPr>
        <w:t xml:space="preserve">Организация текущего контроля осуществляется в соответствии с рабочими программами дисциплин, профессиональных модулей и практик. Предусмотрены следующие формы текущего контроля: устный опрос, письменный опрос, контрольные </w:t>
      </w:r>
      <w:r w:rsidR="00BC40F6">
        <w:rPr>
          <w:rFonts w:ascii="Times New Roman" w:hAnsi="Times New Roman" w:cs="Times New Roman"/>
          <w:sz w:val="24"/>
          <w:szCs w:val="24"/>
        </w:rPr>
        <w:t xml:space="preserve">работы, тестирование, рефераты </w:t>
      </w:r>
      <w:r w:rsidR="00742FF0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742FF0" w:rsidRDefault="00403265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FF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графиком учебного процесса дважды в год. </w:t>
      </w:r>
      <w:proofErr w:type="gramStart"/>
      <w:r w:rsidR="00742FF0">
        <w:rPr>
          <w:rFonts w:ascii="Times New Roman" w:hAnsi="Times New Roman" w:cs="Times New Roman"/>
          <w:sz w:val="24"/>
          <w:szCs w:val="24"/>
        </w:rPr>
        <w:t xml:space="preserve">Цель промежуточной аттестации – установить степень </w:t>
      </w:r>
      <w:r w:rsidR="00742FF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 достигнутых обучающимися промежуточных результатов обучения (компетенций, знаний, умений, практического опыта) запланированным при разработке ППССЗ результатам. </w:t>
      </w:r>
      <w:proofErr w:type="gramEnd"/>
    </w:p>
    <w:p w:rsidR="00742FF0" w:rsidRDefault="00403265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FF0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промежуточной аттестации по каждой дисциплине и профессиональному модулю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="00742FF0"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(КОС) (прилагается). </w:t>
      </w:r>
    </w:p>
    <w:p w:rsidR="00742FF0" w:rsidRDefault="00742FF0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F0" w:rsidRPr="00152866" w:rsidRDefault="00742FF0" w:rsidP="00BC40F6">
      <w:pPr>
        <w:tabs>
          <w:tab w:val="left" w:pos="567"/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66">
        <w:rPr>
          <w:rFonts w:ascii="Times New Roman" w:hAnsi="Times New Roman" w:cs="Times New Roman"/>
          <w:b/>
          <w:sz w:val="24"/>
          <w:szCs w:val="24"/>
        </w:rPr>
        <w:t>8.2.Государственная итоговая аттестация выпускников</w:t>
      </w:r>
    </w:p>
    <w:p w:rsidR="00742FF0" w:rsidRDefault="00152866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FF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742FF0">
        <w:rPr>
          <w:rFonts w:ascii="Times New Roman" w:hAnsi="Times New Roman" w:cs="Times New Roman"/>
          <w:sz w:val="24"/>
          <w:szCs w:val="24"/>
        </w:rPr>
        <w:t xml:space="preserve"> в виде подготовки и защиты выпускной квалификационной работы. </w:t>
      </w:r>
    </w:p>
    <w:p w:rsidR="00742FF0" w:rsidRDefault="00152866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2FF0">
        <w:rPr>
          <w:rFonts w:ascii="Times New Roman" w:hAnsi="Times New Roman" w:cs="Times New Roman"/>
          <w:sz w:val="24"/>
          <w:szCs w:val="24"/>
        </w:rPr>
        <w:t>Основным документом, осуществляющим нормативно-методическое  обеспечение системы оценки качества освоения обучающимися ППССЗ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F0">
        <w:rPr>
          <w:rFonts w:ascii="Times New Roman" w:hAnsi="Times New Roman" w:cs="Times New Roman"/>
          <w:sz w:val="24"/>
          <w:szCs w:val="24"/>
        </w:rPr>
        <w:t xml:space="preserve">в рамках государственной итоговой аттестации, является Программа государственной итоговой аттестации студентов по  специальности 55.02.01 Театральная и аудиовизуальная техника (по видам), разработанная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42FF0">
        <w:rPr>
          <w:rFonts w:ascii="Times New Roman" w:hAnsi="Times New Roman" w:cs="Times New Roman"/>
          <w:sz w:val="24"/>
          <w:szCs w:val="24"/>
        </w:rPr>
        <w:t xml:space="preserve"> с Порядком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="00742FF0">
        <w:rPr>
          <w:rFonts w:ascii="Times New Roman" w:hAnsi="Times New Roman" w:cs="Times New Roman"/>
          <w:sz w:val="24"/>
          <w:szCs w:val="24"/>
        </w:rPr>
        <w:t xml:space="preserve"> аттестации по образовательным программам среднего профессионального образования, утвержденным  приказом директора ГБПОУ РС (Я) </w:t>
      </w:r>
      <w:proofErr w:type="spellStart"/>
      <w:r w:rsidR="00742FF0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="00742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52866" w:rsidRDefault="00403265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866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программы подготовки специалистов среднего звена, ежегодно обновляется.</w:t>
      </w:r>
    </w:p>
    <w:p w:rsidR="00152866" w:rsidRDefault="00403265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866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студентов по специальности 55.02.01 Театральная и аудиовизуальная техника (по видам) определяет цели, устанавливает требования к порядку разработки тематики, структуре и содержанию, а также защите выпускных квалификационных работ. </w:t>
      </w:r>
    </w:p>
    <w:p w:rsidR="00152866" w:rsidRDefault="00152866" w:rsidP="00742FF0">
      <w:pPr>
        <w:tabs>
          <w:tab w:val="left" w:pos="567"/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88" w:rsidRPr="00BC40F6" w:rsidRDefault="00BC40F6" w:rsidP="00BC40F6">
      <w:pPr>
        <w:tabs>
          <w:tab w:val="left" w:pos="3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F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F6">
        <w:rPr>
          <w:rFonts w:ascii="Times New Roman" w:hAnsi="Times New Roman" w:cs="Times New Roman"/>
          <w:b/>
          <w:sz w:val="24"/>
          <w:szCs w:val="24"/>
        </w:rPr>
        <w:t xml:space="preserve">Другие методические материалы, обеспечивающие качество подготовки </w:t>
      </w:r>
      <w:proofErr w:type="gramStart"/>
      <w:r w:rsidRPr="00BC40F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06588" w:rsidRDefault="00F06588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88" w:rsidRPr="00BC40F6" w:rsidRDefault="00BC40F6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F6">
        <w:rPr>
          <w:rFonts w:ascii="Times New Roman" w:hAnsi="Times New Roman" w:cs="Times New Roman"/>
          <w:sz w:val="24"/>
          <w:szCs w:val="24"/>
        </w:rPr>
        <w:t>9.1. В данном разделе представлены различные документы и материалы, направленные на обеспечение качества подготовки студентов.</w:t>
      </w:r>
    </w:p>
    <w:p w:rsidR="00F06588" w:rsidRDefault="00BC40F6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пособия и курсы лекций по учебным дисциплинам и междисциплинарным курсам;</w:t>
      </w:r>
    </w:p>
    <w:p w:rsidR="00084651" w:rsidRDefault="00084651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-методические рекомендации по выполнению и защите курсовой работы (проекта);</w:t>
      </w:r>
    </w:p>
    <w:p w:rsidR="00084651" w:rsidRDefault="00084651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-методические рекомендации по организации самостоятельной (внеаудиторной) работы студентов; </w:t>
      </w:r>
    </w:p>
    <w:p w:rsidR="00084651" w:rsidRPr="00BC40F6" w:rsidRDefault="00084651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-методические разработки уроков.</w:t>
      </w:r>
    </w:p>
    <w:p w:rsidR="00F06588" w:rsidRPr="00BC40F6" w:rsidRDefault="00F06588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88" w:rsidRDefault="00F06588" w:rsidP="00715F7B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88" w:rsidRPr="00915B46" w:rsidRDefault="00F06588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6588" w:rsidRPr="009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098B"/>
    <w:multiLevelType w:val="multilevel"/>
    <w:tmpl w:val="7D3C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E"/>
    <w:rsid w:val="00053E07"/>
    <w:rsid w:val="00084651"/>
    <w:rsid w:val="000A7E16"/>
    <w:rsid w:val="000C1C3F"/>
    <w:rsid w:val="000E0C4E"/>
    <w:rsid w:val="000F2AB1"/>
    <w:rsid w:val="00152866"/>
    <w:rsid w:val="00182020"/>
    <w:rsid w:val="001A33AB"/>
    <w:rsid w:val="001A4C3E"/>
    <w:rsid w:val="001E43B6"/>
    <w:rsid w:val="00267DF2"/>
    <w:rsid w:val="002B16CB"/>
    <w:rsid w:val="00331FFD"/>
    <w:rsid w:val="00403265"/>
    <w:rsid w:val="004378F1"/>
    <w:rsid w:val="00487235"/>
    <w:rsid w:val="00496566"/>
    <w:rsid w:val="004C6ED5"/>
    <w:rsid w:val="004F6FC8"/>
    <w:rsid w:val="0056092C"/>
    <w:rsid w:val="005810A0"/>
    <w:rsid w:val="005E0D61"/>
    <w:rsid w:val="005F765A"/>
    <w:rsid w:val="006033BB"/>
    <w:rsid w:val="006164FA"/>
    <w:rsid w:val="006304EB"/>
    <w:rsid w:val="006546B2"/>
    <w:rsid w:val="00670E99"/>
    <w:rsid w:val="00674C15"/>
    <w:rsid w:val="006938BA"/>
    <w:rsid w:val="006A3458"/>
    <w:rsid w:val="006D4EFD"/>
    <w:rsid w:val="007034C4"/>
    <w:rsid w:val="00707CA2"/>
    <w:rsid w:val="0071143E"/>
    <w:rsid w:val="00715F7B"/>
    <w:rsid w:val="0071661D"/>
    <w:rsid w:val="00731C31"/>
    <w:rsid w:val="00742FF0"/>
    <w:rsid w:val="0075614D"/>
    <w:rsid w:val="00772571"/>
    <w:rsid w:val="00777769"/>
    <w:rsid w:val="007A3AB1"/>
    <w:rsid w:val="00824F8F"/>
    <w:rsid w:val="0085742D"/>
    <w:rsid w:val="00890760"/>
    <w:rsid w:val="00890C6F"/>
    <w:rsid w:val="00915B46"/>
    <w:rsid w:val="009674C4"/>
    <w:rsid w:val="0096767F"/>
    <w:rsid w:val="009F266C"/>
    <w:rsid w:val="00A811D0"/>
    <w:rsid w:val="00A83C7C"/>
    <w:rsid w:val="00AE2BE9"/>
    <w:rsid w:val="00AF578C"/>
    <w:rsid w:val="00B17129"/>
    <w:rsid w:val="00B819D6"/>
    <w:rsid w:val="00B8225D"/>
    <w:rsid w:val="00B84983"/>
    <w:rsid w:val="00BC40F6"/>
    <w:rsid w:val="00BF7DE8"/>
    <w:rsid w:val="00C06A83"/>
    <w:rsid w:val="00CB1691"/>
    <w:rsid w:val="00CB6D47"/>
    <w:rsid w:val="00D426DC"/>
    <w:rsid w:val="00E12AEE"/>
    <w:rsid w:val="00EB2D5D"/>
    <w:rsid w:val="00F06588"/>
    <w:rsid w:val="00F23434"/>
    <w:rsid w:val="00F8249A"/>
    <w:rsid w:val="00F91E4A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E07"/>
    <w:pPr>
      <w:ind w:left="720"/>
      <w:contextualSpacing/>
    </w:pPr>
  </w:style>
  <w:style w:type="paragraph" w:styleId="a5">
    <w:name w:val="List"/>
    <w:basedOn w:val="a"/>
    <w:rsid w:val="00496566"/>
    <w:pPr>
      <w:spacing w:after="0" w:line="240" w:lineRule="auto"/>
      <w:ind w:left="283" w:hanging="283"/>
    </w:pPr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E07"/>
    <w:pPr>
      <w:ind w:left="720"/>
      <w:contextualSpacing/>
    </w:pPr>
  </w:style>
  <w:style w:type="paragraph" w:styleId="a5">
    <w:name w:val="List"/>
    <w:basedOn w:val="a"/>
    <w:rsid w:val="00496566"/>
    <w:pPr>
      <w:spacing w:after="0" w:line="240" w:lineRule="auto"/>
      <w:ind w:left="283" w:hanging="283"/>
    </w:pPr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25</cp:revision>
  <cp:lastPrinted>2017-10-14T08:40:00Z</cp:lastPrinted>
  <dcterms:created xsi:type="dcterms:W3CDTF">2017-09-13T10:02:00Z</dcterms:created>
  <dcterms:modified xsi:type="dcterms:W3CDTF">2017-10-14T10:02:00Z</dcterms:modified>
</cp:coreProperties>
</file>