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2"/>
        <w:tblW w:w="0" w:type="auto"/>
        <w:tblLook w:val="01E0" w:firstRow="1" w:lastRow="1" w:firstColumn="1" w:lastColumn="1" w:noHBand="0" w:noVBand="0"/>
      </w:tblPr>
      <w:tblGrid>
        <w:gridCol w:w="4832"/>
        <w:gridCol w:w="5057"/>
        <w:gridCol w:w="4502"/>
      </w:tblGrid>
      <w:tr w:rsidR="00E63301" w:rsidRPr="008556AB" w:rsidTr="006D0DBE">
        <w:tc>
          <w:tcPr>
            <w:tcW w:w="4832" w:type="dxa"/>
            <w:shd w:val="clear" w:color="auto" w:fill="auto"/>
          </w:tcPr>
          <w:p w:rsidR="00E63301" w:rsidRPr="008556AB" w:rsidRDefault="00E63301" w:rsidP="006D0DBE">
            <w:pPr>
              <w:keepNext/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Утверждаю:</w:t>
            </w:r>
          </w:p>
          <w:p w:rsidR="00E63301" w:rsidRPr="008556AB" w:rsidRDefault="00E63301" w:rsidP="006D0DBE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З.Н. Никитин</w:t>
            </w:r>
          </w:p>
          <w:p w:rsidR="00E63301" w:rsidRPr="008556AB" w:rsidRDefault="00E63301" w:rsidP="006D0DBE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______________________</w:t>
            </w:r>
          </w:p>
          <w:p w:rsidR="00E63301" w:rsidRPr="008556AB" w:rsidRDefault="00E63301" w:rsidP="006D0DBE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«___»_______________201</w:t>
            </w:r>
            <w:r w:rsidR="006845F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  <w:p w:rsidR="00E63301" w:rsidRPr="008556AB" w:rsidRDefault="00E63301" w:rsidP="006D0DBE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 xml:space="preserve"> №______________________</w:t>
            </w:r>
          </w:p>
        </w:tc>
        <w:tc>
          <w:tcPr>
            <w:tcW w:w="5057" w:type="dxa"/>
            <w:shd w:val="clear" w:color="auto" w:fill="auto"/>
          </w:tcPr>
          <w:p w:rsidR="00E63301" w:rsidRPr="008556AB" w:rsidRDefault="00E63301" w:rsidP="006D0DBE">
            <w:pPr>
              <w:autoSpaceDE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УЧЕБНЫЙ ПЛАН</w:t>
            </w:r>
          </w:p>
          <w:p w:rsidR="00E63301" w:rsidRPr="008556AB" w:rsidRDefault="00E63301" w:rsidP="001C5EAA">
            <w:pPr>
              <w:autoSpaceDE w:val="0"/>
              <w:ind w:firstLine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бюджетного </w:t>
            </w: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 xml:space="preserve">образовательного учреждения </w:t>
            </w:r>
            <w:r w:rsidR="001C5EAA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Start"/>
            <w:r w:rsidR="001C5EAA">
              <w:rPr>
                <w:rFonts w:ascii="Times New Roman" w:hAnsi="Times New Roman"/>
                <w:b/>
                <w:sz w:val="22"/>
                <w:szCs w:val="22"/>
              </w:rPr>
              <w:t>С(</w:t>
            </w:r>
            <w:proofErr w:type="gramEnd"/>
            <w:r w:rsidR="001C5EAA">
              <w:rPr>
                <w:rFonts w:ascii="Times New Roman" w:hAnsi="Times New Roman"/>
                <w:b/>
                <w:sz w:val="22"/>
                <w:szCs w:val="22"/>
              </w:rPr>
              <w:t>Я)</w:t>
            </w:r>
          </w:p>
          <w:p w:rsidR="00E63301" w:rsidRPr="008556AB" w:rsidRDefault="00E63301" w:rsidP="001C5EAA">
            <w:pPr>
              <w:autoSpaceDE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Якутс</w:t>
            </w:r>
            <w:r w:rsidR="001C5EAA">
              <w:rPr>
                <w:rFonts w:ascii="Times New Roman" w:hAnsi="Times New Roman"/>
                <w:b/>
                <w:sz w:val="22"/>
                <w:szCs w:val="22"/>
              </w:rPr>
              <w:t>кий колледж культуры и искусств</w:t>
            </w:r>
          </w:p>
        </w:tc>
        <w:tc>
          <w:tcPr>
            <w:tcW w:w="4502" w:type="dxa"/>
            <w:shd w:val="clear" w:color="auto" w:fill="auto"/>
          </w:tcPr>
          <w:p w:rsidR="00E63301" w:rsidRPr="008556AB" w:rsidRDefault="00E63301" w:rsidP="006D0DBE">
            <w:pPr>
              <w:keepNext/>
              <w:autoSpaceDE w:val="0"/>
              <w:jc w:val="right"/>
              <w:rPr>
                <w:rFonts w:ascii="Times New Roman" w:eastAsia="Times New Roman" w:hAnsi="Times New Roman"/>
                <w:i/>
              </w:rPr>
            </w:pPr>
            <w:r w:rsidRPr="008556AB">
              <w:rPr>
                <w:rFonts w:ascii="Times New Roman" w:eastAsia="Times New Roman" w:hAnsi="Times New Roman"/>
                <w:i/>
              </w:rPr>
              <w:t xml:space="preserve">Приложение 1 а </w:t>
            </w:r>
          </w:p>
          <w:p w:rsidR="00E63301" w:rsidRPr="008556AB" w:rsidRDefault="00E63301" w:rsidP="006D0DBE">
            <w:pPr>
              <w:autoSpaceDE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Форма обучения – очная</w:t>
            </w:r>
          </w:p>
          <w:p w:rsidR="00E63301" w:rsidRPr="008556AB" w:rsidRDefault="00E63301" w:rsidP="006D0DBE">
            <w:pPr>
              <w:autoSpaceDE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Нормативный срок обучения –</w:t>
            </w:r>
          </w:p>
          <w:p w:rsidR="00E63301" w:rsidRPr="008556AB" w:rsidRDefault="00E63301" w:rsidP="006D0DBE">
            <w:pPr>
              <w:autoSpaceDE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 xml:space="preserve"> 2  года 10 месяцев</w:t>
            </w:r>
            <w:r w:rsidRPr="008556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63301" w:rsidRPr="008556AB" w:rsidRDefault="00E63301" w:rsidP="006D0DBE">
            <w:pPr>
              <w:autoSpaceDE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556AB">
              <w:rPr>
                <w:rFonts w:ascii="Times New Roman" w:hAnsi="Times New Roman"/>
                <w:b/>
                <w:sz w:val="22"/>
                <w:szCs w:val="22"/>
              </w:rPr>
              <w:t>на базе среднего (полного) общего образования</w:t>
            </w:r>
          </w:p>
        </w:tc>
      </w:tr>
    </w:tbl>
    <w:p w:rsidR="00E63301" w:rsidRDefault="00E63301" w:rsidP="00E63301">
      <w:pPr>
        <w:keepNext/>
        <w:autoSpaceDE w:val="0"/>
        <w:autoSpaceDN w:val="0"/>
        <w:rPr>
          <w:rFonts w:ascii="Times New Roman" w:eastAsia="Times New Roman" w:hAnsi="Times New Roman"/>
        </w:rPr>
      </w:pPr>
    </w:p>
    <w:p w:rsidR="00E63301" w:rsidRDefault="00E63301" w:rsidP="00E63301">
      <w:pPr>
        <w:keepNext/>
        <w:autoSpaceDE w:val="0"/>
        <w:autoSpaceDN w:val="0"/>
        <w:jc w:val="right"/>
        <w:rPr>
          <w:rFonts w:ascii="Times New Roman" w:eastAsia="Times New Roman" w:hAnsi="Times New Roman"/>
          <w:i/>
        </w:rPr>
      </w:pPr>
    </w:p>
    <w:p w:rsidR="00E63301" w:rsidRPr="00480232" w:rsidRDefault="0084267D" w:rsidP="00E63301">
      <w:pPr>
        <w:autoSpaceDE w:val="0"/>
        <w:spacing w:line="240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51.02.02.</w:t>
      </w:r>
      <w:r w:rsidR="00E63301" w:rsidRPr="00480232">
        <w:rPr>
          <w:rFonts w:ascii="Times New Roman" w:hAnsi="Times New Roman"/>
          <w:b/>
          <w:sz w:val="22"/>
          <w:szCs w:val="22"/>
        </w:rPr>
        <w:t xml:space="preserve">Специальность </w:t>
      </w:r>
      <w:r w:rsidR="00E6330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3301" w:rsidRPr="00480232">
        <w:rPr>
          <w:rFonts w:ascii="Times New Roman" w:hAnsi="Times New Roman"/>
          <w:b/>
          <w:sz w:val="22"/>
          <w:szCs w:val="22"/>
          <w:u w:val="single"/>
        </w:rPr>
        <w:t xml:space="preserve"> Социально-культурная деятельность</w:t>
      </w:r>
      <w:r w:rsidR="00E63301" w:rsidRPr="00480232">
        <w:rPr>
          <w:rFonts w:ascii="Times New Roman" w:hAnsi="Times New Roman"/>
          <w:b/>
          <w:sz w:val="22"/>
          <w:szCs w:val="22"/>
        </w:rPr>
        <w:t xml:space="preserve"> </w:t>
      </w:r>
    </w:p>
    <w:p w:rsidR="00E63301" w:rsidRPr="00CA3ECB" w:rsidRDefault="00E63301" w:rsidP="00E63301">
      <w:pPr>
        <w:autoSpaceDE w:val="0"/>
        <w:spacing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480232"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 w:rsidRPr="00CA3ECB">
        <w:rPr>
          <w:rFonts w:ascii="Times New Roman" w:hAnsi="Times New Roman"/>
          <w:sz w:val="16"/>
          <w:szCs w:val="16"/>
        </w:rPr>
        <w:t xml:space="preserve">код и наименование  </w:t>
      </w:r>
    </w:p>
    <w:p w:rsidR="00E63301" w:rsidRPr="00480232" w:rsidRDefault="00E63301" w:rsidP="00E63301">
      <w:pPr>
        <w:autoSpaceDE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t>Специализация: Организация и постановка культурно-массовых</w:t>
      </w:r>
    </w:p>
    <w:p w:rsidR="00E63301" w:rsidRPr="00480232" w:rsidRDefault="00E63301" w:rsidP="00E63301">
      <w:pPr>
        <w:autoSpaceDE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t xml:space="preserve"> мероприятий и театрализованных представлений</w:t>
      </w:r>
    </w:p>
    <w:p w:rsidR="00E63301" w:rsidRPr="00480232" w:rsidRDefault="00E63301" w:rsidP="00E63301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t>квалификация выпускника: менеджер социально-культурной деятельности</w:t>
      </w:r>
    </w:p>
    <w:p w:rsidR="00E63301" w:rsidRPr="00480232" w:rsidRDefault="00E63301" w:rsidP="00E63301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t>образовательный уровень СПО: углубленная подготовка</w:t>
      </w:r>
    </w:p>
    <w:p w:rsidR="00E63301" w:rsidRPr="00480232" w:rsidRDefault="00E63301" w:rsidP="00E63301">
      <w:pPr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E63301" w:rsidRPr="00E63301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E63301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FE45F4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FE45F4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FE45F4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</w:t>
      </w:r>
    </w:p>
    <w:p w:rsidR="00E63301" w:rsidRDefault="00E63301" w:rsidP="00E63301">
      <w:pPr>
        <w:rPr>
          <w:rFonts w:ascii="Times New Roman" w:eastAsia="Times New Roman" w:hAnsi="Times New Roman"/>
        </w:rPr>
      </w:pPr>
      <w:proofErr w:type="gramStart"/>
      <w:r w:rsidRPr="00480232">
        <w:rPr>
          <w:rFonts w:ascii="Times New Roman" w:hAnsi="Times New Roman"/>
          <w:sz w:val="22"/>
          <w:szCs w:val="22"/>
        </w:rPr>
        <w:t>Разработан</w:t>
      </w:r>
      <w:proofErr w:type="gramEnd"/>
      <w:r w:rsidRPr="00480232">
        <w:rPr>
          <w:rFonts w:ascii="Times New Roman" w:hAnsi="Times New Roman"/>
          <w:sz w:val="22"/>
          <w:szCs w:val="22"/>
        </w:rPr>
        <w:t xml:space="preserve"> на основе Федерального государственного образовательного стандарта (Ф</w:t>
      </w:r>
      <w:r w:rsidR="001C5EAA">
        <w:rPr>
          <w:rFonts w:ascii="Times New Roman" w:hAnsi="Times New Roman"/>
          <w:sz w:val="22"/>
          <w:szCs w:val="22"/>
        </w:rPr>
        <w:t xml:space="preserve">ГОС) СПО по специальности </w:t>
      </w:r>
      <w:r w:rsidRPr="00480232">
        <w:rPr>
          <w:rFonts w:ascii="Times New Roman" w:hAnsi="Times New Roman"/>
          <w:sz w:val="22"/>
          <w:szCs w:val="22"/>
        </w:rPr>
        <w:t xml:space="preserve"> Социально-культурная деятельность. Специальность утверждена приказом </w:t>
      </w:r>
      <w:proofErr w:type="spellStart"/>
      <w:r w:rsidRPr="00480232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480232">
        <w:rPr>
          <w:rFonts w:ascii="Times New Roman" w:hAnsi="Times New Roman"/>
          <w:sz w:val="22"/>
          <w:szCs w:val="22"/>
        </w:rPr>
        <w:t xml:space="preserve">  России от 28 июня 2010 г. № 727,зарегистрированным Минюстом России от 03. 08. 2010 г. № 18039. </w:t>
      </w:r>
    </w:p>
    <w:p w:rsidR="00E63301" w:rsidRPr="00D56D88" w:rsidRDefault="00E63301" w:rsidP="00E63301">
      <w:pPr>
        <w:keepNext/>
        <w:autoSpaceDE w:val="0"/>
        <w:autoSpaceDN w:val="0"/>
        <w:rPr>
          <w:rFonts w:ascii="Times New Roman" w:eastAsia="Times New Roman" w:hAnsi="Times New Roman"/>
        </w:rPr>
        <w:sectPr w:rsidR="00E63301" w:rsidRPr="00D56D88" w:rsidSect="006D0DBE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63301" w:rsidRPr="00C7614C" w:rsidRDefault="00E63301" w:rsidP="00E63301">
      <w:pPr>
        <w:keepNext/>
        <w:rPr>
          <w:rFonts w:ascii="Times New Roman" w:hAnsi="Times New Roman"/>
          <w:b/>
          <w:sz w:val="22"/>
          <w:szCs w:val="22"/>
        </w:rPr>
      </w:pPr>
      <w:r w:rsidRPr="00C7614C">
        <w:rPr>
          <w:rFonts w:ascii="Times New Roman" w:hAnsi="Times New Roman"/>
          <w:b/>
          <w:sz w:val="22"/>
          <w:szCs w:val="22"/>
        </w:rPr>
        <w:lastRenderedPageBreak/>
        <w:t>1. График учебного процесса. Сводные данные по бюджету времени.</w:t>
      </w:r>
    </w:p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392"/>
        <w:gridCol w:w="360"/>
        <w:gridCol w:w="275"/>
        <w:gridCol w:w="413"/>
        <w:gridCol w:w="360"/>
        <w:gridCol w:w="360"/>
        <w:gridCol w:w="240"/>
        <w:gridCol w:w="360"/>
      </w:tblGrid>
      <w:tr w:rsidR="00E63301" w:rsidRPr="00480232" w:rsidTr="006D0DB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1. График учебного процесса</w:t>
            </w:r>
          </w:p>
        </w:tc>
        <w:tc>
          <w:tcPr>
            <w:tcW w:w="313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2. Сводные данные по бюджету времени</w:t>
            </w:r>
          </w:p>
        </w:tc>
      </w:tr>
      <w:tr w:rsidR="00E63301" w:rsidRPr="00480232" w:rsidTr="006D0DB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769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E63301" w:rsidRPr="00480232" w:rsidTr="006D0DB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63301" w:rsidRPr="000E327D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E327D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Учебная</w:t>
            </w:r>
            <w:proofErr w:type="gram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,</w:t>
            </w:r>
            <w:proofErr w:type="gram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Производственная (по профилю специальности),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E63301" w:rsidRPr="00480232" w:rsidTr="006D0DB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80232">
              <w:rPr>
                <w:rFonts w:ascii="Times New Roman" w:eastAsia="Calibri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</w:tr>
      <w:tr w:rsidR="00E63301" w:rsidRPr="00480232" w:rsidTr="006D0DBE">
        <w:tc>
          <w:tcPr>
            <w:tcW w:w="284" w:type="dxa"/>
            <w:tcBorders>
              <w:left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80232">
              <w:rPr>
                <w:rFonts w:ascii="Times New Roman" w:eastAsia="Calibri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4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sz w:val="12"/>
                <w:szCs w:val="12"/>
              </w:rPr>
              <w:t>в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E63301" w:rsidRPr="00480232" w:rsidTr="006D0DBE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80232">
              <w:rPr>
                <w:rFonts w:ascii="Times New Roman" w:eastAsia="Calibri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1279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2</w:t>
            </w:r>
          </w:p>
        </w:tc>
      </w:tr>
      <w:tr w:rsidR="00E63301" w:rsidRPr="00480232" w:rsidTr="006D0DBE">
        <w:trPr>
          <w:trHeight w:val="114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80232">
              <w:rPr>
                <w:rFonts w:ascii="Times New Roman" w:eastAsia="Calibri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480232" w:rsidRDefault="00E63301" w:rsidP="006D0DBE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3</w:t>
            </w:r>
          </w:p>
        </w:tc>
      </w:tr>
      <w:tr w:rsidR="00E63301" w:rsidRPr="00480232" w:rsidTr="006D0DB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63301" w:rsidRPr="00E2110F" w:rsidRDefault="00E63301" w:rsidP="006D0DBE">
            <w:pPr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101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3660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3301" w:rsidRPr="00E2110F" w:rsidRDefault="00E63301" w:rsidP="006D0DBE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E2110F">
              <w:rPr>
                <w:rFonts w:ascii="Times New Roman" w:eastAsia="Calibri" w:hAnsi="Times New Roman"/>
                <w:b/>
                <w:sz w:val="12"/>
                <w:szCs w:val="12"/>
              </w:rPr>
              <w:t>147</w:t>
            </w:r>
          </w:p>
        </w:tc>
      </w:tr>
    </w:tbl>
    <w:p w:rsidR="00E63301" w:rsidRDefault="00E63301" w:rsidP="00E63301">
      <w:pPr>
        <w:rPr>
          <w:rFonts w:ascii="Times New Roman" w:hAnsi="Times New Roman"/>
          <w:sz w:val="22"/>
          <w:szCs w:val="22"/>
          <w:lang w:val="en-US"/>
        </w:rPr>
      </w:pPr>
    </w:p>
    <w:p w:rsidR="00E63301" w:rsidRDefault="00E63301" w:rsidP="00E63301">
      <w:pPr>
        <w:rPr>
          <w:rFonts w:ascii="Times New Roman" w:hAnsi="Times New Roman"/>
          <w:sz w:val="22"/>
          <w:szCs w:val="22"/>
          <w:lang w:val="en-US"/>
        </w:rPr>
      </w:pPr>
    </w:p>
    <w:p w:rsidR="00E63301" w:rsidRPr="001465DD" w:rsidRDefault="00E63301" w:rsidP="00E63301">
      <w:pPr>
        <w:rPr>
          <w:rFonts w:ascii="Times New Roman" w:hAnsi="Times New Roman"/>
          <w:sz w:val="22"/>
          <w:szCs w:val="22"/>
          <w:lang w:val="en-US"/>
        </w:rPr>
      </w:pPr>
    </w:p>
    <w:p w:rsidR="00E63301" w:rsidRPr="00480232" w:rsidRDefault="00E63301" w:rsidP="00E63301">
      <w:pPr>
        <w:rPr>
          <w:rFonts w:ascii="Times New Roman" w:hAnsi="Times New Roman"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sz w:val="22"/>
          <w:szCs w:val="22"/>
        </w:rPr>
      </w:pPr>
      <w:r w:rsidRPr="00480232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E63301" w:rsidRPr="00480232" w:rsidTr="006D0DBE">
        <w:trPr>
          <w:trHeight w:val="829"/>
        </w:trPr>
        <w:tc>
          <w:tcPr>
            <w:tcW w:w="1680" w:type="dxa"/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8023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800" w:type="dxa"/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680" w:type="dxa"/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2400" w:type="dxa"/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0232">
              <w:rPr>
                <w:rFonts w:ascii="Times New Roman" w:hAnsi="Times New Roman"/>
                <w:sz w:val="22"/>
                <w:szCs w:val="22"/>
              </w:rPr>
              <w:t>Каникулы</w:t>
            </w:r>
          </w:p>
        </w:tc>
      </w:tr>
      <w:tr w:rsidR="00E63301" w:rsidRPr="00480232" w:rsidTr="006D0DBE">
        <w:trPr>
          <w:trHeight w:val="829"/>
        </w:trPr>
        <w:tc>
          <w:tcPr>
            <w:tcW w:w="1680" w:type="dxa"/>
          </w:tcPr>
          <w:p w:rsidR="00E63301" w:rsidRPr="00480232" w:rsidRDefault="00E63301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85pt;margin-top:2.65pt;width:17.75pt;height:18pt;z-index:251660288;mso-position-horizontal-relative:text;mso-position-vertical-relative:text">
                  <v:textbox style="mso-next-textbox:#_x0000_s1026">
                    <w:txbxContent>
                      <w:p w:rsidR="0053724E" w:rsidRDefault="0053724E" w:rsidP="00E63301"/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32" type="#_x0000_t202" style="position:absolute;left:0;text-align:left;margin-left:30.6pt;margin-top:2.55pt;width:24pt;height:18pt;z-index:251666432;mso-position-horizontal-relative:text;mso-position-vertical-relative:text">
                  <v:textbox style="mso-next-textbox:#_x0000_s1032">
                    <w:txbxContent>
                      <w:p w:rsidR="0053724E" w:rsidRPr="00842112" w:rsidRDefault="0053724E" w:rsidP="00E633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0" w:type="dxa"/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27" type="#_x0000_t202" style="position:absolute;left:0;text-align:left;margin-left:48.6pt;margin-top:2.55pt;width:23.75pt;height:18pt;z-index:251661312;mso-position-horizontal-relative:text;mso-position-vertical-relative:text">
                  <v:textbox style="mso-next-textbox:#_x0000_s1027">
                    <w:txbxContent>
                      <w:p w:rsidR="0053724E" w:rsidRPr="00842112" w:rsidRDefault="0053724E" w:rsidP="00E633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28" type="#_x0000_t202" style="position:absolute;left:0;text-align:left;margin-left:41.5pt;margin-top:2.65pt;width:23.75pt;height:18pt;z-index:251662336;mso-position-horizontal-relative:text;mso-position-vertical-relative:text">
                  <v:textbox style="mso-next-textbox:#_x0000_s1028">
                    <w:txbxContent>
                      <w:p w:rsidR="0053724E" w:rsidRPr="00842112" w:rsidRDefault="0053724E" w:rsidP="00E633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29" type="#_x0000_t202" style="position:absolute;left:0;text-align:left;margin-left:29.25pt;margin-top:2.65pt;width:30pt;height:18pt;z-index:251663360;mso-position-horizontal-relative:text;mso-position-vertical-relative:text">
                  <v:textbox style="mso-next-textbox:#_x0000_s1029">
                    <w:txbxContent>
                      <w:p w:rsidR="0053724E" w:rsidRPr="00842112" w:rsidRDefault="0053724E" w:rsidP="00E63301">
                        <w:pPr>
                          <w:rPr>
                            <w:sz w:val="20"/>
                            <w:szCs w:val="20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</w:rPr>
                          <w:t>::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9224F2" w:rsidP="006D0DBE">
            <w:pPr>
              <w:autoSpaceDE w:val="0"/>
              <w:autoSpaceDN w:val="0"/>
              <w:ind w:left="-61" w:firstLine="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 id="_x0000_s1030" type="#_x0000_t202" style="position:absolute;left:0;text-align:left;margin-left:29.25pt;margin-top:2.65pt;width:24pt;height:18pt;z-index:251664384;mso-position-horizontal-relative:text;mso-position-vertical-relative:text">
                  <v:textbox style="mso-next-textbox:#_x0000_s1030">
                    <w:txbxContent>
                      <w:p w:rsidR="0053724E" w:rsidRPr="00F94BC2" w:rsidRDefault="0053724E" w:rsidP="00E6330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63301" w:rsidRPr="00480232" w:rsidRDefault="009224F2" w:rsidP="006D0DB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shape id="_x0000_s1031" type="#_x0000_t202" style="position:absolute;left:0;text-align:left;margin-left:29.5pt;margin-top:2.65pt;width:23.75pt;height:18pt;z-index:251665408;mso-position-horizontal-relative:text;mso-position-vertical-relative:text">
                  <v:textbox style="mso-next-textbox:#_x0000_s1031">
                    <w:txbxContent>
                      <w:p w:rsidR="0053724E" w:rsidRPr="00842112" w:rsidRDefault="0053724E" w:rsidP="00E63301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842112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63301" w:rsidRPr="00480232" w:rsidRDefault="00E63301" w:rsidP="00E63301">
      <w:pPr>
        <w:rPr>
          <w:rFonts w:ascii="Times New Roman" w:hAnsi="Times New Roman"/>
          <w:sz w:val="22"/>
          <w:szCs w:val="22"/>
        </w:rPr>
      </w:pPr>
    </w:p>
    <w:p w:rsidR="00E63301" w:rsidRPr="00480232" w:rsidRDefault="00E63301" w:rsidP="00E63301">
      <w:pPr>
        <w:pageBreakBefore/>
        <w:jc w:val="center"/>
        <w:rPr>
          <w:rFonts w:ascii="Times New Roman" w:hAnsi="Times New Roman"/>
          <w:b/>
          <w:sz w:val="22"/>
          <w:szCs w:val="22"/>
        </w:rPr>
      </w:pPr>
      <w:r w:rsidRPr="00480232">
        <w:rPr>
          <w:rFonts w:ascii="Times New Roman" w:hAnsi="Times New Roman"/>
          <w:b/>
          <w:sz w:val="22"/>
          <w:szCs w:val="22"/>
        </w:rPr>
        <w:lastRenderedPageBreak/>
        <w:t>2. План учебного процесса</w:t>
      </w:r>
    </w:p>
    <w:p w:rsidR="00E63301" w:rsidRPr="00480232" w:rsidRDefault="00E63301" w:rsidP="00E6330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599"/>
        <w:gridCol w:w="595"/>
        <w:gridCol w:w="567"/>
        <w:gridCol w:w="23"/>
        <w:gridCol w:w="541"/>
        <w:gridCol w:w="6"/>
        <w:gridCol w:w="746"/>
        <w:gridCol w:w="7"/>
        <w:gridCol w:w="745"/>
        <w:gridCol w:w="7"/>
        <w:gridCol w:w="940"/>
        <w:gridCol w:w="934"/>
        <w:gridCol w:w="6"/>
        <w:gridCol w:w="934"/>
        <w:gridCol w:w="6"/>
        <w:gridCol w:w="746"/>
        <w:gridCol w:w="6"/>
        <w:gridCol w:w="714"/>
        <w:gridCol w:w="774"/>
        <w:gridCol w:w="15"/>
        <w:gridCol w:w="730"/>
        <w:gridCol w:w="746"/>
        <w:gridCol w:w="743"/>
        <w:gridCol w:w="746"/>
      </w:tblGrid>
      <w:tr w:rsidR="00E63301" w:rsidRPr="00480232" w:rsidTr="006D0DBE">
        <w:trPr>
          <w:trHeight w:val="110"/>
        </w:trPr>
        <w:tc>
          <w:tcPr>
            <w:tcW w:w="1043" w:type="dxa"/>
            <w:vMerge w:val="restart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Индексы</w:t>
            </w:r>
          </w:p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485" w:type="dxa"/>
            <w:gridSpan w:val="7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752" w:type="dxa"/>
            <w:gridSpan w:val="2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Макс. </w:t>
            </w:r>
          </w:p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0" w:type="dxa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Самост</w:t>
            </w:r>
            <w:proofErr w:type="spell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учебная</w:t>
            </w:r>
          </w:p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нагрузка </w:t>
            </w:r>
          </w:p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студента</w:t>
            </w:r>
          </w:p>
        </w:tc>
        <w:tc>
          <w:tcPr>
            <w:tcW w:w="2632" w:type="dxa"/>
            <w:gridSpan w:val="6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68" w:type="dxa"/>
            <w:gridSpan w:val="7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E63301" w:rsidRPr="00480232" w:rsidTr="006D0DBE">
        <w:trPr>
          <w:cantSplit/>
          <w:trHeight w:val="112"/>
        </w:trPr>
        <w:tc>
          <w:tcPr>
            <w:tcW w:w="1043" w:type="dxa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Экзамены </w:t>
            </w:r>
          </w:p>
        </w:tc>
        <w:tc>
          <w:tcPr>
            <w:tcW w:w="590" w:type="dxa"/>
            <w:gridSpan w:val="2"/>
            <w:vMerge w:val="restart"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  <w:proofErr w:type="gram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547" w:type="dxa"/>
            <w:gridSpan w:val="2"/>
            <w:vMerge w:val="restart"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Зачеты </w:t>
            </w:r>
          </w:p>
        </w:tc>
        <w:tc>
          <w:tcPr>
            <w:tcW w:w="753" w:type="dxa"/>
            <w:gridSpan w:val="2"/>
            <w:vMerge w:val="restart"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Контр</w:t>
            </w:r>
            <w:proofErr w:type="gram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аботы</w:t>
            </w:r>
          </w:p>
        </w:tc>
        <w:tc>
          <w:tcPr>
            <w:tcW w:w="752" w:type="dxa"/>
            <w:gridSpan w:val="2"/>
            <w:vMerge w:val="restart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88" w:type="dxa"/>
            <w:gridSpan w:val="2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489" w:type="dxa"/>
            <w:gridSpan w:val="2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4 курс</w:t>
            </w:r>
          </w:p>
        </w:tc>
      </w:tr>
      <w:tr w:rsidR="00E63301" w:rsidRPr="00480232" w:rsidTr="00171B2A">
        <w:trPr>
          <w:cantSplit/>
          <w:trHeight w:val="270"/>
        </w:trPr>
        <w:tc>
          <w:tcPr>
            <w:tcW w:w="1043" w:type="dxa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vMerge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gridSpan w:val="2"/>
            <w:vMerge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  <w:textDirection w:val="btLr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Групп.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Инд.</w:t>
            </w:r>
          </w:p>
        </w:tc>
        <w:tc>
          <w:tcPr>
            <w:tcW w:w="714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3 сем.</w:t>
            </w:r>
          </w:p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17 </w:t>
            </w: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74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4сем. 20 </w:t>
            </w: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5 сем.</w:t>
            </w:r>
          </w:p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6 сем.</w:t>
            </w:r>
          </w:p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19 </w:t>
            </w: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7 сем.</w:t>
            </w:r>
          </w:p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 xml:space="preserve">16 </w:t>
            </w:r>
            <w:proofErr w:type="spellStart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8 сем.</w:t>
            </w:r>
          </w:p>
          <w:p w:rsidR="00E63301" w:rsidRPr="00AF5466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sz w:val="18"/>
                <w:szCs w:val="18"/>
              </w:rPr>
              <w:t>13нед.</w:t>
            </w:r>
          </w:p>
        </w:tc>
      </w:tr>
      <w:tr w:rsidR="00E63301" w:rsidRPr="00480232" w:rsidTr="00171B2A">
        <w:trPr>
          <w:cantSplit/>
          <w:trHeight w:val="62"/>
        </w:trPr>
        <w:tc>
          <w:tcPr>
            <w:tcW w:w="1043" w:type="dxa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99" w:type="dxa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47" w:type="dxa"/>
            <w:gridSpan w:val="2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53" w:type="dxa"/>
            <w:gridSpan w:val="2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40" w:type="dxa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14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74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46" w:type="dxa"/>
            <w:shd w:val="clear" w:color="auto" w:fill="auto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43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746" w:type="dxa"/>
            <w:shd w:val="clear" w:color="auto" w:fill="E0E0E0"/>
          </w:tcPr>
          <w:p w:rsidR="00E63301" w:rsidRPr="00AF5466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F5466">
              <w:rPr>
                <w:rFonts w:ascii="Times New Roman" w:hAnsi="Times New Roman"/>
                <w:b/>
                <w:i/>
                <w:sz w:val="18"/>
                <w:szCs w:val="18"/>
              </w:rPr>
              <w:t>17</w:t>
            </w: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3897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1299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2598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880498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253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AB1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506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24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ОГСЭ.01</w:t>
            </w:r>
          </w:p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15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86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3(48)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79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3,5,6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160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1(16)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7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3-8</w:t>
            </w: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(34)</w:t>
            </w: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(40)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2(26)</w:t>
            </w: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ЕН.00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880498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8049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38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ЕН.01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ЕН.02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Экологические основы природопользования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34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3030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1010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i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504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168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ОП.01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(38)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(32)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 (13)</w:t>
            </w: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ОП.02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(40)</w:t>
            </w: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73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ОП.03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35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ОП.04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3(39)</w:t>
            </w: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ОП.05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2(38)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2(32)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24028D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4028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ОП. 06</w:t>
            </w:r>
          </w:p>
        </w:tc>
        <w:tc>
          <w:tcPr>
            <w:tcW w:w="2599" w:type="dxa"/>
          </w:tcPr>
          <w:p w:rsidR="00E63301" w:rsidRPr="00AC4EE3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Якутский язык и литература*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7B4700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2(32</w:t>
            </w:r>
            <w:r w:rsidR="00E633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6" w:type="dxa"/>
            <w:shd w:val="clear" w:color="auto" w:fill="auto"/>
          </w:tcPr>
          <w:p w:rsidR="00E63301" w:rsidRPr="00AB1CAA" w:rsidRDefault="007B4700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2(38</w:t>
            </w:r>
            <w:r w:rsidR="003D6F03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циклу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63301" w:rsidRPr="00480232" w:rsidTr="00171B2A">
        <w:trPr>
          <w:cantSplit/>
          <w:trHeight w:val="72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Профессиональные модули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5-8</w:t>
            </w: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2526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842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1684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301" w:rsidRPr="00480232" w:rsidTr="00171B2A">
        <w:trPr>
          <w:cantSplit/>
          <w:trHeight w:val="160"/>
        </w:trPr>
        <w:tc>
          <w:tcPr>
            <w:tcW w:w="1043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599" w:type="dxa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Организационно-управленческая деятельность </w:t>
            </w:r>
          </w:p>
        </w:tc>
        <w:tc>
          <w:tcPr>
            <w:tcW w:w="595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519</w:t>
            </w:r>
          </w:p>
        </w:tc>
        <w:tc>
          <w:tcPr>
            <w:tcW w:w="947" w:type="dxa"/>
            <w:gridSpan w:val="2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173</w:t>
            </w:r>
          </w:p>
        </w:tc>
        <w:tc>
          <w:tcPr>
            <w:tcW w:w="934" w:type="dxa"/>
            <w:shd w:val="clear" w:color="auto" w:fill="auto"/>
          </w:tcPr>
          <w:p w:rsidR="00E63301" w:rsidRPr="00AB1CAA" w:rsidRDefault="009224F2" w:rsidP="006D0DB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358</w:t>
            </w:r>
            <w:bookmarkStart w:id="0" w:name="_GoBack"/>
            <w:bookmarkEnd w:id="0"/>
          </w:p>
        </w:tc>
        <w:tc>
          <w:tcPr>
            <w:tcW w:w="940" w:type="dxa"/>
            <w:gridSpan w:val="2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E63301" w:rsidRPr="00AB1CAA" w:rsidRDefault="00E63301" w:rsidP="006D0DB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 w:val="restart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социально-культурной деятельности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592C44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gridSpan w:val="2"/>
          </w:tcPr>
          <w:p w:rsidR="000E2E85" w:rsidRPr="00592C44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447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2263E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3,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52" w:type="dxa"/>
            <w:gridSpan w:val="2"/>
          </w:tcPr>
          <w:p w:rsidR="000E2E85" w:rsidRPr="00ED56DF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947" w:type="dxa"/>
            <w:gridSpan w:val="2"/>
          </w:tcPr>
          <w:p w:rsidR="000E2E85" w:rsidRPr="00ED56DF" w:rsidRDefault="007B4700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7B4700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7B4700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0E2E85" w:rsidRPr="00C45A22" w:rsidRDefault="00C45A22" w:rsidP="00C45A22">
            <w:pPr>
              <w:spacing w:line="240" w:lineRule="auto"/>
              <w:ind w:left="-191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C45A22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C45A22" w:rsidRDefault="007B4700" w:rsidP="00C45A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2(32</w:t>
            </w:r>
            <w:r w:rsidR="00C45A2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B1CAA" w:rsidRDefault="00C45A22" w:rsidP="00C45A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2инд</w:t>
            </w:r>
          </w:p>
        </w:tc>
        <w:tc>
          <w:tcPr>
            <w:tcW w:w="746" w:type="dxa"/>
            <w:shd w:val="clear" w:color="auto" w:fill="auto"/>
          </w:tcPr>
          <w:p w:rsidR="00C45A22" w:rsidRDefault="007B4700" w:rsidP="00C45A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2(38</w:t>
            </w:r>
            <w:r w:rsidR="00C45A2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B1CAA" w:rsidRDefault="00C45A22" w:rsidP="00C45A2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2инд</w:t>
            </w: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Основы экономики социально-культурной сферы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7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(32)</w:t>
            </w: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(38)</w:t>
            </w: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предпринимательской деятельности в СКС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0E2E85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2(32)</w:t>
            </w:r>
          </w:p>
          <w:p w:rsidR="000E2E85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2ннд</w:t>
            </w:r>
          </w:p>
        </w:tc>
        <w:tc>
          <w:tcPr>
            <w:tcW w:w="746" w:type="dxa"/>
            <w:shd w:val="clear" w:color="auto" w:fill="E0E0E0"/>
          </w:tcPr>
          <w:p w:rsidR="000E2E85" w:rsidRDefault="00C45A2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2(26</w:t>
            </w:r>
            <w:r w:rsidR="000E2E85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224F2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2инд</w:t>
            </w: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психологии и педагогики 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ind w:left="-11" w:right="-108" w:firstLine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C45A22" w:rsidRPr="00AB1CAA" w:rsidRDefault="00C45A22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C45A22" w:rsidRPr="00AB1CAA" w:rsidRDefault="00C45A22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Организационно-творческая деятельность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B11FBE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2631</w:t>
            </w:r>
          </w:p>
        </w:tc>
        <w:tc>
          <w:tcPr>
            <w:tcW w:w="947" w:type="dxa"/>
            <w:gridSpan w:val="2"/>
          </w:tcPr>
          <w:p w:rsidR="000E2E85" w:rsidRPr="00F95BF4" w:rsidRDefault="00F95BF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934" w:type="dxa"/>
            <w:shd w:val="clear" w:color="auto" w:fill="auto"/>
          </w:tcPr>
          <w:p w:rsidR="000E2E85" w:rsidRPr="00F95BF4" w:rsidRDefault="00F95BF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5BF4">
              <w:rPr>
                <w:rFonts w:ascii="Times New Roman" w:hAnsi="Times New Roman"/>
                <w:b/>
                <w:sz w:val="18"/>
                <w:szCs w:val="18"/>
              </w:rPr>
              <w:t>1676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 w:val="restart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МДК.</w:t>
            </w:r>
          </w:p>
          <w:p w:rsidR="000E2E85" w:rsidRPr="0024028D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02.01</w:t>
            </w: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Основы режиссерского и сценарного мастерства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B11FBE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1703</w:t>
            </w:r>
          </w:p>
        </w:tc>
        <w:tc>
          <w:tcPr>
            <w:tcW w:w="947" w:type="dxa"/>
            <w:gridSpan w:val="2"/>
          </w:tcPr>
          <w:p w:rsidR="000E2E85" w:rsidRPr="00F95BF4" w:rsidRDefault="00F95BF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568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F95BF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E85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2263E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Режиссура культурно-массовых мероприятий и театрализованных представлений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4,6,8</w:t>
            </w: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C076A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  <w:r w:rsidR="00C076A2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A4500B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</w:t>
            </w:r>
          </w:p>
        </w:tc>
        <w:tc>
          <w:tcPr>
            <w:tcW w:w="947" w:type="dxa"/>
            <w:gridSpan w:val="2"/>
          </w:tcPr>
          <w:p w:rsidR="000E2E85" w:rsidRPr="00A4500B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34" w:type="dxa"/>
            <w:shd w:val="clear" w:color="auto" w:fill="auto"/>
          </w:tcPr>
          <w:p w:rsidR="000E2E85" w:rsidRPr="00A4500B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4500B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</w:t>
            </w:r>
            <w:r w:rsidR="00987864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4500B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(28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825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инд. 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 (56)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 4</w:t>
            </w: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 (38)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10инд.</w:t>
            </w: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 (</w:t>
            </w:r>
            <w:r w:rsidRPr="00BF639B">
              <w:rPr>
                <w:rFonts w:ascii="Times New Roman" w:hAnsi="Times New Roman"/>
                <w:sz w:val="18"/>
                <w:szCs w:val="18"/>
              </w:rPr>
              <w:t>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6)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11инд.</w:t>
            </w:r>
          </w:p>
        </w:tc>
        <w:tc>
          <w:tcPr>
            <w:tcW w:w="743" w:type="dxa"/>
            <w:shd w:val="clear" w:color="auto" w:fill="E0E0E0"/>
          </w:tcPr>
          <w:p w:rsidR="000E2E85" w:rsidRPr="00AB1CAA" w:rsidRDefault="003D6F03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(32</w:t>
            </w:r>
            <w:r w:rsidR="000E2E85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10инд.</w:t>
            </w:r>
          </w:p>
        </w:tc>
        <w:tc>
          <w:tcPr>
            <w:tcW w:w="746" w:type="dxa"/>
            <w:shd w:val="clear" w:color="auto" w:fill="E0E0E0"/>
          </w:tcPr>
          <w:p w:rsidR="000E2E85" w:rsidRPr="00AB1CAA" w:rsidRDefault="003D6F03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E2E85" w:rsidRPr="00AB1CA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0E2E85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4500B" w:rsidRDefault="003D6F03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5BF4">
              <w:rPr>
                <w:rFonts w:ascii="Times New Roman" w:hAnsi="Times New Roman"/>
                <w:sz w:val="18"/>
                <w:szCs w:val="18"/>
              </w:rPr>
              <w:t>инд</w:t>
            </w:r>
          </w:p>
        </w:tc>
      </w:tr>
      <w:tr w:rsidR="000E2E85" w:rsidRPr="00480232" w:rsidTr="00171B2A">
        <w:trPr>
          <w:cantSplit/>
          <w:trHeight w:val="93"/>
        </w:trPr>
        <w:tc>
          <w:tcPr>
            <w:tcW w:w="1043" w:type="dxa"/>
            <w:vMerge/>
          </w:tcPr>
          <w:p w:rsidR="000E2E85" w:rsidRPr="00AB1CAA" w:rsidRDefault="000E2E85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0E2E85" w:rsidRPr="00AB1CAA" w:rsidRDefault="000E2E85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Техника сцены и сценография </w:t>
            </w:r>
          </w:p>
        </w:tc>
        <w:tc>
          <w:tcPr>
            <w:tcW w:w="595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0E2E85" w:rsidRPr="00BF639B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5,</w:t>
            </w:r>
            <w:r w:rsidRPr="00BF639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47" w:type="dxa"/>
            <w:gridSpan w:val="2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34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714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auto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 (16)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3</w:t>
            </w:r>
          </w:p>
        </w:tc>
        <w:tc>
          <w:tcPr>
            <w:tcW w:w="743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 (14)</w:t>
            </w: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E85" w:rsidRPr="00AB1CAA" w:rsidRDefault="000E2E85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Режиссура эстрадных программ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52" w:type="dxa"/>
            <w:gridSpan w:val="2"/>
          </w:tcPr>
          <w:p w:rsidR="00987864" w:rsidRP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947" w:type="dxa"/>
            <w:gridSpan w:val="2"/>
          </w:tcPr>
          <w:p w:rsidR="00987864" w:rsidRPr="00592C4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987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(38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9878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6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CE5F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(24)</w:t>
            </w:r>
          </w:p>
          <w:p w:rsidR="00987864" w:rsidRPr="00AB1CAA" w:rsidRDefault="00987864" w:rsidP="00CE5F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CE5F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 (32)</w:t>
            </w:r>
          </w:p>
          <w:p w:rsidR="00987864" w:rsidRPr="00AB1CAA" w:rsidRDefault="00987864" w:rsidP="00CE5F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 7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E955F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драматургии </w:t>
            </w:r>
            <w:r>
              <w:rPr>
                <w:rFonts w:ascii="Times New Roman" w:hAnsi="Times New Roman"/>
                <w:sz w:val="18"/>
                <w:szCs w:val="18"/>
              </w:rPr>
              <w:t>и сценарного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мастерства</w:t>
            </w:r>
          </w:p>
        </w:tc>
        <w:tc>
          <w:tcPr>
            <w:tcW w:w="595" w:type="dxa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3, </w:t>
            </w:r>
            <w:r w:rsidRPr="00B11F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2" w:type="dxa"/>
            <w:gridSpan w:val="2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2" w:type="dxa"/>
            <w:gridSpan w:val="2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947" w:type="dxa"/>
            <w:gridSpan w:val="2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34" w:type="dxa"/>
            <w:shd w:val="clear" w:color="auto" w:fill="auto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4" w:type="dxa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7187" w:rsidRPr="00B11FBE" w:rsidRDefault="00A27187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2 (32)</w:t>
            </w:r>
          </w:p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2 (24)</w:t>
            </w:r>
          </w:p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46" w:type="dxa"/>
            <w:shd w:val="clear" w:color="auto" w:fill="auto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(38</w:t>
            </w:r>
            <w:r w:rsidRPr="00B11F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43" w:type="dxa"/>
            <w:shd w:val="clear" w:color="auto" w:fill="E0E0E0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2(32</w:t>
            </w:r>
            <w:r w:rsidRPr="00B11FB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8инд</w:t>
            </w:r>
          </w:p>
        </w:tc>
        <w:tc>
          <w:tcPr>
            <w:tcW w:w="746" w:type="dxa"/>
            <w:shd w:val="clear" w:color="auto" w:fill="E0E0E0"/>
          </w:tcPr>
          <w:p w:rsidR="00987864" w:rsidRPr="00B11FBE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FBE">
              <w:rPr>
                <w:rFonts w:ascii="Times New Roman" w:hAnsi="Times New Roman"/>
                <w:sz w:val="18"/>
                <w:szCs w:val="18"/>
              </w:rPr>
              <w:t>8инд</w:t>
            </w: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F36F8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Режиссура массовых спортивно-художественных </w:t>
            </w:r>
            <w:r>
              <w:rPr>
                <w:rFonts w:ascii="Times New Roman" w:hAnsi="Times New Roman"/>
                <w:sz w:val="18"/>
                <w:szCs w:val="18"/>
              </w:rPr>
              <w:t>представлений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 xml:space="preserve"> на стадионе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947" w:type="dxa"/>
            <w:gridSpan w:val="2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2(32)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2инд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2(36)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 инд.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2(28)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(38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2(32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4инд.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24028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Музыкальное оформление культурно-массовых мероприятий и театрализованных представлений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47" w:type="dxa"/>
            <w:gridSpan w:val="2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34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9A49F9" w:rsidRDefault="0059633E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8786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E0E0E0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1(10)</w:t>
            </w:r>
          </w:p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инд.</w:t>
            </w:r>
          </w:p>
        </w:tc>
        <w:tc>
          <w:tcPr>
            <w:tcW w:w="730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1(16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9A49F9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(19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</w:rPr>
              <w:t>2</w:t>
            </w:r>
            <w:r w:rsidR="005372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49F9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(16</w:t>
            </w:r>
            <w:r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</w:rPr>
              <w:t>2 инд.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24028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Световое оформление культурно-массовых мероприятий и театрализованных представлений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7" w:type="dxa"/>
            <w:gridSpan w:val="2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9F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5B1B9B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E0E0E0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9A49F9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1(19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(16</w:t>
            </w:r>
            <w:r w:rsidR="00987864" w:rsidRPr="009A49F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A49F9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F6617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Изготовление декорации,  реквизита, бутафорий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2(36)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F6617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Постановочная работа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10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</w:tr>
      <w:tr w:rsidR="00987864" w:rsidRPr="00480232" w:rsidTr="00171B2A">
        <w:trPr>
          <w:cantSplit/>
          <w:trHeight w:val="160"/>
        </w:trPr>
        <w:tc>
          <w:tcPr>
            <w:tcW w:w="1043" w:type="dxa"/>
            <w:vMerge w:val="restart"/>
          </w:tcPr>
          <w:p w:rsidR="00987864" w:rsidRPr="00CA3ECB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МДК 02.02.</w:t>
            </w:r>
          </w:p>
          <w:p w:rsidR="00987864" w:rsidRPr="00CA3ECB" w:rsidRDefault="00987864" w:rsidP="000E2E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Исполнительская подготовка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928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278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актерского мастерства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752" w:type="dxa"/>
            <w:gridSpan w:val="2"/>
          </w:tcPr>
          <w:p w:rsidR="00987864" w:rsidRPr="00961D0C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947" w:type="dxa"/>
            <w:gridSpan w:val="2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34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5B1B9B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961D0C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961D0C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14" w:type="dxa"/>
            <w:shd w:val="clear" w:color="auto" w:fill="E0E0E0"/>
          </w:tcPr>
          <w:p w:rsidR="00987864" w:rsidRPr="00961D0C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2(</w:t>
            </w:r>
            <w:r w:rsidRPr="00961D0C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961D0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Инд 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 (36)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Инд 4</w:t>
            </w:r>
          </w:p>
        </w:tc>
        <w:tc>
          <w:tcPr>
            <w:tcW w:w="730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 (28)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 6</w:t>
            </w:r>
          </w:p>
        </w:tc>
        <w:tc>
          <w:tcPr>
            <w:tcW w:w="746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1(19</w:t>
            </w:r>
            <w:r w:rsidRPr="00961D0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 6</w:t>
            </w:r>
          </w:p>
        </w:tc>
        <w:tc>
          <w:tcPr>
            <w:tcW w:w="743" w:type="dxa"/>
            <w:shd w:val="clear" w:color="auto" w:fill="E0E0E0"/>
          </w:tcPr>
          <w:p w:rsidR="00987864" w:rsidRDefault="00987864" w:rsidP="003F03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(16)</w:t>
            </w:r>
          </w:p>
          <w:p w:rsidR="00987864" w:rsidRPr="00961D0C" w:rsidRDefault="00987864" w:rsidP="003F03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 6</w:t>
            </w:r>
          </w:p>
        </w:tc>
        <w:tc>
          <w:tcPr>
            <w:tcW w:w="746" w:type="dxa"/>
            <w:shd w:val="clear" w:color="auto" w:fill="E0E0E0"/>
          </w:tcPr>
          <w:p w:rsidR="00987864" w:rsidRPr="007127A8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87864" w:rsidRPr="00480232" w:rsidTr="00171B2A">
        <w:trPr>
          <w:cantSplit/>
          <w:trHeight w:val="52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Словесное действие </w:t>
            </w:r>
          </w:p>
        </w:tc>
        <w:tc>
          <w:tcPr>
            <w:tcW w:w="595" w:type="dxa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67" w:type="dxa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2" w:type="dxa"/>
            <w:gridSpan w:val="2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987864" w:rsidRPr="00961D0C" w:rsidRDefault="005B1B9B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230</w:t>
            </w:r>
          </w:p>
        </w:tc>
        <w:tc>
          <w:tcPr>
            <w:tcW w:w="947" w:type="dxa"/>
            <w:gridSpan w:val="2"/>
          </w:tcPr>
          <w:p w:rsidR="00987864" w:rsidRPr="00961D0C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34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5B1B9B">
              <w:rPr>
                <w:rFonts w:ascii="Times New Roman" w:hAnsi="Times New Roman"/>
                <w:sz w:val="18"/>
                <w:szCs w:val="18"/>
              </w:rPr>
              <w:t>6</w:t>
            </w:r>
            <w:r w:rsidRPr="00961D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961D0C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shd w:val="clear" w:color="auto" w:fill="E0E0E0"/>
          </w:tcPr>
          <w:p w:rsidR="00987864" w:rsidRPr="00961D0C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2(3</w:t>
            </w:r>
            <w:r w:rsidRPr="00961D0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961D0C">
              <w:rPr>
                <w:rFonts w:ascii="Times New Roman" w:hAnsi="Times New Roman"/>
                <w:sz w:val="18"/>
                <w:szCs w:val="18"/>
              </w:rPr>
              <w:t>) Инд8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 (30)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Инд 8</w:t>
            </w:r>
          </w:p>
        </w:tc>
        <w:tc>
          <w:tcPr>
            <w:tcW w:w="730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2 (22)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Инд10</w:t>
            </w:r>
          </w:p>
        </w:tc>
        <w:tc>
          <w:tcPr>
            <w:tcW w:w="746" w:type="dxa"/>
            <w:shd w:val="clear" w:color="auto" w:fill="auto"/>
          </w:tcPr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(3</w:t>
            </w:r>
            <w:r w:rsidRPr="00961D0C">
              <w:rPr>
                <w:rFonts w:ascii="Times New Roman" w:hAnsi="Times New Roman"/>
                <w:sz w:val="18"/>
                <w:szCs w:val="18"/>
              </w:rPr>
              <w:t>8)</w:t>
            </w:r>
          </w:p>
          <w:p w:rsidR="00987864" w:rsidRPr="00961D0C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D0C">
              <w:rPr>
                <w:rFonts w:ascii="Times New Roman" w:hAnsi="Times New Roman"/>
                <w:sz w:val="18"/>
                <w:szCs w:val="18"/>
              </w:rPr>
              <w:t>Инд10</w:t>
            </w:r>
          </w:p>
        </w:tc>
        <w:tc>
          <w:tcPr>
            <w:tcW w:w="743" w:type="dxa"/>
            <w:shd w:val="clear" w:color="auto" w:fill="E0E0E0"/>
          </w:tcPr>
          <w:p w:rsidR="00987864" w:rsidRPr="007127A8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87864" w:rsidRPr="007127A8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95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Сценическая пластика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947" w:type="dxa"/>
            <w:gridSpan w:val="2"/>
          </w:tcPr>
          <w:p w:rsidR="00987864" w:rsidRPr="00AB1CAA" w:rsidRDefault="005B1B9B" w:rsidP="005B1B9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48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5B1B9B" w:rsidP="005B1B9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117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4" w:type="dxa"/>
            <w:shd w:val="clear" w:color="auto" w:fill="E0E0E0"/>
          </w:tcPr>
          <w:p w:rsidR="00987864" w:rsidRDefault="00987864" w:rsidP="000E2E85">
            <w:pPr>
              <w:spacing w:line="240" w:lineRule="auto"/>
              <w:ind w:lef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ind w:left="-1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89" w:type="dxa"/>
            <w:gridSpan w:val="2"/>
            <w:shd w:val="clear" w:color="auto" w:fill="E0E0E0"/>
          </w:tcPr>
          <w:p w:rsidR="00987864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2(36</w:t>
            </w:r>
            <w:r w:rsidR="00987864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987864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(16)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987864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1(19)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61"/>
        </w:trPr>
        <w:tc>
          <w:tcPr>
            <w:tcW w:w="1043" w:type="dxa"/>
            <w:vMerge/>
          </w:tcPr>
          <w:p w:rsidR="00987864" w:rsidRPr="0024028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</w:tcPr>
          <w:p w:rsidR="00987864" w:rsidRPr="006D0DBE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Грим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2(34)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2(40)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61"/>
        </w:trPr>
        <w:tc>
          <w:tcPr>
            <w:tcW w:w="1043" w:type="dxa"/>
            <w:vMerge/>
          </w:tcPr>
          <w:p w:rsidR="00987864" w:rsidRPr="0024028D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99" w:type="dxa"/>
          </w:tcPr>
          <w:p w:rsidR="00987864" w:rsidRPr="006D0DBE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Танец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2" w:type="dxa"/>
            <w:gridSpan w:val="2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947" w:type="dxa"/>
            <w:gridSpan w:val="2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CA3ECB" w:rsidRDefault="005B1B9B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2(30)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2(36)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(16)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(19)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61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6D0DBE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Исполнительская работа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14" w:type="dxa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2(34)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инд</w:t>
            </w:r>
            <w:proofErr w:type="spellEnd"/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</w:t>
            </w: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инд.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46" w:type="dxa"/>
            <w:shd w:val="clear" w:color="auto" w:fill="auto"/>
          </w:tcPr>
          <w:p w:rsidR="00987864" w:rsidRPr="00E04E13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Менеджмент в социально-культурной сфере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 w:val="restart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МДК.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03.01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584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E17C45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Менеджме</w:t>
            </w:r>
            <w:r>
              <w:rPr>
                <w:rFonts w:ascii="Times New Roman" w:hAnsi="Times New Roman"/>
                <w:sz w:val="18"/>
                <w:szCs w:val="18"/>
              </w:rPr>
              <w:t>нт в социально-культурной сфере</w:t>
            </w:r>
          </w:p>
        </w:tc>
        <w:tc>
          <w:tcPr>
            <w:tcW w:w="595" w:type="dxa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47" w:type="dxa"/>
            <w:gridSpan w:val="2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34" w:type="dxa"/>
            <w:shd w:val="clear" w:color="auto" w:fill="auto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E0E0E0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E17C45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3 (46)</w:t>
            </w:r>
          </w:p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>Инд 2</w:t>
            </w:r>
          </w:p>
        </w:tc>
        <w:tc>
          <w:tcPr>
            <w:tcW w:w="746" w:type="dxa"/>
            <w:shd w:val="clear" w:color="auto" w:fill="E0E0E0"/>
          </w:tcPr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(36</w:t>
            </w:r>
            <w:r w:rsidRPr="00E17C45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E17C45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C45">
              <w:rPr>
                <w:rFonts w:ascii="Times New Roman" w:hAnsi="Times New Roman"/>
                <w:sz w:val="18"/>
                <w:szCs w:val="18"/>
              </w:rPr>
              <w:t xml:space="preserve">Инд 3 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Управление персоналом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3(39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Основы маркетинга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947" w:type="dxa"/>
            <w:gridSpan w:val="2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(46</w:t>
            </w:r>
            <w:r w:rsidR="00987864"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224F2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2инд</w:t>
            </w:r>
          </w:p>
        </w:tc>
        <w:tc>
          <w:tcPr>
            <w:tcW w:w="746" w:type="dxa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(39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224F2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3инд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47" w:type="dxa"/>
            <w:gridSpan w:val="2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224F2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 (30)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(38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  <w:vMerge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(3</w:t>
            </w:r>
            <w:r w:rsidRPr="00AB1CAA">
              <w:rPr>
                <w:rFonts w:ascii="Times New Roman" w:hAnsi="Times New Roman"/>
                <w:sz w:val="18"/>
                <w:szCs w:val="18"/>
              </w:rPr>
              <w:t>8)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по модулю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987864" w:rsidRPr="00480232" w:rsidTr="00171B2A">
        <w:trPr>
          <w:cantSplit/>
          <w:trHeight w:val="107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ОД.00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Вариативная часть циклов ОПОП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107331" w:rsidRDefault="00987864" w:rsidP="001C5EAA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gridSpan w:val="2"/>
          </w:tcPr>
          <w:p w:rsidR="00987864" w:rsidRPr="00107331" w:rsidRDefault="00987864" w:rsidP="001C5EAA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107331" w:rsidRDefault="00987864" w:rsidP="001C5EAA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276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E04E13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04E13">
              <w:rPr>
                <w:rFonts w:ascii="Times New Roman" w:hAnsi="Times New Roman"/>
                <w:b/>
                <w:sz w:val="18"/>
                <w:szCs w:val="18"/>
              </w:rPr>
              <w:t>Недельная нагрузка студента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Всего часов  </w:t>
            </w:r>
            <w:proofErr w:type="gram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обучения по циклам</w:t>
            </w:r>
            <w:proofErr w:type="gram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 ОПОП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5454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5454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1818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3636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Производственная практика</w:t>
            </w:r>
          </w:p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(по профилю специальности)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  <w:proofErr w:type="spell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(36)</w:t>
            </w:r>
          </w:p>
        </w:tc>
        <w:tc>
          <w:tcPr>
            <w:tcW w:w="730" w:type="dxa"/>
            <w:shd w:val="clear" w:color="auto" w:fill="auto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(144)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(36)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ПДП.00 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ПА.00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ГИА. 01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73"/>
        </w:trPr>
        <w:tc>
          <w:tcPr>
            <w:tcW w:w="1043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ГИА.04</w:t>
            </w:r>
          </w:p>
        </w:tc>
        <w:tc>
          <w:tcPr>
            <w:tcW w:w="2599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595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CA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AB1CA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AB1C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  <w:gridSpan w:val="2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11"/>
        </w:trPr>
        <w:tc>
          <w:tcPr>
            <w:tcW w:w="7819" w:type="dxa"/>
            <w:gridSpan w:val="12"/>
            <w:vMerge w:val="restart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Консультации на учебную группу по 100 часов в год (всего 300 часов)</w:t>
            </w: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7864" w:rsidRPr="00480232" w:rsidTr="00171B2A">
        <w:trPr>
          <w:cantSplit/>
          <w:trHeight w:val="111"/>
        </w:trPr>
        <w:tc>
          <w:tcPr>
            <w:tcW w:w="7819" w:type="dxa"/>
            <w:gridSpan w:val="12"/>
            <w:vMerge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Экзаменов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987864" w:rsidRPr="00480232" w:rsidTr="00171B2A">
        <w:trPr>
          <w:cantSplit/>
          <w:trHeight w:val="111"/>
        </w:trPr>
        <w:tc>
          <w:tcPr>
            <w:tcW w:w="7819" w:type="dxa"/>
            <w:gridSpan w:val="12"/>
            <w:vMerge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 xml:space="preserve">Зачетов 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89" w:type="dxa"/>
            <w:gridSpan w:val="2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3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6" w:type="dxa"/>
            <w:shd w:val="clear" w:color="auto" w:fill="E0E0E0"/>
          </w:tcPr>
          <w:p w:rsidR="00987864" w:rsidRPr="00AB1CAA" w:rsidRDefault="00987864" w:rsidP="000E2E8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CA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E63301" w:rsidRPr="00480232" w:rsidRDefault="00E63301" w:rsidP="00E63301">
      <w:pPr>
        <w:rPr>
          <w:rFonts w:ascii="Times New Roman" w:hAnsi="Times New Roman"/>
          <w:sz w:val="22"/>
          <w:szCs w:val="22"/>
        </w:rPr>
      </w:pPr>
      <w:r w:rsidRPr="00480232">
        <w:rPr>
          <w:rFonts w:ascii="Times New Roman" w:hAnsi="Times New Roman"/>
          <w:sz w:val="22"/>
          <w:szCs w:val="22"/>
        </w:rPr>
        <w:t>Количество зачетов приведено с  учетом зачетов по дисциплине «Физическая культура».</w:t>
      </w:r>
    </w:p>
    <w:p w:rsidR="00E63301" w:rsidRPr="00E114F9" w:rsidRDefault="00E63301" w:rsidP="00E63301">
      <w:pPr>
        <w:pageBreakBefore/>
        <w:jc w:val="center"/>
        <w:rPr>
          <w:rFonts w:ascii="Times New Roman" w:hAnsi="Times New Roman"/>
          <w:b/>
          <w:sz w:val="22"/>
          <w:szCs w:val="22"/>
        </w:rPr>
      </w:pPr>
      <w:r w:rsidRPr="00E114F9">
        <w:rPr>
          <w:rFonts w:ascii="Times New Roman" w:hAnsi="Times New Roman"/>
          <w:b/>
          <w:sz w:val="22"/>
          <w:szCs w:val="22"/>
        </w:rPr>
        <w:lastRenderedPageBreak/>
        <w:t>Пояснения к учебному плану</w:t>
      </w:r>
    </w:p>
    <w:p w:rsidR="00E63301" w:rsidRDefault="00E63301" w:rsidP="00E6330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Учебный план по специальности  071801 Социально-культурная деятельность (по видам): организация и постановка культурно-массовых мероприятий и театрализованных представлений  разработан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 от 28 июня 2010 г. № 727 и на основе разъяснения по реализации федерального государственного образовательного стандарта среднего 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</w:rPr>
        <w:t xml:space="preserve">Прием на ОПОП по специальности 071801 Социально-культурная деятельность (по видам) осуществляется при условии владения  абитуриентом объема знаний и умений в соответствии с требованиями к выпускникам детских школ искусств, детских музыкальных школ, участникам детских театральных коллективов, при условии выполнения творческого экзамена при поступлении.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Преподавание дисциплин осуществляется на основе Рабочих учебных программ, составленных на основе учебного плана и примерных  программ учебных дисциплин. Возможны авторские курсы.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 Максимальный объем аудиторной  учебной нагрузки составляет 36 академических часов в неделю.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Максимальный объем учебной  нагрузки обучающегося составляет  54 </w:t>
      </w:r>
      <w:proofErr w:type="gramStart"/>
      <w:r>
        <w:rPr>
          <w:rFonts w:ascii="Times New Roman" w:hAnsi="Times New Roman"/>
        </w:rPr>
        <w:t>академических</w:t>
      </w:r>
      <w:proofErr w:type="gramEnd"/>
      <w:r>
        <w:rPr>
          <w:rFonts w:ascii="Times New Roman" w:hAnsi="Times New Roman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Общий объем каникулярного времени  в учебном году составляет 10-11 недель, в том числе не менее 2 недель в зимний период.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Количество экзаменов  в учебном году не должно превышать 8, а количество зачетов 10. В указанное количество не входят экзамены и зачеты по физической культуре.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 Зачеты являются формой  текущего учета знаний и могут проводиться по мере  выполнения учебного плана в счет времени, отводимого на предмет.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Колледж обеспечивает подготовку специалистов на базе  учебных творческих лабораторий.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Занятия по дисциплинам профессионального цикла   проводятся в форме групповых, мелкогрупповых и индивидуальных занятий (условия комплектования обучающихся в группы – не менее 5 человек):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-групповые занятия – 15 чел.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-мелкогрупповые занятия – от 2-8 чел. </w:t>
      </w:r>
    </w:p>
    <w:p w:rsidR="00E63301" w:rsidRDefault="00E63301" w:rsidP="00E6330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-индивидуальные занятия – 1 чел. </w:t>
      </w:r>
    </w:p>
    <w:p w:rsidR="00E63301" w:rsidRDefault="00E63301" w:rsidP="00E63301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Объем времени, отведенный на вариативную часть циклов ОПОП, используется в соответствии с требованиями образовательной программы. * В соответствии с пунктом 7.1. ФГОС СПО по специальности 071801Социально-культурная деятельность (по видам) учебное заведение имеет право использовать объем времени, отведенный на вариативную часть циклов ОПОП, на увеличение объема времени, </w:t>
      </w:r>
      <w:r>
        <w:rPr>
          <w:rFonts w:ascii="Times New Roman" w:hAnsi="Times New Roman"/>
        </w:rPr>
        <w:lastRenderedPageBreak/>
        <w:t>отведенного на дисциплины и профессиональные модули обязательной части, либо вводя новые дисциплины и профессиональные модули.</w:t>
      </w:r>
    </w:p>
    <w:p w:rsidR="00E63301" w:rsidRDefault="00E63301" w:rsidP="00E63301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Объем часов вариативной части циклов ОПОП ФГОС СПО по специальности 071801 Социально-культурная деятельность (по видам) составляет 1555 часов.</w:t>
      </w:r>
    </w:p>
    <w:p w:rsidR="00E63301" w:rsidRPr="00213BA6" w:rsidRDefault="00E63301" w:rsidP="00E633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13BA6">
        <w:rPr>
          <w:rFonts w:ascii="Times New Roman" w:hAnsi="Times New Roman"/>
        </w:rPr>
        <w:t>На увеличение объема  времени имеющихся дисциплин обязательной части ОПОП использовано 1555 часов вариативной части ОПОП.</w:t>
      </w:r>
    </w:p>
    <w:p w:rsidR="00E63301" w:rsidRDefault="00E63301" w:rsidP="00E63301">
      <w:pPr>
        <w:spacing w:line="360" w:lineRule="auto"/>
        <w:rPr>
          <w:rFonts w:ascii="Times New Roman" w:hAnsi="Times New Roman"/>
        </w:rPr>
      </w:pPr>
      <w:r w:rsidRPr="00213BA6">
        <w:rPr>
          <w:rFonts w:ascii="Times New Roman" w:hAnsi="Times New Roman"/>
        </w:rPr>
        <w:t xml:space="preserve">На МДК 01.01. Организация социально-культурной деятельности </w:t>
      </w:r>
      <w:r>
        <w:rPr>
          <w:rFonts w:ascii="Times New Roman" w:hAnsi="Times New Roman"/>
        </w:rPr>
        <w:t xml:space="preserve"> - 64 ч.</w:t>
      </w:r>
      <w:r w:rsidRPr="00213BA6">
        <w:rPr>
          <w:rFonts w:ascii="Times New Roman" w:hAnsi="Times New Roman"/>
        </w:rPr>
        <w:t>, МДК 01.02 Основы режиссерского и сценарного мастерства – 566, МДК 02.02. Исполнительская подготовка-838, МДК. 03.01 Менеджмент в социально-культурной сфере- 39 ч.</w:t>
      </w:r>
      <w:proofErr w:type="gramStart"/>
      <w:r w:rsidRPr="00213BA6">
        <w:rPr>
          <w:rFonts w:ascii="Times New Roman" w:hAnsi="Times New Roman"/>
        </w:rPr>
        <w:t xml:space="preserve"> ,</w:t>
      </w:r>
      <w:proofErr w:type="gramEnd"/>
      <w:r w:rsidRPr="00213BA6">
        <w:rPr>
          <w:rFonts w:ascii="Times New Roman" w:hAnsi="Times New Roman"/>
        </w:rPr>
        <w:t xml:space="preserve"> Общепрофессиональные дисциплины на изучение дисциплины «Якутский язык и литература» - 48 ч. </w:t>
      </w:r>
      <w:r>
        <w:rPr>
          <w:rFonts w:ascii="Times New Roman" w:hAnsi="Times New Roman"/>
        </w:rPr>
        <w:t xml:space="preserve"> </w:t>
      </w:r>
      <w:r w:rsidRPr="00480232">
        <w:rPr>
          <w:rFonts w:ascii="Times New Roman" w:hAnsi="Times New Roman"/>
          <w:sz w:val="22"/>
          <w:szCs w:val="22"/>
        </w:rPr>
        <w:t xml:space="preserve">*В соответствии  с пунктом 7.1. ФГОС СПО по специальности 071801 Социально-культурная деятельность  (по видам) учебное заведение имеет право использовать объем времени, отведенный на вариативную часть циклов ОПОП, на увеличение объема времени, отведенного на дисциплины и профессиональные модули обязательной части, либо вводя новые дисциплины и профессиональные модули. </w:t>
      </w:r>
      <w:r>
        <w:rPr>
          <w:rFonts w:ascii="Times New Roman" w:hAnsi="Times New Roman"/>
        </w:rPr>
        <w:t xml:space="preserve"> </w:t>
      </w:r>
    </w:p>
    <w:p w:rsidR="00E63301" w:rsidRDefault="00E63301" w:rsidP="00E63301">
      <w:pPr>
        <w:tabs>
          <w:tab w:val="num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внимание в ФГОС уделено дисциплине «Физическая культура». </w:t>
      </w:r>
      <w:r w:rsidRPr="004E75BB">
        <w:rPr>
          <w:rFonts w:ascii="Times New Roman" w:hAnsi="Times New Roman"/>
        </w:rPr>
        <w:t>Занятия по «Физической культуре» из расчёта 4 часа в неделю (2 часа предусмотрены на групповые занятия и 2 часа – секционные</w:t>
      </w:r>
      <w:r>
        <w:rPr>
          <w:rFonts w:ascii="Times New Roman" w:hAnsi="Times New Roman"/>
        </w:rPr>
        <w:t xml:space="preserve"> за счет самостоятельной учебной нагрузки</w:t>
      </w:r>
      <w:r w:rsidRPr="004E75BB">
        <w:rPr>
          <w:rFonts w:ascii="Times New Roman" w:hAnsi="Times New Roman"/>
        </w:rPr>
        <w:t xml:space="preserve">) запланированы в течение </w:t>
      </w:r>
      <w:r>
        <w:rPr>
          <w:rFonts w:ascii="Times New Roman" w:hAnsi="Times New Roman"/>
        </w:rPr>
        <w:t>4</w:t>
      </w:r>
      <w:r w:rsidRPr="004E75BB">
        <w:rPr>
          <w:rFonts w:ascii="Times New Roman" w:hAnsi="Times New Roman"/>
        </w:rPr>
        <w:t xml:space="preserve"> лет. </w:t>
      </w:r>
      <w:r>
        <w:rPr>
          <w:rFonts w:ascii="Times New Roman" w:hAnsi="Times New Roman"/>
        </w:rPr>
        <w:t xml:space="preserve">Обязательная часть  профессионального цикла ОПОП предусматривает изучение дисциплины «Безопасность жизнедеятельности» в объеме 68 аудиторных часов, из которых 48 ч. отводится на освоение основ военной службы юношами и на освоение медицинских знаний девушками. </w:t>
      </w:r>
    </w:p>
    <w:p w:rsidR="00E63301" w:rsidRDefault="00E63301" w:rsidP="00E63301">
      <w:pPr>
        <w:widowControl/>
        <w:numPr>
          <w:ilvl w:val="0"/>
          <w:numId w:val="19"/>
        </w:numPr>
        <w:tabs>
          <w:tab w:val="clear" w:pos="2434"/>
          <w:tab w:val="num" w:pos="0"/>
          <w:tab w:val="left" w:pos="708"/>
        </w:tabs>
        <w:autoSpaceDN w:val="0"/>
        <w:adjustRightInd/>
        <w:spacing w:line="240" w:lineRule="auto"/>
        <w:ind w:left="0" w:firstLine="7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времени, отведенный на изучение дисциплины, не может быть менее 32 часов.</w:t>
      </w:r>
    </w:p>
    <w:p w:rsidR="00E63301" w:rsidRDefault="00E63301" w:rsidP="00E63301">
      <w:pPr>
        <w:widowControl/>
        <w:numPr>
          <w:ilvl w:val="0"/>
          <w:numId w:val="19"/>
        </w:numPr>
        <w:tabs>
          <w:tab w:val="clear" w:pos="2434"/>
          <w:tab w:val="num" w:pos="0"/>
          <w:tab w:val="left" w:pos="708"/>
        </w:tabs>
        <w:autoSpaceDN w:val="0"/>
        <w:adjustRightInd/>
        <w:spacing w:line="240" w:lineRule="auto"/>
        <w:ind w:left="0" w:firstLine="7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для обучающихся предусматриваются в объеме  100 часов на учебную группу  на каждый учебный год. Формы проведения  консультаций (групповые, индивидуальные, письменные, устные) определяются образовательным учреждением. </w:t>
      </w:r>
    </w:p>
    <w:p w:rsidR="00E63301" w:rsidRDefault="00E63301" w:rsidP="00E63301">
      <w:pPr>
        <w:widowControl/>
        <w:numPr>
          <w:ilvl w:val="0"/>
          <w:numId w:val="19"/>
        </w:numPr>
        <w:tabs>
          <w:tab w:val="clear" w:pos="2434"/>
          <w:tab w:val="num" w:pos="0"/>
          <w:tab w:val="left" w:pos="708"/>
        </w:tabs>
        <w:autoSpaceDN w:val="0"/>
        <w:adjustRightInd/>
        <w:spacing w:line="240" w:lineRule="auto"/>
        <w:ind w:left="0" w:firstLine="7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(полного) общего образования 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 соответствующих общеобразовательных дисциплин. </w:t>
      </w:r>
    </w:p>
    <w:p w:rsidR="00E63301" w:rsidRDefault="00E63301" w:rsidP="00E63301">
      <w:pPr>
        <w:widowControl/>
        <w:numPr>
          <w:ilvl w:val="0"/>
          <w:numId w:val="19"/>
        </w:numPr>
        <w:tabs>
          <w:tab w:val="clear" w:pos="2434"/>
          <w:tab w:val="num" w:pos="0"/>
          <w:tab w:val="left" w:pos="708"/>
        </w:tabs>
        <w:autoSpaceDN w:val="0"/>
        <w:adjustRightInd/>
        <w:spacing w:line="240" w:lineRule="auto"/>
        <w:ind w:left="0" w:firstLine="7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концертмейстеров планируется из расчета  количества времени, предусмотренного  учебным планом на аудиторные занятия, требующие сопровождения концертмейстера.  </w:t>
      </w:r>
    </w:p>
    <w:p w:rsidR="00E63301" w:rsidRDefault="00E63301" w:rsidP="00E63301">
      <w:pPr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t xml:space="preserve">- </w:t>
      </w:r>
      <w:r>
        <w:rPr>
          <w:rFonts w:ascii="Times New Roman" w:hAnsi="Times New Roman"/>
        </w:rPr>
        <w:t>в объёме 75</w:t>
      </w:r>
      <w:r w:rsidRPr="008522E5">
        <w:rPr>
          <w:rFonts w:ascii="Times New Roman" w:hAnsi="Times New Roman"/>
        </w:rPr>
        <w:t xml:space="preserve">% от общего количества педагогических часов, планируемых на дисциплины  </w:t>
      </w:r>
      <w:r>
        <w:rPr>
          <w:rFonts w:ascii="Times New Roman" w:hAnsi="Times New Roman"/>
        </w:rPr>
        <w:t xml:space="preserve">специальности 071801 Социально-культурная деятельность (по видам), требующих музыкального сопровождения. </w:t>
      </w:r>
    </w:p>
    <w:p w:rsidR="00E63301" w:rsidRDefault="00E63301" w:rsidP="00E63301">
      <w:pPr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Практика является обязательным разделом ОПОП. В учебном плане  предусматриваются  следующие виды практик: учебная практика и производственная практика. Учебная практика проводится рассредоточено на 1-2 годах обучения в форме занятий, </w:t>
      </w:r>
      <w:r>
        <w:rPr>
          <w:rFonts w:ascii="Times New Roman" w:hAnsi="Times New Roman"/>
        </w:rPr>
        <w:lastRenderedPageBreak/>
        <w:t>дополняющих профессиональные дисциплины.  Производственная практика включает в себя  исполнительскую практику. Исполнительская практика проводится рассредоточено в течении 3-4 года обучения и представляет собой самостоятельную работу студентов по подготовке самостоятельных работ и концертных выступлений.</w:t>
      </w:r>
    </w:p>
    <w:p w:rsidR="00E63301" w:rsidRDefault="00E63301" w:rsidP="00E63301">
      <w:pPr>
        <w:tabs>
          <w:tab w:val="left" w:pos="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17.Преддипломная практика проводится  в течение последнего семестра обучения под руководством преподавателя и руководителя от базы практики. В преддипломную практику входят практические занятия по дисциплинам, обеспечивающим подготовку к итоговой государственной аттестации. </w:t>
      </w:r>
    </w:p>
    <w:p w:rsidR="00E63301" w:rsidRPr="00C378FC" w:rsidRDefault="00E63301" w:rsidP="00E63301">
      <w:pPr>
        <w:widowControl/>
        <w:numPr>
          <w:ilvl w:val="0"/>
          <w:numId w:val="20"/>
        </w:numPr>
        <w:tabs>
          <w:tab w:val="left" w:pos="708"/>
        </w:tabs>
        <w:autoSpaceDN w:val="0"/>
        <w:adjustRightInd/>
        <w:spacing w:line="240" w:lineRule="auto"/>
        <w:textAlignment w:val="auto"/>
        <w:rPr>
          <w:rFonts w:ascii="Times New Roman" w:hAnsi="Times New Roman"/>
        </w:rPr>
      </w:pPr>
      <w:r w:rsidRPr="00C378FC">
        <w:rPr>
          <w:rFonts w:ascii="Times New Roman" w:hAnsi="Times New Roman"/>
        </w:rPr>
        <w:t xml:space="preserve">Сроки и формы реализации каждого вида производственной (профессиональной) практики выбираются колледжем самостоятельно с учетом природно- климатических условий региона. </w:t>
      </w:r>
    </w:p>
    <w:p w:rsidR="00E63301" w:rsidRPr="00C378FC" w:rsidRDefault="00E63301" w:rsidP="00E63301">
      <w:pPr>
        <w:ind w:left="360" w:firstLine="348"/>
        <w:rPr>
          <w:rFonts w:ascii="Times New Roman" w:hAnsi="Times New Roman"/>
        </w:rPr>
      </w:pPr>
      <w:r w:rsidRPr="00C378FC">
        <w:rPr>
          <w:rFonts w:ascii="Times New Roman" w:hAnsi="Times New Roman"/>
        </w:rPr>
        <w:t xml:space="preserve">В процессе профессиональной практики выпускник закрепляет и углубляет знания, полученные в процессе теоретического обучения, приобретает умения по всем видам профессиональной деятельности. </w:t>
      </w:r>
    </w:p>
    <w:p w:rsidR="00E63301" w:rsidRDefault="00E63301" w:rsidP="00E63301">
      <w:pPr>
        <w:ind w:left="360" w:firstLine="348"/>
      </w:pPr>
      <w:r w:rsidRPr="00C378FC">
        <w:rPr>
          <w:rFonts w:ascii="Times New Roman" w:hAnsi="Times New Roman"/>
        </w:rPr>
        <w:t xml:space="preserve">Колледж организует производственную (профессиональную) программу в соответствии с Положением о производственной (профессиональной) практике студентов ККиИ. </w:t>
      </w:r>
    </w:p>
    <w:p w:rsidR="00E63301" w:rsidRDefault="00E63301" w:rsidP="00E63301"/>
    <w:p w:rsidR="00E63301" w:rsidRPr="00480232" w:rsidRDefault="00E63301" w:rsidP="00E63301">
      <w:pPr>
        <w:rPr>
          <w:rFonts w:ascii="Times New Roman" w:hAnsi="Times New Roman"/>
          <w:sz w:val="22"/>
          <w:szCs w:val="22"/>
        </w:rPr>
      </w:pPr>
    </w:p>
    <w:p w:rsidR="00E63301" w:rsidRPr="00130168" w:rsidRDefault="00E63301" w:rsidP="00E63301">
      <w:pPr>
        <w:pageBreakBefore/>
        <w:rPr>
          <w:rFonts w:ascii="Times New Roman" w:hAnsi="Times New Roman"/>
          <w:b/>
        </w:rPr>
      </w:pPr>
      <w:r w:rsidRPr="00130168">
        <w:rPr>
          <w:rFonts w:ascii="Times New Roman" w:hAnsi="Times New Roman"/>
          <w:b/>
        </w:rPr>
        <w:lastRenderedPageBreak/>
        <w:t xml:space="preserve">3.Перечень учебных лабораторий, кабинетов </w:t>
      </w:r>
    </w:p>
    <w:p w:rsidR="00E63301" w:rsidRPr="00130168" w:rsidRDefault="00E63301" w:rsidP="00E63301">
      <w:pPr>
        <w:tabs>
          <w:tab w:val="left" w:pos="540"/>
        </w:tabs>
        <w:rPr>
          <w:rFonts w:ascii="Times New Roman" w:hAnsi="Times New Roman"/>
          <w:b/>
          <w:bCs/>
          <w:iCs/>
        </w:rPr>
      </w:pPr>
      <w:r w:rsidRPr="00130168">
        <w:rPr>
          <w:rFonts w:ascii="Times New Roman" w:hAnsi="Times New Roman"/>
          <w:b/>
          <w:bCs/>
          <w:iCs/>
        </w:rPr>
        <w:tab/>
      </w:r>
    </w:p>
    <w:p w:rsidR="00E63301" w:rsidRPr="00130168" w:rsidRDefault="00E63301" w:rsidP="00E63301">
      <w:pPr>
        <w:tabs>
          <w:tab w:val="left" w:pos="540"/>
        </w:tabs>
        <w:rPr>
          <w:rFonts w:ascii="Times New Roman" w:hAnsi="Times New Roman"/>
          <w:b/>
          <w:bCs/>
          <w:i/>
          <w:iCs/>
        </w:rPr>
      </w:pPr>
      <w:r w:rsidRPr="00130168">
        <w:rPr>
          <w:rFonts w:ascii="Times New Roman" w:hAnsi="Times New Roman"/>
          <w:b/>
          <w:bCs/>
          <w:iCs/>
        </w:rPr>
        <w:tab/>
        <w:t>Кабинеты: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гуманитарных и социально-экономических дисциплин;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иностранного языка;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общепрофессиональных дисциплин;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для занятий по междисциплинарному курсу «Организация социально-культурной деятельности»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для занятий по междисциплинарным курсам профессионального модуля «Организационно-творческая деятельность» (по видам);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информатики (компьютерный класс);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 xml:space="preserve">технических средств. </w:t>
      </w:r>
    </w:p>
    <w:p w:rsidR="00E63301" w:rsidRPr="00130168" w:rsidRDefault="00E63301" w:rsidP="00E63301">
      <w:pPr>
        <w:pStyle w:val="23"/>
        <w:tabs>
          <w:tab w:val="left" w:pos="540"/>
        </w:tabs>
        <w:spacing w:after="0" w:line="240" w:lineRule="auto"/>
        <w:rPr>
          <w:rFonts w:ascii="Times New Roman" w:hAnsi="Times New Roman"/>
          <w:b/>
        </w:rPr>
      </w:pPr>
      <w:r w:rsidRPr="00130168">
        <w:rPr>
          <w:rFonts w:ascii="Times New Roman" w:hAnsi="Times New Roman"/>
          <w:b/>
        </w:rPr>
        <w:tab/>
        <w:t>Учебные классы:</w:t>
      </w:r>
    </w:p>
    <w:p w:rsidR="00E63301" w:rsidRPr="00130168" w:rsidRDefault="00E63301" w:rsidP="00E63301">
      <w:pPr>
        <w:pStyle w:val="23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>для индивидуальных занятий;</w:t>
      </w:r>
    </w:p>
    <w:p w:rsidR="00E63301" w:rsidRPr="00130168" w:rsidRDefault="00E63301" w:rsidP="00E63301">
      <w:pPr>
        <w:pStyle w:val="23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>для групповых теоретических занятий;</w:t>
      </w:r>
    </w:p>
    <w:p w:rsidR="00E63301" w:rsidRPr="00130168" w:rsidRDefault="00E63301" w:rsidP="00E63301">
      <w:pPr>
        <w:pStyle w:val="23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 xml:space="preserve">для групповых практических занятий (репетиций). </w:t>
      </w:r>
    </w:p>
    <w:p w:rsidR="00E63301" w:rsidRPr="00130168" w:rsidRDefault="00E63301" w:rsidP="00E63301">
      <w:pPr>
        <w:tabs>
          <w:tab w:val="left" w:pos="540"/>
        </w:tabs>
        <w:rPr>
          <w:rFonts w:ascii="Times New Roman" w:hAnsi="Times New Roman"/>
          <w:b/>
        </w:rPr>
      </w:pPr>
      <w:r w:rsidRPr="00130168">
        <w:rPr>
          <w:rFonts w:ascii="Times New Roman" w:hAnsi="Times New Roman"/>
          <w:b/>
        </w:rPr>
        <w:tab/>
        <w:t>Спортивный комплекс:</w:t>
      </w:r>
    </w:p>
    <w:p w:rsidR="00E63301" w:rsidRPr="00130168" w:rsidRDefault="00E63301" w:rsidP="00E63301">
      <w:pPr>
        <w:rPr>
          <w:rFonts w:ascii="Times New Roman" w:hAnsi="Times New Roman"/>
        </w:rPr>
      </w:pPr>
      <w:r w:rsidRPr="00130168">
        <w:rPr>
          <w:rFonts w:ascii="Times New Roman" w:hAnsi="Times New Roman"/>
        </w:rPr>
        <w:t>спортивный зал (договор);</w:t>
      </w:r>
    </w:p>
    <w:p w:rsidR="00E63301" w:rsidRPr="00130168" w:rsidRDefault="00E63301" w:rsidP="00E63301">
      <w:pPr>
        <w:tabs>
          <w:tab w:val="left" w:pos="540"/>
        </w:tabs>
        <w:rPr>
          <w:rFonts w:ascii="Times New Roman" w:hAnsi="Times New Roman"/>
          <w:b/>
        </w:rPr>
      </w:pPr>
      <w:r w:rsidRPr="00130168">
        <w:rPr>
          <w:rFonts w:ascii="Times New Roman" w:hAnsi="Times New Roman"/>
          <w:b/>
        </w:rPr>
        <w:tab/>
        <w:t>Залы:</w:t>
      </w:r>
    </w:p>
    <w:p w:rsidR="00E63301" w:rsidRPr="00130168" w:rsidRDefault="00E63301" w:rsidP="00E63301">
      <w:pPr>
        <w:tabs>
          <w:tab w:val="left" w:pos="720"/>
        </w:tabs>
        <w:rPr>
          <w:rFonts w:ascii="Times New Roman" w:hAnsi="Times New Roman"/>
        </w:rPr>
      </w:pPr>
      <w:r w:rsidRPr="00130168">
        <w:rPr>
          <w:rFonts w:ascii="Times New Roman" w:hAnsi="Times New Roman"/>
        </w:rPr>
        <w:t>театрально-концертный (актовый) зал;</w:t>
      </w:r>
    </w:p>
    <w:p w:rsidR="00E63301" w:rsidRPr="00130168" w:rsidRDefault="00E63301" w:rsidP="00E63301">
      <w:pPr>
        <w:pStyle w:val="23"/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>библиотека, читальный зал с выходом в сеть Интернет.</w:t>
      </w: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130168" w:rsidRDefault="00E63301" w:rsidP="00E63301">
      <w:pPr>
        <w:pageBreakBefore/>
        <w:rPr>
          <w:rFonts w:ascii="Times New Roman" w:hAnsi="Times New Roman"/>
          <w:b/>
        </w:rPr>
      </w:pPr>
      <w:r w:rsidRPr="00130168">
        <w:rPr>
          <w:rFonts w:ascii="Times New Roman" w:hAnsi="Times New Roman"/>
          <w:b/>
        </w:rPr>
        <w:lastRenderedPageBreak/>
        <w:t xml:space="preserve">4. Разработала рабочая группа: </w:t>
      </w:r>
    </w:p>
    <w:p w:rsidR="00E63301" w:rsidRPr="00480232" w:rsidRDefault="00E63301" w:rsidP="00E63301">
      <w:pPr>
        <w:rPr>
          <w:rFonts w:ascii="Times New Roman" w:hAnsi="Times New Roman"/>
          <w:b/>
          <w:sz w:val="22"/>
          <w:szCs w:val="22"/>
        </w:rPr>
      </w:pPr>
    </w:p>
    <w:p w:rsidR="00E63301" w:rsidRPr="00130168" w:rsidRDefault="00E63301" w:rsidP="00E63301">
      <w:pPr>
        <w:spacing w:line="276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>Стручкова Ольга Аполл</w:t>
      </w:r>
      <w:r>
        <w:rPr>
          <w:rFonts w:ascii="Times New Roman" w:hAnsi="Times New Roman"/>
        </w:rPr>
        <w:t>оновна – зав. кафедрой СКД</w:t>
      </w:r>
    </w:p>
    <w:p w:rsidR="00E63301" w:rsidRPr="00FE45F4" w:rsidRDefault="00E63301" w:rsidP="00E63301">
      <w:pPr>
        <w:spacing w:line="276" w:lineRule="auto"/>
        <w:rPr>
          <w:rFonts w:ascii="Times New Roman" w:hAnsi="Times New Roman"/>
        </w:rPr>
      </w:pPr>
      <w:r w:rsidRPr="00130168">
        <w:rPr>
          <w:rFonts w:ascii="Times New Roman" w:hAnsi="Times New Roman"/>
        </w:rPr>
        <w:t xml:space="preserve">Черноградский Айдыс Егорович – преподаватель </w:t>
      </w:r>
      <w:proofErr w:type="spellStart"/>
      <w:r w:rsidRPr="00130168">
        <w:rPr>
          <w:rFonts w:ascii="Times New Roman" w:hAnsi="Times New Roman"/>
        </w:rPr>
        <w:t>спецдисциплин</w:t>
      </w:r>
      <w:proofErr w:type="spellEnd"/>
    </w:p>
    <w:p w:rsidR="00E63301" w:rsidRPr="00130168" w:rsidRDefault="00E63301" w:rsidP="00E63301">
      <w:pPr>
        <w:spacing w:line="276" w:lineRule="auto"/>
        <w:rPr>
          <w:rFonts w:ascii="Times New Roman" w:hAnsi="Times New Roman"/>
        </w:rPr>
      </w:pPr>
      <w:proofErr w:type="spellStart"/>
      <w:r w:rsidRPr="00130168">
        <w:rPr>
          <w:rFonts w:ascii="Times New Roman" w:hAnsi="Times New Roman"/>
        </w:rPr>
        <w:t>Сундупова</w:t>
      </w:r>
      <w:proofErr w:type="spellEnd"/>
      <w:r w:rsidRPr="00130168">
        <w:rPr>
          <w:rFonts w:ascii="Times New Roman" w:hAnsi="Times New Roman"/>
        </w:rPr>
        <w:t xml:space="preserve"> Оксана Егоровна  </w:t>
      </w:r>
      <w:proofErr w:type="gramStart"/>
      <w:r w:rsidRPr="001301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аместитель директора по НМР </w:t>
      </w:r>
    </w:p>
    <w:p w:rsidR="00E63301" w:rsidRPr="00130168" w:rsidRDefault="00E63301" w:rsidP="00E63301">
      <w:pPr>
        <w:spacing w:line="276" w:lineRule="auto"/>
        <w:rPr>
          <w:rFonts w:ascii="Times New Roman" w:hAnsi="Times New Roman"/>
        </w:rPr>
      </w:pPr>
    </w:p>
    <w:p w:rsidR="00E63301" w:rsidRDefault="00E63301" w:rsidP="00E63301">
      <w:pPr>
        <w:spacing w:line="360" w:lineRule="auto"/>
      </w:pPr>
    </w:p>
    <w:p w:rsidR="00E63301" w:rsidRDefault="00E63301" w:rsidP="00E63301">
      <w:pPr>
        <w:spacing w:line="360" w:lineRule="auto"/>
      </w:pPr>
    </w:p>
    <w:p w:rsidR="00E63301" w:rsidRDefault="00E63301" w:rsidP="00E63301">
      <w:pPr>
        <w:spacing w:line="360" w:lineRule="auto"/>
      </w:pPr>
    </w:p>
    <w:p w:rsidR="00E63301" w:rsidRDefault="00E63301" w:rsidP="00E63301">
      <w:pPr>
        <w:spacing w:line="360" w:lineRule="auto"/>
      </w:pPr>
    </w:p>
    <w:p w:rsidR="00E63301" w:rsidRDefault="00E63301" w:rsidP="00E63301"/>
    <w:p w:rsidR="00751B6E" w:rsidRDefault="00751B6E"/>
    <w:sectPr w:rsidR="00751B6E" w:rsidSect="006D0DBE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48390E"/>
    <w:multiLevelType w:val="hybridMultilevel"/>
    <w:tmpl w:val="0438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39CD"/>
    <w:multiLevelType w:val="hybridMultilevel"/>
    <w:tmpl w:val="98F44986"/>
    <w:lvl w:ilvl="0" w:tplc="83BC4DC2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B8480B"/>
    <w:multiLevelType w:val="singleLevel"/>
    <w:tmpl w:val="1D1282A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3ECE158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54A9"/>
    <w:multiLevelType w:val="hybridMultilevel"/>
    <w:tmpl w:val="A83E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D1D3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74CD1C43"/>
    <w:multiLevelType w:val="hybridMultilevel"/>
    <w:tmpl w:val="4D22A274"/>
    <w:lvl w:ilvl="0" w:tplc="77C8A4EA">
      <w:start w:val="12"/>
      <w:numFmt w:val="decimal"/>
      <w:lvlText w:val="%1."/>
      <w:lvlJc w:val="left"/>
      <w:pPr>
        <w:tabs>
          <w:tab w:val="num" w:pos="2434"/>
        </w:tabs>
        <w:ind w:left="2434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9"/>
  </w:num>
  <w:num w:numId="16">
    <w:abstractNumId w:val="14"/>
  </w:num>
  <w:num w:numId="17">
    <w:abstractNumId w:val="7"/>
  </w:num>
  <w:num w:numId="18">
    <w:abstractNumId w:val="7"/>
    <w:lvlOverride w:ilvl="0">
      <w:startOverride w:val="3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281"/>
  <w:characterSpacingControl w:val="doNotCompress"/>
  <w:compat>
    <w:compatSetting w:name="compatibilityMode" w:uri="http://schemas.microsoft.com/office/word" w:val="12"/>
  </w:compat>
  <w:rsids>
    <w:rsidRoot w:val="00E63301"/>
    <w:rsid w:val="000031DE"/>
    <w:rsid w:val="000363B8"/>
    <w:rsid w:val="00085099"/>
    <w:rsid w:val="000E2E85"/>
    <w:rsid w:val="00171B2A"/>
    <w:rsid w:val="001B3B5E"/>
    <w:rsid w:val="001C5EAA"/>
    <w:rsid w:val="001D2389"/>
    <w:rsid w:val="002140DD"/>
    <w:rsid w:val="00216483"/>
    <w:rsid w:val="002838AA"/>
    <w:rsid w:val="00287197"/>
    <w:rsid w:val="002925F6"/>
    <w:rsid w:val="00331AA5"/>
    <w:rsid w:val="003377B6"/>
    <w:rsid w:val="003D6F03"/>
    <w:rsid w:val="003F034F"/>
    <w:rsid w:val="00456082"/>
    <w:rsid w:val="0053724E"/>
    <w:rsid w:val="0059633E"/>
    <w:rsid w:val="005B1B9B"/>
    <w:rsid w:val="005F28E3"/>
    <w:rsid w:val="00643C39"/>
    <w:rsid w:val="00676F1D"/>
    <w:rsid w:val="006845FF"/>
    <w:rsid w:val="006C09AD"/>
    <w:rsid w:val="006D0DBE"/>
    <w:rsid w:val="007127A8"/>
    <w:rsid w:val="00751B6E"/>
    <w:rsid w:val="007B4700"/>
    <w:rsid w:val="007E2FB8"/>
    <w:rsid w:val="008259C3"/>
    <w:rsid w:val="0084267D"/>
    <w:rsid w:val="0088009C"/>
    <w:rsid w:val="0088658D"/>
    <w:rsid w:val="009013BD"/>
    <w:rsid w:val="009018FD"/>
    <w:rsid w:val="0091478A"/>
    <w:rsid w:val="009224F2"/>
    <w:rsid w:val="009400A3"/>
    <w:rsid w:val="009500B9"/>
    <w:rsid w:val="00961D0C"/>
    <w:rsid w:val="00987864"/>
    <w:rsid w:val="009A49F9"/>
    <w:rsid w:val="009E3590"/>
    <w:rsid w:val="00A27187"/>
    <w:rsid w:val="00A4500B"/>
    <w:rsid w:val="00A509C2"/>
    <w:rsid w:val="00B11FBE"/>
    <w:rsid w:val="00C076A2"/>
    <w:rsid w:val="00C13EA1"/>
    <w:rsid w:val="00C45A22"/>
    <w:rsid w:val="00C7595F"/>
    <w:rsid w:val="00CE5F80"/>
    <w:rsid w:val="00DC3D7B"/>
    <w:rsid w:val="00DF5D1D"/>
    <w:rsid w:val="00E63301"/>
    <w:rsid w:val="00E715FA"/>
    <w:rsid w:val="00E955F0"/>
    <w:rsid w:val="00E96BF7"/>
    <w:rsid w:val="00EF4755"/>
    <w:rsid w:val="00F36F8D"/>
    <w:rsid w:val="00F4492B"/>
    <w:rsid w:val="00F50BB0"/>
    <w:rsid w:val="00F6617D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1"/>
    <w:pPr>
      <w:widowControl w:val="0"/>
      <w:adjustRightInd w:val="0"/>
      <w:spacing w:after="0" w:line="360" w:lineRule="atLeast"/>
      <w:jc w:val="both"/>
      <w:textAlignment w:val="baseline"/>
    </w:pPr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E63301"/>
    <w:pPr>
      <w:keepNext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link w:val="20"/>
    <w:qFormat/>
    <w:rsid w:val="00E633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33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330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3301"/>
    <w:pPr>
      <w:keepNext/>
      <w:outlineLvl w:val="4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E63301"/>
    <w:pPr>
      <w:keepNext/>
      <w:jc w:val="center"/>
      <w:outlineLvl w:val="5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63301"/>
    <w:pPr>
      <w:keepNext/>
      <w:jc w:val="center"/>
      <w:outlineLvl w:val="7"/>
    </w:pPr>
    <w:rPr>
      <w:rFonts w:ascii="Times New Roman" w:eastAsia="Times New Roman" w:hAnsi="Times New Roman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63301"/>
    <w:pPr>
      <w:spacing w:before="240" w:after="60"/>
      <w:outlineLvl w:val="8"/>
    </w:pPr>
    <w:rPr>
      <w:rFonts w:ascii="Arial" w:eastAsia="Times New Roman" w:hAnsi="Arial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E63301"/>
    <w:rPr>
      <w:rFonts w:ascii="Lucida Grande CY" w:eastAsia="Lucida Grande CY" w:hAnsi="Lucida Grande CY"/>
      <w:bCs w:val="0"/>
      <w:i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301"/>
    <w:rPr>
      <w:rFonts w:ascii="Arial" w:eastAsia="Times New Roman" w:hAnsi="Arial" w:cs="Arial"/>
      <w:iCs/>
      <w:lang w:eastAsia="ru-RU"/>
    </w:rPr>
  </w:style>
  <w:style w:type="character" w:customStyle="1" w:styleId="30">
    <w:name w:val="Заголовок 3 Знак"/>
    <w:basedOn w:val="a0"/>
    <w:link w:val="3"/>
    <w:rsid w:val="00E63301"/>
    <w:rPr>
      <w:rFonts w:ascii="Cambria" w:eastAsia="Times New Roman" w:hAnsi="Cambria"/>
      <w:i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E63301"/>
    <w:rPr>
      <w:rFonts w:eastAsia="Times New Roman"/>
      <w:i w:val="0"/>
      <w:lang w:eastAsia="ru-RU"/>
    </w:rPr>
  </w:style>
  <w:style w:type="character" w:customStyle="1" w:styleId="50">
    <w:name w:val="Заголовок 5 Знак"/>
    <w:basedOn w:val="a0"/>
    <w:link w:val="5"/>
    <w:rsid w:val="00E63301"/>
    <w:rPr>
      <w:rFonts w:eastAsia="Times New Roman"/>
      <w:bCs w:val="0"/>
      <w:i w:val="0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63301"/>
    <w:rPr>
      <w:rFonts w:eastAsia="Times New Roman"/>
      <w:bCs w:val="0"/>
      <w:i w:val="0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63301"/>
    <w:rPr>
      <w:rFonts w:eastAsia="Times New Roman"/>
      <w:b w:val="0"/>
      <w:bCs w:val="0"/>
      <w:i w:val="0"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63301"/>
    <w:rPr>
      <w:rFonts w:ascii="Arial" w:eastAsia="Times New Roman" w:hAnsi="Arial"/>
      <w:b w:val="0"/>
      <w:bCs w:val="0"/>
      <w:i w:val="0"/>
      <w:sz w:val="22"/>
      <w:szCs w:val="20"/>
      <w:lang w:eastAsia="ru-RU"/>
    </w:rPr>
  </w:style>
  <w:style w:type="character" w:customStyle="1" w:styleId="a3">
    <w:name w:val="Основной текст с отступом Знак"/>
    <w:aliases w:val="Надин стиль Знак Знак"/>
    <w:link w:val="a4"/>
    <w:rsid w:val="00E63301"/>
    <w:rPr>
      <w:rFonts w:ascii="Lucida Grande CY" w:eastAsia="Lucida Grande CY" w:hAnsi="Lucida Grande CY"/>
      <w:sz w:val="24"/>
      <w:szCs w:val="24"/>
      <w:lang w:eastAsia="ru-RU"/>
    </w:rPr>
  </w:style>
  <w:style w:type="paragraph" w:styleId="a4">
    <w:name w:val="Body Text Indent"/>
    <w:aliases w:val="Надин стиль Знак"/>
    <w:basedOn w:val="a"/>
    <w:link w:val="a3"/>
    <w:rsid w:val="00E63301"/>
    <w:pPr>
      <w:spacing w:after="120"/>
      <w:ind w:left="283"/>
    </w:pPr>
    <w:rPr>
      <w:b/>
      <w:bCs/>
      <w:i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E63301"/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paragraph" w:styleId="a5">
    <w:name w:val="Normal (Web)"/>
    <w:aliases w:val="Обычный (Web)"/>
    <w:basedOn w:val="a"/>
    <w:rsid w:val="00E63301"/>
    <w:pPr>
      <w:overflowPunct w:val="0"/>
      <w:autoSpaceDE w:val="0"/>
      <w:autoSpaceDN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2">
    <w:name w:val="Знак Знак Знак Знак Знак Знак Знак1 Знак"/>
    <w:basedOn w:val="a"/>
    <w:link w:val="13"/>
    <w:rsid w:val="00E63301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3">
    <w:name w:val="Знак Знак Знак Знак Знак Знак Знак1 Знак Знак"/>
    <w:link w:val="12"/>
    <w:rsid w:val="00E63301"/>
    <w:rPr>
      <w:rFonts w:ascii="Verdana" w:eastAsia="Lucida Grande CY" w:hAnsi="Verdana" w:cs="Verdana"/>
      <w:b w:val="0"/>
      <w:bCs w:val="0"/>
      <w:i w:val="0"/>
      <w:sz w:val="24"/>
      <w:szCs w:val="24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E633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 Знак Знак"/>
    <w:basedOn w:val="a"/>
    <w:rsid w:val="00E633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E633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63301"/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paragraph" w:styleId="25">
    <w:name w:val="Body Text Indent 2"/>
    <w:basedOn w:val="a"/>
    <w:link w:val="26"/>
    <w:rsid w:val="00E6330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63301"/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paragraph" w:styleId="27">
    <w:name w:val="List 2"/>
    <w:basedOn w:val="a"/>
    <w:rsid w:val="00E6330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6">
    <w:name w:val="List"/>
    <w:basedOn w:val="a"/>
    <w:rsid w:val="00E63301"/>
    <w:pPr>
      <w:ind w:left="283" w:hanging="283"/>
    </w:pPr>
  </w:style>
  <w:style w:type="paragraph" w:styleId="a7">
    <w:name w:val="footnote text"/>
    <w:basedOn w:val="a"/>
    <w:link w:val="a8"/>
    <w:semiHidden/>
    <w:rsid w:val="00E6330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63301"/>
    <w:rPr>
      <w:rFonts w:ascii="Lucida Grande CY" w:eastAsia="Lucida Grande CY" w:hAnsi="Lucida Grande CY"/>
      <w:b w:val="0"/>
      <w:bCs w:val="0"/>
      <w:i w:val="0"/>
      <w:sz w:val="20"/>
      <w:szCs w:val="20"/>
    </w:rPr>
  </w:style>
  <w:style w:type="character" w:styleId="a9">
    <w:name w:val="footnote reference"/>
    <w:semiHidden/>
    <w:rsid w:val="00E63301"/>
    <w:rPr>
      <w:vertAlign w:val="superscript"/>
    </w:rPr>
  </w:style>
  <w:style w:type="paragraph" w:customStyle="1" w:styleId="210">
    <w:name w:val="Основной текст 21"/>
    <w:basedOn w:val="a"/>
    <w:rsid w:val="00E63301"/>
    <w:pPr>
      <w:ind w:firstLine="709"/>
    </w:pPr>
    <w:rPr>
      <w:rFonts w:ascii="Times New Roman" w:eastAsia="Times New Roman" w:hAnsi="Times New Roman" w:cs="Courier New"/>
      <w:lang w:eastAsia="ar-SA"/>
    </w:rPr>
  </w:style>
  <w:style w:type="paragraph" w:styleId="aa">
    <w:name w:val="List Paragraph"/>
    <w:basedOn w:val="a"/>
    <w:qFormat/>
    <w:rsid w:val="00E63301"/>
    <w:pPr>
      <w:ind w:left="708"/>
    </w:pPr>
  </w:style>
  <w:style w:type="paragraph" w:customStyle="1" w:styleId="Style8">
    <w:name w:val="Style8"/>
    <w:basedOn w:val="a"/>
    <w:rsid w:val="00E63301"/>
    <w:pPr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styleId="ab">
    <w:name w:val="header"/>
    <w:basedOn w:val="a"/>
    <w:link w:val="ac"/>
    <w:rsid w:val="00E63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3301"/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character" w:styleId="ad">
    <w:name w:val="page number"/>
    <w:basedOn w:val="a0"/>
    <w:rsid w:val="00E63301"/>
  </w:style>
  <w:style w:type="paragraph" w:customStyle="1" w:styleId="ae">
    <w:name w:val="Знак Знак Знак Знак"/>
    <w:basedOn w:val="a"/>
    <w:rsid w:val="00E633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">
    <w:name w:val="Table Grid"/>
    <w:basedOn w:val="a1"/>
    <w:rsid w:val="00E63301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b w:val="0"/>
      <w:bCs w:val="0"/>
      <w:i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E633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63301"/>
    <w:rPr>
      <w:rFonts w:ascii="Lucida Grande CY" w:eastAsia="Lucida Grande CY" w:hAnsi="Lucida Grande CY"/>
      <w:b w:val="0"/>
      <w:bCs w:val="0"/>
      <w:i w:val="0"/>
      <w:sz w:val="24"/>
      <w:szCs w:val="24"/>
    </w:rPr>
  </w:style>
  <w:style w:type="numbering" w:customStyle="1" w:styleId="14">
    <w:name w:val="Нет списка1"/>
    <w:next w:val="a2"/>
    <w:semiHidden/>
    <w:unhideWhenUsed/>
    <w:rsid w:val="00E63301"/>
  </w:style>
  <w:style w:type="paragraph" w:styleId="af2">
    <w:name w:val="Body Text"/>
    <w:basedOn w:val="a"/>
    <w:link w:val="af3"/>
    <w:semiHidden/>
    <w:rsid w:val="00E63301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E63301"/>
    <w:rPr>
      <w:rFonts w:eastAsia="Times New Roman"/>
      <w:bCs w:val="0"/>
      <w:i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СКД</dc:creator>
  <cp:lastModifiedBy>User</cp:lastModifiedBy>
  <cp:revision>47</cp:revision>
  <dcterms:created xsi:type="dcterms:W3CDTF">2014-12-10T11:59:00Z</dcterms:created>
  <dcterms:modified xsi:type="dcterms:W3CDTF">2016-06-24T12:44:00Z</dcterms:modified>
</cp:coreProperties>
</file>