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1CE" w:rsidRDefault="00CB7463" w:rsidP="00CB7463">
      <w:pPr>
        <w:ind w:left="201" w:right="-3" w:hanging="10"/>
        <w:jc w:val="right"/>
        <w:rPr>
          <w:b/>
        </w:rPr>
      </w:pPr>
      <w:r>
        <w:t>Приложение 2.1</w:t>
      </w:r>
    </w:p>
    <w:p w:rsidR="009461CE" w:rsidRDefault="009461CE">
      <w:pPr>
        <w:ind w:left="201" w:right="-3" w:hanging="10"/>
        <w:jc w:val="center"/>
        <w:rPr>
          <w:b/>
        </w:rPr>
      </w:pPr>
    </w:p>
    <w:p w:rsidR="009461CE" w:rsidRDefault="009461CE">
      <w:pPr>
        <w:ind w:left="201" w:right="-3" w:hanging="10"/>
        <w:jc w:val="center"/>
        <w:rPr>
          <w:b/>
        </w:rPr>
      </w:pPr>
    </w:p>
    <w:p w:rsidR="009461CE" w:rsidRDefault="009461CE">
      <w:pPr>
        <w:ind w:left="201" w:right="-3" w:hanging="10"/>
        <w:jc w:val="center"/>
        <w:rPr>
          <w:b/>
        </w:rPr>
      </w:pPr>
    </w:p>
    <w:p w:rsidR="009461CE" w:rsidRDefault="009461CE">
      <w:pPr>
        <w:ind w:left="201" w:right="-3" w:hanging="10"/>
        <w:jc w:val="center"/>
        <w:rPr>
          <w:b/>
        </w:rPr>
      </w:pPr>
    </w:p>
    <w:p w:rsidR="00CB7463" w:rsidRDefault="00CB7463">
      <w:pPr>
        <w:ind w:left="201" w:right="-3" w:hanging="10"/>
        <w:jc w:val="center"/>
        <w:rPr>
          <w:b/>
        </w:rPr>
      </w:pPr>
    </w:p>
    <w:p w:rsidR="00CB7463" w:rsidRDefault="00CB7463">
      <w:pPr>
        <w:ind w:left="201" w:right="-3" w:hanging="10"/>
        <w:jc w:val="center"/>
        <w:rPr>
          <w:b/>
        </w:rPr>
      </w:pPr>
    </w:p>
    <w:p w:rsidR="00CB7463" w:rsidRDefault="00CB7463">
      <w:pPr>
        <w:ind w:left="201" w:right="-3" w:hanging="10"/>
        <w:jc w:val="center"/>
        <w:rPr>
          <w:b/>
        </w:rPr>
      </w:pPr>
    </w:p>
    <w:p w:rsidR="00CB7463" w:rsidRDefault="00CB7463">
      <w:pPr>
        <w:ind w:left="201" w:right="-3" w:hanging="10"/>
        <w:jc w:val="center"/>
        <w:rPr>
          <w:b/>
        </w:rPr>
      </w:pPr>
    </w:p>
    <w:p w:rsidR="009461CE" w:rsidRDefault="009461CE">
      <w:pPr>
        <w:ind w:left="201" w:right="-3" w:hanging="10"/>
        <w:jc w:val="center"/>
        <w:rPr>
          <w:b/>
        </w:rPr>
      </w:pPr>
    </w:p>
    <w:p w:rsidR="009461CE" w:rsidRDefault="009461CE">
      <w:pPr>
        <w:ind w:left="201" w:right="-3" w:hanging="10"/>
        <w:jc w:val="center"/>
        <w:rPr>
          <w:b/>
        </w:rPr>
      </w:pPr>
    </w:p>
    <w:p w:rsidR="009461CE" w:rsidRDefault="009461CE">
      <w:pPr>
        <w:ind w:left="201" w:right="-3" w:hanging="10"/>
        <w:jc w:val="center"/>
        <w:rPr>
          <w:b/>
        </w:rPr>
      </w:pPr>
    </w:p>
    <w:p w:rsidR="009461CE" w:rsidRDefault="009461CE">
      <w:pPr>
        <w:ind w:left="201" w:right="-3" w:hanging="10"/>
        <w:jc w:val="center"/>
        <w:rPr>
          <w:b/>
        </w:rPr>
      </w:pPr>
    </w:p>
    <w:p w:rsidR="009461CE" w:rsidRDefault="009461CE">
      <w:pPr>
        <w:ind w:left="201" w:right="-3" w:hanging="10"/>
        <w:jc w:val="center"/>
        <w:rPr>
          <w:b/>
        </w:rPr>
      </w:pPr>
    </w:p>
    <w:p w:rsidR="009461CE" w:rsidRDefault="009461CE">
      <w:pPr>
        <w:ind w:left="201" w:right="-3" w:hanging="10"/>
        <w:jc w:val="center"/>
        <w:rPr>
          <w:b/>
        </w:rPr>
      </w:pPr>
    </w:p>
    <w:p w:rsidR="009461CE" w:rsidRDefault="009461CE">
      <w:pPr>
        <w:ind w:left="201" w:right="-3" w:hanging="10"/>
        <w:jc w:val="center"/>
        <w:rPr>
          <w:b/>
        </w:rPr>
      </w:pPr>
    </w:p>
    <w:p w:rsidR="009461CE" w:rsidRDefault="009461CE">
      <w:pPr>
        <w:ind w:left="201" w:right="-3" w:hanging="10"/>
        <w:jc w:val="center"/>
        <w:rPr>
          <w:b/>
        </w:rPr>
      </w:pPr>
    </w:p>
    <w:p w:rsidR="009461CE" w:rsidRDefault="00605CAB">
      <w:pPr>
        <w:ind w:left="201" w:right="-3" w:hanging="10"/>
        <w:jc w:val="center"/>
      </w:pPr>
      <w:r>
        <w:rPr>
          <w:b/>
        </w:rPr>
        <w:t xml:space="preserve">РАБОЧАЯ </w:t>
      </w:r>
      <w:r>
        <w:rPr>
          <w:b/>
          <w:caps/>
        </w:rPr>
        <w:t xml:space="preserve">ПРОГРАММА </w:t>
      </w:r>
    </w:p>
    <w:p w:rsidR="009461CE" w:rsidRDefault="00605CAB">
      <w:pPr>
        <w:ind w:left="180"/>
        <w:jc w:val="center"/>
      </w:pPr>
      <w:r>
        <w:rPr>
          <w:b/>
          <w:caps/>
        </w:rPr>
        <w:t>ОУП 01  Русский язык</w:t>
      </w:r>
    </w:p>
    <w:p w:rsidR="009461CE" w:rsidRDefault="009461CE">
      <w:pPr>
        <w:jc w:val="center"/>
      </w:pPr>
    </w:p>
    <w:p w:rsidR="009461CE" w:rsidRDefault="00605CAB">
      <w:pPr>
        <w:jc w:val="center"/>
      </w:pPr>
      <w:r>
        <w:t xml:space="preserve"> </w:t>
      </w:r>
    </w:p>
    <w:p w:rsidR="009461CE" w:rsidRDefault="00605CAB">
      <w:pPr>
        <w:jc w:val="center"/>
      </w:pPr>
      <w:r>
        <w:t xml:space="preserve"> </w:t>
      </w:r>
    </w:p>
    <w:p w:rsidR="00CB7463" w:rsidRDefault="00CB7463">
      <w:pPr>
        <w:jc w:val="center"/>
      </w:pPr>
    </w:p>
    <w:p w:rsidR="00CB7463" w:rsidRDefault="00CB7463">
      <w:pPr>
        <w:jc w:val="center"/>
      </w:pPr>
    </w:p>
    <w:p w:rsidR="00CB7463" w:rsidRDefault="00CB7463">
      <w:pPr>
        <w:jc w:val="center"/>
      </w:pPr>
    </w:p>
    <w:p w:rsidR="00CB7463" w:rsidRDefault="00CB7463">
      <w:pPr>
        <w:jc w:val="center"/>
      </w:pPr>
    </w:p>
    <w:p w:rsidR="00CB7463" w:rsidRDefault="00CB7463">
      <w:pPr>
        <w:jc w:val="center"/>
      </w:pPr>
    </w:p>
    <w:p w:rsidR="00CB7463" w:rsidRDefault="00CB7463">
      <w:pPr>
        <w:jc w:val="center"/>
      </w:pPr>
    </w:p>
    <w:p w:rsidR="00CB7463" w:rsidRDefault="00CB7463">
      <w:pPr>
        <w:jc w:val="center"/>
      </w:pPr>
    </w:p>
    <w:p w:rsidR="009461CE" w:rsidRDefault="00605CAB">
      <w:pPr>
        <w:jc w:val="center"/>
      </w:pPr>
      <w:r>
        <w:t xml:space="preserve"> </w:t>
      </w:r>
    </w:p>
    <w:p w:rsidR="009461CE" w:rsidRDefault="00605CAB">
      <w:pPr>
        <w:jc w:val="center"/>
      </w:pPr>
      <w:r>
        <w:t xml:space="preserve"> </w:t>
      </w:r>
    </w:p>
    <w:p w:rsidR="009461CE" w:rsidRDefault="00605CAB">
      <w:pPr>
        <w:jc w:val="center"/>
      </w:pPr>
      <w:r>
        <w:t xml:space="preserve"> </w:t>
      </w:r>
    </w:p>
    <w:p w:rsidR="009461CE" w:rsidRDefault="00605CAB">
      <w:pPr>
        <w:jc w:val="center"/>
      </w:pPr>
      <w:r>
        <w:t xml:space="preserve"> </w:t>
      </w:r>
    </w:p>
    <w:p w:rsidR="009461CE" w:rsidRDefault="00605CAB">
      <w:pPr>
        <w:jc w:val="center"/>
      </w:pPr>
      <w:r>
        <w:t xml:space="preserve"> </w:t>
      </w:r>
    </w:p>
    <w:p w:rsidR="009461CE" w:rsidRDefault="00605CAB">
      <w:pPr>
        <w:jc w:val="center"/>
      </w:pPr>
      <w:r>
        <w:t xml:space="preserve"> </w:t>
      </w:r>
    </w:p>
    <w:p w:rsidR="009461CE" w:rsidRDefault="00605CAB">
      <w:pPr>
        <w:jc w:val="center"/>
      </w:pPr>
      <w:r>
        <w:t xml:space="preserve"> </w:t>
      </w:r>
    </w:p>
    <w:p w:rsidR="009461CE" w:rsidRDefault="00605CAB">
      <w:pPr>
        <w:jc w:val="center"/>
      </w:pPr>
      <w:r>
        <w:t xml:space="preserve"> </w:t>
      </w:r>
    </w:p>
    <w:p w:rsidR="009461CE" w:rsidRDefault="00605CAB">
      <w:pPr>
        <w:jc w:val="center"/>
      </w:pPr>
      <w:r>
        <w:t xml:space="preserve"> </w:t>
      </w:r>
    </w:p>
    <w:p w:rsidR="009461CE" w:rsidRDefault="00605CAB">
      <w:pPr>
        <w:jc w:val="center"/>
      </w:pPr>
      <w:r>
        <w:t xml:space="preserve"> </w:t>
      </w:r>
    </w:p>
    <w:p w:rsidR="009461CE" w:rsidRDefault="00605CAB">
      <w:pPr>
        <w:jc w:val="center"/>
      </w:pPr>
      <w:r>
        <w:t xml:space="preserve"> </w:t>
      </w:r>
    </w:p>
    <w:p w:rsidR="009461CE" w:rsidRDefault="00605CAB">
      <w:pPr>
        <w:jc w:val="center"/>
      </w:pPr>
      <w:r>
        <w:t xml:space="preserve"> </w:t>
      </w:r>
    </w:p>
    <w:p w:rsidR="009461CE" w:rsidRDefault="00605CAB">
      <w:pPr>
        <w:ind w:left="180"/>
      </w:pPr>
      <w:r>
        <w:t xml:space="preserve"> </w:t>
      </w:r>
    </w:p>
    <w:p w:rsidR="009461CE" w:rsidRDefault="009461CE">
      <w:pPr>
        <w:ind w:left="10" w:right="-15" w:hanging="10"/>
        <w:jc w:val="center"/>
      </w:pPr>
    </w:p>
    <w:p w:rsidR="009461CE" w:rsidRDefault="009461CE">
      <w:pPr>
        <w:ind w:left="10" w:right="-15" w:hanging="10"/>
        <w:jc w:val="center"/>
      </w:pPr>
    </w:p>
    <w:p w:rsidR="009461CE" w:rsidRDefault="009461CE">
      <w:pPr>
        <w:ind w:left="10" w:right="-15" w:hanging="10"/>
        <w:jc w:val="center"/>
      </w:pPr>
    </w:p>
    <w:p w:rsidR="009461CE" w:rsidRDefault="009461CE">
      <w:pPr>
        <w:ind w:left="10" w:right="-15" w:hanging="10"/>
        <w:jc w:val="center"/>
      </w:pPr>
    </w:p>
    <w:p w:rsidR="009461CE" w:rsidRDefault="009461CE">
      <w:pPr>
        <w:ind w:left="10" w:right="-15" w:hanging="10"/>
        <w:jc w:val="center"/>
      </w:pPr>
    </w:p>
    <w:p w:rsidR="009461CE" w:rsidRDefault="009461CE">
      <w:pPr>
        <w:ind w:left="10" w:right="-15" w:hanging="10"/>
        <w:jc w:val="center"/>
      </w:pPr>
    </w:p>
    <w:p w:rsidR="009461CE" w:rsidRDefault="009461CE">
      <w:pPr>
        <w:ind w:left="10" w:right="-15" w:hanging="10"/>
        <w:jc w:val="center"/>
      </w:pPr>
    </w:p>
    <w:p w:rsidR="009461CE" w:rsidRDefault="009461CE">
      <w:pPr>
        <w:ind w:left="10" w:right="-15" w:hanging="10"/>
        <w:jc w:val="center"/>
      </w:pPr>
    </w:p>
    <w:p w:rsidR="009461CE" w:rsidRDefault="009461CE">
      <w:pPr>
        <w:ind w:left="10" w:right="-15" w:hanging="10"/>
        <w:jc w:val="center"/>
      </w:pPr>
    </w:p>
    <w:p w:rsidR="009461CE" w:rsidRDefault="009461CE">
      <w:pPr>
        <w:ind w:left="10" w:right="-15" w:hanging="10"/>
        <w:jc w:val="center"/>
      </w:pPr>
    </w:p>
    <w:p w:rsidR="009461CE" w:rsidRDefault="009461CE">
      <w:pPr>
        <w:ind w:left="10" w:right="-15" w:hanging="10"/>
        <w:jc w:val="center"/>
      </w:pPr>
    </w:p>
    <w:p w:rsidR="009461CE" w:rsidRDefault="00605CAB">
      <w:pPr>
        <w:ind w:left="10" w:right="-15" w:hanging="10"/>
        <w:jc w:val="center"/>
      </w:pPr>
      <w:r>
        <w:t xml:space="preserve">2024 г. </w:t>
      </w:r>
    </w:p>
    <w:p w:rsidR="009461CE" w:rsidRDefault="00605C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aps/>
        </w:rPr>
      </w:pPr>
      <w:r>
        <w:lastRenderedPageBreak/>
        <w:tab/>
        <w:t>Рабочая программа разработана на основе Федерального государственного образовательного стандарта среднего профессионального образования по специальности 51.02.01 «Народное художественное творчество» (по видам), входящей в укрупненную группу специальностей 51.00.00. «Культуроведение и социокультурные проекты».</w:t>
      </w:r>
    </w:p>
    <w:p w:rsidR="009461CE" w:rsidRDefault="0094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aps/>
        </w:rPr>
      </w:pPr>
    </w:p>
    <w:p w:rsidR="009461CE" w:rsidRDefault="009461CE">
      <w:pPr>
        <w:ind w:left="180" w:firstLine="2"/>
        <w:jc w:val="both"/>
      </w:pPr>
    </w:p>
    <w:p w:rsidR="009461CE" w:rsidRDefault="009461CE">
      <w:pPr>
        <w:ind w:left="-15" w:firstLine="2"/>
        <w:jc w:val="both"/>
      </w:pPr>
    </w:p>
    <w:p w:rsidR="009461CE" w:rsidRDefault="00605CAB">
      <w:pPr>
        <w:ind w:left="-15" w:firstLine="2"/>
        <w:jc w:val="both"/>
      </w:pPr>
      <w:r>
        <w:t xml:space="preserve">Составители: </w:t>
      </w:r>
    </w:p>
    <w:p w:rsidR="009461CE" w:rsidRDefault="009461CE"/>
    <w:p w:rsidR="009461CE" w:rsidRDefault="00605CAB">
      <w:pPr>
        <w:ind w:left="-5" w:right="-15" w:hanging="10"/>
      </w:pPr>
      <w:r>
        <w:t>__</w:t>
      </w:r>
      <w:r>
        <w:rPr>
          <w:u w:val="single"/>
        </w:rPr>
        <w:t>Галактионова М.Н., преподаватель ГБПОУ РС(Я) «ЯККиИ им. А.Д. Макаровой»</w:t>
      </w:r>
      <w:r>
        <w:t>__</w:t>
      </w:r>
    </w:p>
    <w:p w:rsidR="009461CE" w:rsidRDefault="00605CAB">
      <w:pPr>
        <w:ind w:left="-5" w:right="-15" w:hanging="10"/>
      </w:pPr>
      <w:r>
        <w:t xml:space="preserve"> </w:t>
      </w:r>
    </w:p>
    <w:p w:rsidR="009461CE" w:rsidRDefault="009461CE">
      <w:pPr>
        <w:ind w:left="-5" w:right="-15" w:hanging="10"/>
      </w:pPr>
    </w:p>
    <w:p w:rsidR="009461CE" w:rsidRDefault="009461CE">
      <w:pPr>
        <w:tabs>
          <w:tab w:val="left" w:pos="5895"/>
        </w:tabs>
        <w:ind w:left="-5" w:right="-15" w:hanging="10"/>
      </w:pPr>
    </w:p>
    <w:p w:rsidR="00CB7463" w:rsidRDefault="00CB7463">
      <w:pPr>
        <w:tabs>
          <w:tab w:val="left" w:pos="5895"/>
        </w:tabs>
        <w:ind w:left="-5" w:right="-15" w:hanging="10"/>
      </w:pPr>
    </w:p>
    <w:p w:rsidR="00CB7463" w:rsidRDefault="00CB7463">
      <w:pPr>
        <w:tabs>
          <w:tab w:val="left" w:pos="5895"/>
        </w:tabs>
        <w:ind w:left="-5" w:right="-15" w:hanging="10"/>
      </w:pPr>
    </w:p>
    <w:p w:rsidR="00CB7463" w:rsidRDefault="00CB7463">
      <w:pPr>
        <w:tabs>
          <w:tab w:val="left" w:pos="5895"/>
        </w:tabs>
        <w:ind w:left="-5" w:right="-15" w:hanging="10"/>
      </w:pPr>
    </w:p>
    <w:p w:rsidR="00CB7463" w:rsidRDefault="00CB7463">
      <w:pPr>
        <w:tabs>
          <w:tab w:val="left" w:pos="5895"/>
        </w:tabs>
        <w:ind w:left="-5" w:right="-15" w:hanging="10"/>
      </w:pPr>
    </w:p>
    <w:p w:rsidR="00CB7463" w:rsidRDefault="00CB7463">
      <w:pPr>
        <w:tabs>
          <w:tab w:val="left" w:pos="5895"/>
        </w:tabs>
        <w:ind w:left="-5" w:right="-15" w:hanging="10"/>
      </w:pPr>
    </w:p>
    <w:p w:rsidR="00CB7463" w:rsidRDefault="00CB7463">
      <w:pPr>
        <w:tabs>
          <w:tab w:val="left" w:pos="5895"/>
        </w:tabs>
        <w:ind w:left="-5" w:right="-15" w:hanging="10"/>
      </w:pPr>
    </w:p>
    <w:p w:rsidR="00CB7463" w:rsidRDefault="00CB7463">
      <w:pPr>
        <w:tabs>
          <w:tab w:val="left" w:pos="5895"/>
        </w:tabs>
        <w:ind w:left="-5" w:right="-15" w:hanging="10"/>
      </w:pPr>
    </w:p>
    <w:p w:rsidR="00CB7463" w:rsidRDefault="00CB7463">
      <w:pPr>
        <w:tabs>
          <w:tab w:val="left" w:pos="5895"/>
        </w:tabs>
        <w:ind w:left="-5" w:right="-15" w:hanging="10"/>
      </w:pPr>
    </w:p>
    <w:p w:rsidR="00CB7463" w:rsidRDefault="00CB7463">
      <w:pPr>
        <w:tabs>
          <w:tab w:val="left" w:pos="5895"/>
        </w:tabs>
        <w:ind w:left="-5" w:right="-15" w:hanging="10"/>
      </w:pPr>
    </w:p>
    <w:p w:rsidR="00CB7463" w:rsidRDefault="00CB7463">
      <w:pPr>
        <w:tabs>
          <w:tab w:val="left" w:pos="5895"/>
        </w:tabs>
        <w:ind w:left="-5" w:right="-15" w:hanging="10"/>
      </w:pPr>
    </w:p>
    <w:p w:rsidR="00CB7463" w:rsidRDefault="00CB7463">
      <w:pPr>
        <w:tabs>
          <w:tab w:val="left" w:pos="5895"/>
        </w:tabs>
        <w:ind w:left="-5" w:right="-15" w:hanging="10"/>
      </w:pPr>
    </w:p>
    <w:p w:rsidR="00CB7463" w:rsidRDefault="00CB7463">
      <w:pPr>
        <w:tabs>
          <w:tab w:val="left" w:pos="5895"/>
        </w:tabs>
        <w:ind w:left="-5" w:right="-15" w:hanging="10"/>
      </w:pPr>
    </w:p>
    <w:p w:rsidR="00CB7463" w:rsidRDefault="00CB7463">
      <w:pPr>
        <w:tabs>
          <w:tab w:val="left" w:pos="5895"/>
        </w:tabs>
        <w:ind w:left="-5" w:right="-15" w:hanging="10"/>
      </w:pPr>
    </w:p>
    <w:p w:rsidR="00CB7463" w:rsidRDefault="00CB7463">
      <w:pPr>
        <w:tabs>
          <w:tab w:val="left" w:pos="5895"/>
        </w:tabs>
        <w:ind w:left="-5" w:right="-15" w:hanging="10"/>
      </w:pPr>
    </w:p>
    <w:p w:rsidR="00CB7463" w:rsidRDefault="00CB7463">
      <w:pPr>
        <w:tabs>
          <w:tab w:val="left" w:pos="5895"/>
        </w:tabs>
        <w:ind w:left="-5" w:right="-15" w:hanging="10"/>
      </w:pPr>
    </w:p>
    <w:p w:rsidR="00CB7463" w:rsidRDefault="00CB7463">
      <w:pPr>
        <w:tabs>
          <w:tab w:val="left" w:pos="5895"/>
        </w:tabs>
        <w:ind w:left="-5" w:right="-15" w:hanging="10"/>
      </w:pPr>
    </w:p>
    <w:p w:rsidR="00CB7463" w:rsidRDefault="00CB7463">
      <w:pPr>
        <w:tabs>
          <w:tab w:val="left" w:pos="5895"/>
        </w:tabs>
        <w:ind w:left="-5" w:right="-15" w:hanging="10"/>
      </w:pPr>
    </w:p>
    <w:p w:rsidR="00CB7463" w:rsidRDefault="00CB7463">
      <w:pPr>
        <w:tabs>
          <w:tab w:val="left" w:pos="5895"/>
        </w:tabs>
        <w:ind w:left="-5" w:right="-15" w:hanging="10"/>
      </w:pPr>
    </w:p>
    <w:p w:rsidR="00CB7463" w:rsidRDefault="00CB7463">
      <w:pPr>
        <w:tabs>
          <w:tab w:val="left" w:pos="5895"/>
        </w:tabs>
        <w:ind w:left="-5" w:right="-15" w:hanging="10"/>
      </w:pPr>
    </w:p>
    <w:p w:rsidR="00CB7463" w:rsidRDefault="00CB7463">
      <w:pPr>
        <w:tabs>
          <w:tab w:val="left" w:pos="5895"/>
        </w:tabs>
        <w:ind w:left="-5" w:right="-15" w:hanging="10"/>
      </w:pPr>
    </w:p>
    <w:p w:rsidR="00CB7463" w:rsidRDefault="00CB7463">
      <w:pPr>
        <w:tabs>
          <w:tab w:val="left" w:pos="5895"/>
        </w:tabs>
        <w:ind w:left="-5" w:right="-15" w:hanging="10"/>
      </w:pPr>
    </w:p>
    <w:p w:rsidR="00CB7463" w:rsidRDefault="00CB7463">
      <w:pPr>
        <w:tabs>
          <w:tab w:val="left" w:pos="5895"/>
        </w:tabs>
        <w:ind w:left="-5" w:right="-15" w:hanging="10"/>
      </w:pPr>
    </w:p>
    <w:p w:rsidR="00CB7463" w:rsidRDefault="00CB7463">
      <w:pPr>
        <w:tabs>
          <w:tab w:val="left" w:pos="5895"/>
        </w:tabs>
        <w:ind w:left="-5" w:right="-15" w:hanging="10"/>
      </w:pPr>
    </w:p>
    <w:p w:rsidR="00CB7463" w:rsidRDefault="00CB7463">
      <w:pPr>
        <w:tabs>
          <w:tab w:val="left" w:pos="5895"/>
        </w:tabs>
        <w:ind w:left="-5" w:right="-15" w:hanging="10"/>
      </w:pPr>
    </w:p>
    <w:p w:rsidR="00CB7463" w:rsidRDefault="00CB7463">
      <w:pPr>
        <w:tabs>
          <w:tab w:val="left" w:pos="5895"/>
        </w:tabs>
        <w:ind w:left="-5" w:right="-15" w:hanging="10"/>
      </w:pPr>
    </w:p>
    <w:p w:rsidR="00CB7463" w:rsidRDefault="00CB7463">
      <w:pPr>
        <w:tabs>
          <w:tab w:val="left" w:pos="5895"/>
        </w:tabs>
        <w:ind w:left="-5" w:right="-15" w:hanging="10"/>
      </w:pPr>
    </w:p>
    <w:p w:rsidR="00CB7463" w:rsidRDefault="00CB7463">
      <w:pPr>
        <w:tabs>
          <w:tab w:val="left" w:pos="5895"/>
        </w:tabs>
        <w:ind w:left="-5" w:right="-15" w:hanging="10"/>
      </w:pPr>
    </w:p>
    <w:p w:rsidR="00CB7463" w:rsidRDefault="00CB7463">
      <w:pPr>
        <w:tabs>
          <w:tab w:val="left" w:pos="5895"/>
        </w:tabs>
        <w:ind w:left="-5" w:right="-15" w:hanging="10"/>
      </w:pPr>
    </w:p>
    <w:p w:rsidR="00CB7463" w:rsidRDefault="00CB7463">
      <w:pPr>
        <w:tabs>
          <w:tab w:val="left" w:pos="5895"/>
        </w:tabs>
        <w:ind w:left="-5" w:right="-15" w:hanging="10"/>
      </w:pPr>
    </w:p>
    <w:p w:rsidR="00CB7463" w:rsidRDefault="00CB7463">
      <w:pPr>
        <w:tabs>
          <w:tab w:val="left" w:pos="5895"/>
        </w:tabs>
        <w:ind w:left="-5" w:right="-15" w:hanging="10"/>
      </w:pPr>
    </w:p>
    <w:p w:rsidR="00CB7463" w:rsidRDefault="00CB7463">
      <w:pPr>
        <w:tabs>
          <w:tab w:val="left" w:pos="5895"/>
        </w:tabs>
        <w:ind w:left="-5" w:right="-15" w:hanging="10"/>
      </w:pPr>
    </w:p>
    <w:p w:rsidR="00CB7463" w:rsidRDefault="00CB7463">
      <w:pPr>
        <w:tabs>
          <w:tab w:val="left" w:pos="5895"/>
        </w:tabs>
        <w:ind w:left="-5" w:right="-15" w:hanging="10"/>
      </w:pPr>
    </w:p>
    <w:p w:rsidR="00CB7463" w:rsidRDefault="00CB7463">
      <w:pPr>
        <w:tabs>
          <w:tab w:val="left" w:pos="5895"/>
        </w:tabs>
        <w:ind w:left="-5" w:right="-15" w:hanging="10"/>
      </w:pPr>
    </w:p>
    <w:p w:rsidR="00CB7463" w:rsidRDefault="00CB7463">
      <w:pPr>
        <w:tabs>
          <w:tab w:val="left" w:pos="5895"/>
        </w:tabs>
        <w:ind w:left="-5" w:right="-15" w:hanging="10"/>
      </w:pPr>
    </w:p>
    <w:p w:rsidR="00CB7463" w:rsidRDefault="00CB7463">
      <w:pPr>
        <w:tabs>
          <w:tab w:val="left" w:pos="5895"/>
        </w:tabs>
        <w:ind w:left="-5" w:right="-15" w:hanging="10"/>
      </w:pPr>
    </w:p>
    <w:p w:rsidR="00CB7463" w:rsidRDefault="00CB7463">
      <w:pPr>
        <w:tabs>
          <w:tab w:val="left" w:pos="5895"/>
        </w:tabs>
        <w:ind w:left="-5" w:right="-15" w:hanging="10"/>
      </w:pPr>
    </w:p>
    <w:p w:rsidR="00CB7463" w:rsidRDefault="00CB7463">
      <w:pPr>
        <w:tabs>
          <w:tab w:val="left" w:pos="5895"/>
        </w:tabs>
        <w:ind w:left="-5" w:right="-15" w:hanging="10"/>
      </w:pPr>
    </w:p>
    <w:p w:rsidR="00CB7463" w:rsidRDefault="00CB7463">
      <w:pPr>
        <w:tabs>
          <w:tab w:val="left" w:pos="5895"/>
        </w:tabs>
        <w:ind w:left="-5" w:right="-15" w:hanging="10"/>
      </w:pPr>
    </w:p>
    <w:p w:rsidR="009461CE" w:rsidRDefault="009461CE">
      <w:pPr>
        <w:ind w:left="-5" w:right="-15" w:hanging="10"/>
      </w:pPr>
    </w:p>
    <w:p w:rsidR="009461CE" w:rsidRDefault="00605CAB">
      <w:pPr>
        <w:ind w:left="-5" w:right="-15" w:hanging="10"/>
        <w:jc w:val="center"/>
      </w:pPr>
      <w:r>
        <w:rPr>
          <w:b/>
        </w:rPr>
        <w:lastRenderedPageBreak/>
        <w:t>СОДЕРЖАНИЕ</w:t>
      </w:r>
    </w:p>
    <w:p w:rsidR="009461CE" w:rsidRDefault="00605CAB">
      <w:r>
        <w:t xml:space="preserve"> </w:t>
      </w:r>
    </w:p>
    <w:p w:rsidR="009461CE" w:rsidRDefault="009461CE">
      <w:pPr>
        <w:ind w:left="823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7801"/>
        <w:gridCol w:w="993"/>
      </w:tblGrid>
      <w:tr w:rsidR="009461CE">
        <w:tc>
          <w:tcPr>
            <w:tcW w:w="704" w:type="dxa"/>
            <w:shd w:val="clear" w:color="auto" w:fill="auto"/>
          </w:tcPr>
          <w:p w:rsidR="009461CE" w:rsidRDefault="009461CE">
            <w:pPr>
              <w:jc w:val="both"/>
            </w:pPr>
          </w:p>
        </w:tc>
        <w:tc>
          <w:tcPr>
            <w:tcW w:w="7801" w:type="dxa"/>
            <w:shd w:val="clear" w:color="auto" w:fill="auto"/>
          </w:tcPr>
          <w:p w:rsidR="009461CE" w:rsidRDefault="009461CE">
            <w:pPr>
              <w:jc w:val="both"/>
            </w:pPr>
          </w:p>
        </w:tc>
        <w:tc>
          <w:tcPr>
            <w:tcW w:w="993" w:type="dxa"/>
            <w:shd w:val="clear" w:color="auto" w:fill="auto"/>
          </w:tcPr>
          <w:p w:rsidR="009461CE" w:rsidRDefault="00605CAB">
            <w:pPr>
              <w:jc w:val="right"/>
            </w:pPr>
            <w:r>
              <w:t>Стр.</w:t>
            </w:r>
          </w:p>
        </w:tc>
      </w:tr>
      <w:tr w:rsidR="009461CE">
        <w:trPr>
          <w:trHeight w:val="426"/>
        </w:trPr>
        <w:tc>
          <w:tcPr>
            <w:tcW w:w="704" w:type="dxa"/>
            <w:shd w:val="clear" w:color="auto" w:fill="auto"/>
          </w:tcPr>
          <w:p w:rsidR="009461CE" w:rsidRDefault="00605CAB">
            <w:pPr>
              <w:spacing w:after="240"/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801" w:type="dxa"/>
            <w:shd w:val="clear" w:color="auto" w:fill="auto"/>
          </w:tcPr>
          <w:p w:rsidR="009461CE" w:rsidRDefault="00605CAB">
            <w:pPr>
              <w:spacing w:after="240"/>
              <w:jc w:val="both"/>
              <w:rPr>
                <w:b/>
              </w:rPr>
            </w:pPr>
            <w:r>
              <w:rPr>
                <w:b/>
              </w:rPr>
              <w:t>ПАСПОРТ РАБОЧЕЙ ПРОГРАММЫ УЧЕБНОЙ ДИСЦИПЛИНЫ</w:t>
            </w:r>
          </w:p>
        </w:tc>
        <w:tc>
          <w:tcPr>
            <w:tcW w:w="993" w:type="dxa"/>
            <w:shd w:val="clear" w:color="auto" w:fill="auto"/>
          </w:tcPr>
          <w:p w:rsidR="009461CE" w:rsidRDefault="00605CAB">
            <w:pPr>
              <w:spacing w:after="240"/>
              <w:jc w:val="both"/>
            </w:pPr>
            <w:r>
              <w:t xml:space="preserve">      2</w:t>
            </w:r>
          </w:p>
        </w:tc>
      </w:tr>
      <w:tr w:rsidR="009461CE">
        <w:tc>
          <w:tcPr>
            <w:tcW w:w="704" w:type="dxa"/>
            <w:shd w:val="clear" w:color="auto" w:fill="auto"/>
          </w:tcPr>
          <w:p w:rsidR="009461CE" w:rsidRDefault="00605CAB">
            <w:pPr>
              <w:spacing w:after="240"/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801" w:type="dxa"/>
            <w:shd w:val="clear" w:color="auto" w:fill="auto"/>
          </w:tcPr>
          <w:p w:rsidR="009461CE" w:rsidRDefault="00605CAB">
            <w:pPr>
              <w:spacing w:after="240"/>
              <w:jc w:val="both"/>
              <w:rPr>
                <w:b/>
              </w:rPr>
            </w:pPr>
            <w:r>
              <w:rPr>
                <w:b/>
              </w:rPr>
              <w:t>СТРУКТУРА И СОДЕРЖАНИЕ УЧЕБНОЙ ДИСЦИПЛИНЫ</w:t>
            </w:r>
          </w:p>
        </w:tc>
        <w:tc>
          <w:tcPr>
            <w:tcW w:w="993" w:type="dxa"/>
            <w:shd w:val="clear" w:color="auto" w:fill="auto"/>
          </w:tcPr>
          <w:p w:rsidR="009461CE" w:rsidRDefault="00605CAB">
            <w:pPr>
              <w:spacing w:after="240"/>
              <w:jc w:val="both"/>
            </w:pPr>
            <w:r>
              <w:t xml:space="preserve">      4</w:t>
            </w:r>
          </w:p>
        </w:tc>
      </w:tr>
      <w:tr w:rsidR="009461CE">
        <w:tc>
          <w:tcPr>
            <w:tcW w:w="704" w:type="dxa"/>
            <w:shd w:val="clear" w:color="auto" w:fill="auto"/>
          </w:tcPr>
          <w:p w:rsidR="009461CE" w:rsidRDefault="00605CAB">
            <w:pPr>
              <w:spacing w:after="240"/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801" w:type="dxa"/>
            <w:shd w:val="clear" w:color="auto" w:fill="auto"/>
          </w:tcPr>
          <w:p w:rsidR="009461CE" w:rsidRDefault="00605CAB">
            <w:pPr>
              <w:spacing w:after="240"/>
              <w:jc w:val="both"/>
              <w:rPr>
                <w:b/>
              </w:rPr>
            </w:pPr>
            <w:r>
              <w:rPr>
                <w:b/>
              </w:rPr>
              <w:t xml:space="preserve">УСЛОВИЯ РЕАЛИЗАЦИИ РАБОЧЕЙ ПРОГРАММЫ УЧЕБНОЙ ДИСЦИПЛИНЫ </w:t>
            </w:r>
          </w:p>
        </w:tc>
        <w:tc>
          <w:tcPr>
            <w:tcW w:w="993" w:type="dxa"/>
            <w:shd w:val="clear" w:color="auto" w:fill="auto"/>
          </w:tcPr>
          <w:p w:rsidR="009461CE" w:rsidRDefault="00605CAB">
            <w:pPr>
              <w:spacing w:after="240"/>
              <w:jc w:val="both"/>
            </w:pPr>
            <w:r>
              <w:t xml:space="preserve">       6</w:t>
            </w:r>
          </w:p>
        </w:tc>
      </w:tr>
      <w:tr w:rsidR="009461CE">
        <w:tc>
          <w:tcPr>
            <w:tcW w:w="704" w:type="dxa"/>
            <w:shd w:val="clear" w:color="auto" w:fill="auto"/>
          </w:tcPr>
          <w:p w:rsidR="009461CE" w:rsidRDefault="00605CAB">
            <w:pPr>
              <w:spacing w:after="240"/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7801" w:type="dxa"/>
            <w:shd w:val="clear" w:color="auto" w:fill="auto"/>
          </w:tcPr>
          <w:p w:rsidR="009461CE" w:rsidRDefault="00605CAB">
            <w:pPr>
              <w:spacing w:after="240"/>
              <w:jc w:val="both"/>
              <w:rPr>
                <w:b/>
              </w:rPr>
            </w:pPr>
            <w:r>
              <w:rPr>
                <w:b/>
              </w:rPr>
              <w:t xml:space="preserve">КОНТРОЛЬ И ОЦЕНКА РЕЗУЛЬТАТОВ ОСВОЕНИЯ УЧЕБНОЙ ДИСЦИПЛИНЫ </w:t>
            </w:r>
          </w:p>
        </w:tc>
        <w:tc>
          <w:tcPr>
            <w:tcW w:w="993" w:type="dxa"/>
            <w:shd w:val="clear" w:color="auto" w:fill="auto"/>
          </w:tcPr>
          <w:p w:rsidR="009461CE" w:rsidRDefault="00605CAB">
            <w:pPr>
              <w:spacing w:after="240"/>
              <w:jc w:val="both"/>
            </w:pPr>
            <w:r>
              <w:t xml:space="preserve">      12</w:t>
            </w:r>
          </w:p>
        </w:tc>
      </w:tr>
      <w:tr w:rsidR="009461CE">
        <w:tc>
          <w:tcPr>
            <w:tcW w:w="704" w:type="dxa"/>
            <w:shd w:val="clear" w:color="auto" w:fill="auto"/>
          </w:tcPr>
          <w:p w:rsidR="009461CE" w:rsidRDefault="00605CAB">
            <w:pPr>
              <w:spacing w:after="240"/>
              <w:jc w:val="both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7801" w:type="dxa"/>
            <w:shd w:val="clear" w:color="auto" w:fill="auto"/>
          </w:tcPr>
          <w:p w:rsidR="009461CE" w:rsidRDefault="00605CAB">
            <w:pPr>
              <w:spacing w:after="240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Лист изменений и дополнений, внесенных в рабочую программу</w:t>
            </w:r>
          </w:p>
        </w:tc>
        <w:tc>
          <w:tcPr>
            <w:tcW w:w="993" w:type="dxa"/>
            <w:shd w:val="clear" w:color="auto" w:fill="auto"/>
          </w:tcPr>
          <w:p w:rsidR="009461CE" w:rsidRDefault="00605CAB">
            <w:pPr>
              <w:spacing w:after="240"/>
              <w:jc w:val="both"/>
            </w:pPr>
            <w:r>
              <w:t xml:space="preserve">      14</w:t>
            </w:r>
          </w:p>
        </w:tc>
      </w:tr>
    </w:tbl>
    <w:p w:rsidR="009461CE" w:rsidRDefault="009461CE"/>
    <w:p w:rsidR="009461CE" w:rsidRDefault="009461CE"/>
    <w:p w:rsidR="009461CE" w:rsidRDefault="009461CE"/>
    <w:p w:rsidR="009461CE" w:rsidRDefault="009461CE"/>
    <w:p w:rsidR="009461CE" w:rsidRDefault="009461CE"/>
    <w:p w:rsidR="009461CE" w:rsidRDefault="009461CE"/>
    <w:p w:rsidR="009461CE" w:rsidRDefault="009461CE"/>
    <w:p w:rsidR="009461CE" w:rsidRDefault="009461CE"/>
    <w:p w:rsidR="009461CE" w:rsidRDefault="009461CE"/>
    <w:p w:rsidR="009461CE" w:rsidRDefault="009461CE"/>
    <w:p w:rsidR="009461CE" w:rsidRDefault="009461CE"/>
    <w:p w:rsidR="009461CE" w:rsidRDefault="009461CE"/>
    <w:p w:rsidR="009461CE" w:rsidRDefault="009461CE"/>
    <w:p w:rsidR="009461CE" w:rsidRDefault="009461CE"/>
    <w:p w:rsidR="009461CE" w:rsidRDefault="009461CE"/>
    <w:p w:rsidR="009461CE" w:rsidRDefault="009461CE"/>
    <w:p w:rsidR="009461CE" w:rsidRDefault="009461CE"/>
    <w:p w:rsidR="009461CE" w:rsidRDefault="009461CE"/>
    <w:p w:rsidR="009461CE" w:rsidRDefault="009461CE"/>
    <w:p w:rsidR="009461CE" w:rsidRDefault="009461CE"/>
    <w:p w:rsidR="009461CE" w:rsidRDefault="009461CE"/>
    <w:p w:rsidR="009461CE" w:rsidRDefault="009461CE"/>
    <w:p w:rsidR="009461CE" w:rsidRDefault="009461CE"/>
    <w:p w:rsidR="009461CE" w:rsidRDefault="009461CE"/>
    <w:p w:rsidR="009461CE" w:rsidRDefault="009461CE"/>
    <w:p w:rsidR="009461CE" w:rsidRDefault="009461CE"/>
    <w:p w:rsidR="009461CE" w:rsidRDefault="009461CE"/>
    <w:p w:rsidR="009461CE" w:rsidRDefault="009461CE"/>
    <w:p w:rsidR="009461CE" w:rsidRDefault="009461CE"/>
    <w:p w:rsidR="009461CE" w:rsidRDefault="009461CE"/>
    <w:p w:rsidR="009461CE" w:rsidRDefault="009461CE"/>
    <w:p w:rsidR="009461CE" w:rsidRDefault="009461CE"/>
    <w:p w:rsidR="009461CE" w:rsidRDefault="009461CE"/>
    <w:p w:rsidR="009461CE" w:rsidRDefault="009461CE"/>
    <w:p w:rsidR="009461CE" w:rsidRDefault="009461CE"/>
    <w:p w:rsidR="009461CE" w:rsidRDefault="009461CE"/>
    <w:p w:rsidR="009461CE" w:rsidRDefault="009461CE"/>
    <w:p w:rsidR="009461CE" w:rsidRDefault="009461CE"/>
    <w:p w:rsidR="009461CE" w:rsidRDefault="00605CAB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lastRenderedPageBreak/>
        <w:t>ПАСПОРТ РАБОЧЕЙ ПРОГРАММЫ</w:t>
      </w:r>
    </w:p>
    <w:p w:rsidR="009461CE" w:rsidRDefault="00605C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>
        <w:rPr>
          <w:b/>
        </w:rPr>
        <w:t xml:space="preserve">  ОУП 01 </w:t>
      </w:r>
      <w:r>
        <w:rPr>
          <w:b/>
          <w:caps/>
        </w:rPr>
        <w:t xml:space="preserve"> русский язык</w:t>
      </w:r>
    </w:p>
    <w:p w:rsidR="009461CE" w:rsidRDefault="00946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9461CE" w:rsidRDefault="00605CAB">
      <w:pPr>
        <w:pStyle w:val="10"/>
        <w:keepNext w:val="0"/>
        <w:widowControl w:val="0"/>
        <w:numPr>
          <w:ilvl w:val="1"/>
          <w:numId w:val="2"/>
        </w:numPr>
        <w:tabs>
          <w:tab w:val="left" w:pos="567"/>
        </w:tabs>
        <w:spacing w:line="360" w:lineRule="auto"/>
        <w:ind w:left="0" w:firstLine="709"/>
        <w:jc w:val="both"/>
      </w:pPr>
      <w:r>
        <w:rPr>
          <w:sz w:val="28"/>
        </w:rPr>
        <w:t>О</w:t>
      </w:r>
      <w:r>
        <w:t>бласть</w:t>
      </w:r>
      <w:r>
        <w:rPr>
          <w:spacing w:val="-8"/>
        </w:rPr>
        <w:t xml:space="preserve"> </w:t>
      </w:r>
      <w:r>
        <w:t>применения</w:t>
      </w:r>
      <w:r>
        <w:rPr>
          <w:spacing w:val="-10"/>
        </w:rPr>
        <w:t xml:space="preserve"> </w:t>
      </w:r>
      <w:r>
        <w:t>рабочей</w:t>
      </w:r>
      <w:r>
        <w:rPr>
          <w:spacing w:val="-9"/>
        </w:rPr>
        <w:t xml:space="preserve"> </w:t>
      </w:r>
      <w:r>
        <w:rPr>
          <w:spacing w:val="-2"/>
        </w:rPr>
        <w:t>программы</w:t>
      </w:r>
    </w:p>
    <w:p w:rsidR="009461CE" w:rsidRDefault="00605CAB">
      <w:pPr>
        <w:pStyle w:val="af2"/>
        <w:tabs>
          <w:tab w:val="left" w:pos="567"/>
        </w:tabs>
        <w:spacing w:after="0" w:line="360" w:lineRule="auto"/>
        <w:ind w:right="106" w:firstLine="709"/>
        <w:jc w:val="both"/>
      </w:pPr>
      <w:r>
        <w:t>Рабочая программа учебной дисциплины является частью общеобразовательной программы в соответствии с ФГОС по специальности СПО 51.02.01 «Народное художественное творчество» (по видам), входящей в укрупненную группу специальностей 51.00.00. «Культуроведение и социокультурные проекты».</w:t>
      </w:r>
    </w:p>
    <w:p w:rsidR="009461CE" w:rsidRDefault="00605CAB">
      <w:pPr>
        <w:pStyle w:val="10"/>
        <w:keepNext w:val="0"/>
        <w:widowControl w:val="0"/>
        <w:numPr>
          <w:ilvl w:val="1"/>
          <w:numId w:val="2"/>
        </w:numPr>
        <w:tabs>
          <w:tab w:val="left" w:pos="567"/>
          <w:tab w:val="left" w:pos="1418"/>
        </w:tabs>
        <w:spacing w:line="360" w:lineRule="auto"/>
        <w:ind w:left="0" w:right="102" w:firstLine="709"/>
        <w:jc w:val="both"/>
      </w:pPr>
      <w:r>
        <w:t>Место учебной дисциплины в структуре основной профессиональной образовательной программы:</w:t>
      </w:r>
    </w:p>
    <w:p w:rsidR="009461CE" w:rsidRDefault="00605CAB">
      <w:pPr>
        <w:pStyle w:val="af2"/>
        <w:tabs>
          <w:tab w:val="left" w:pos="567"/>
          <w:tab w:val="left" w:pos="1418"/>
        </w:tabs>
        <w:spacing w:after="0" w:line="360" w:lineRule="auto"/>
        <w:ind w:right="106" w:firstLine="709"/>
        <w:jc w:val="both"/>
      </w:pPr>
      <w:r>
        <w:t>учебная дисциплина «Литература» изучается</w:t>
      </w:r>
      <w:r>
        <w:rPr>
          <w:spacing w:val="40"/>
        </w:rPr>
        <w:t xml:space="preserve"> </w:t>
      </w:r>
      <w:r>
        <w:t>в общеобразовательном цикле учебного плана</w:t>
      </w:r>
      <w:r>
        <w:rPr>
          <w:spacing w:val="40"/>
        </w:rPr>
        <w:t xml:space="preserve"> </w:t>
      </w:r>
      <w:r>
        <w:t>ОПОП СПО</w:t>
      </w:r>
      <w:r>
        <w:rPr>
          <w:spacing w:val="40"/>
        </w:rPr>
        <w:t xml:space="preserve"> </w:t>
      </w:r>
      <w:r>
        <w:t>на базе основного общего образования</w:t>
      </w:r>
      <w:r>
        <w:rPr>
          <w:spacing w:val="40"/>
        </w:rPr>
        <w:t xml:space="preserve"> </w:t>
      </w:r>
      <w:r>
        <w:t>с получением среднего общего образования</w:t>
      </w:r>
      <w:r>
        <w:rPr>
          <w:spacing w:val="40"/>
        </w:rPr>
        <w:t xml:space="preserve"> </w:t>
      </w:r>
      <w:r>
        <w:t>(ППССЗ).</w:t>
      </w:r>
    </w:p>
    <w:p w:rsidR="009461CE" w:rsidRDefault="00605CAB">
      <w:pPr>
        <w:pStyle w:val="10"/>
        <w:keepNext w:val="0"/>
        <w:widowControl w:val="0"/>
        <w:numPr>
          <w:ilvl w:val="1"/>
          <w:numId w:val="2"/>
        </w:numPr>
        <w:tabs>
          <w:tab w:val="left" w:pos="567"/>
          <w:tab w:val="left" w:pos="1418"/>
          <w:tab w:val="left" w:pos="1764"/>
        </w:tabs>
        <w:spacing w:line="360" w:lineRule="auto"/>
        <w:ind w:left="0" w:right="289" w:firstLine="709"/>
        <w:jc w:val="both"/>
      </w:pPr>
      <w:r>
        <w:t>Цели и задачи учебной дисциплины – требования к результатам освоения учебной дисциплины:</w:t>
      </w:r>
    </w:p>
    <w:p w:rsidR="009461CE" w:rsidRDefault="00605CAB">
      <w:pPr>
        <w:pStyle w:val="af"/>
        <w:widowControl w:val="0"/>
        <w:numPr>
          <w:ilvl w:val="2"/>
          <w:numId w:val="2"/>
        </w:numPr>
        <w:tabs>
          <w:tab w:val="left" w:pos="567"/>
          <w:tab w:val="left" w:pos="1418"/>
          <w:tab w:val="left" w:pos="1899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Цель</w:t>
      </w:r>
      <w:r>
        <w:rPr>
          <w:rFonts w:ascii="Times New Roman" w:hAnsi="Times New Roman"/>
          <w:b/>
          <w:spacing w:val="-1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общеобразовательной</w:t>
      </w:r>
      <w:r>
        <w:rPr>
          <w:rFonts w:ascii="Times New Roman" w:hAnsi="Times New Roman"/>
          <w:b/>
          <w:spacing w:val="-10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дисциплины</w:t>
      </w:r>
    </w:p>
    <w:p w:rsidR="009461CE" w:rsidRDefault="00605CAB">
      <w:pPr>
        <w:pStyle w:val="af2"/>
        <w:tabs>
          <w:tab w:val="left" w:pos="567"/>
        </w:tabs>
        <w:spacing w:after="0" w:line="360" w:lineRule="auto"/>
        <w:ind w:right="284" w:firstLine="709"/>
        <w:jc w:val="both"/>
        <w:rPr>
          <w:spacing w:val="-2"/>
        </w:rPr>
      </w:pPr>
      <w:r>
        <w:t xml:space="preserve">Целью общеобразовательной дисциплины «Русский язык» является формирование культуры читательского восприятия и понимания литературных текстов, читательской самостоятельности и речевых </w:t>
      </w:r>
      <w:r>
        <w:rPr>
          <w:spacing w:val="-2"/>
        </w:rPr>
        <w:t>компетенций.</w:t>
      </w:r>
    </w:p>
    <w:p w:rsidR="009461CE" w:rsidRDefault="00605CAB">
      <w:pPr>
        <w:pStyle w:val="af2"/>
        <w:numPr>
          <w:ilvl w:val="2"/>
          <w:numId w:val="2"/>
        </w:numPr>
        <w:tabs>
          <w:tab w:val="left" w:pos="567"/>
        </w:tabs>
        <w:spacing w:after="0" w:line="360" w:lineRule="auto"/>
        <w:ind w:left="1417" w:right="284"/>
        <w:jc w:val="both"/>
        <w:rPr>
          <w:spacing w:val="-2"/>
        </w:rPr>
      </w:pPr>
      <w:r>
        <w:t>Планируемые результаты освоения общеобразовательной дисциплины в соответствии с ФГОС СПО и на основе ФГОС СОО.</w:t>
      </w:r>
    </w:p>
    <w:p w:rsidR="009461CE" w:rsidRDefault="009461CE">
      <w:pPr>
        <w:rPr>
          <w:b/>
        </w:rPr>
      </w:pPr>
    </w:p>
    <w:p w:rsidR="009461CE" w:rsidRDefault="00605CAB">
      <w:pPr>
        <w:pStyle w:val="af2"/>
        <w:tabs>
          <w:tab w:val="left" w:pos="567"/>
        </w:tabs>
        <w:spacing w:after="0" w:line="360" w:lineRule="auto"/>
        <w:ind w:firstLine="709"/>
        <w:jc w:val="both"/>
      </w:pPr>
      <w:r>
        <w:t>Особое</w:t>
      </w:r>
      <w:r>
        <w:rPr>
          <w:spacing w:val="-5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дисциплина</w:t>
      </w:r>
      <w:r>
        <w:rPr>
          <w:spacing w:val="-2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rPr>
          <w:spacing w:val="-5"/>
        </w:rPr>
        <w:t>ОК.</w:t>
      </w:r>
    </w:p>
    <w:p w:rsidR="009461CE" w:rsidRDefault="009461CE">
      <w:pPr>
        <w:pStyle w:val="af2"/>
        <w:spacing w:before="98" w:line="360" w:lineRule="auto"/>
        <w:ind w:left="567"/>
        <w:rPr>
          <w:i/>
        </w:rPr>
      </w:pPr>
    </w:p>
    <w:p w:rsidR="009461CE" w:rsidRDefault="009461CE">
      <w:pPr>
        <w:pStyle w:val="af2"/>
        <w:spacing w:before="98" w:line="360" w:lineRule="auto"/>
        <w:ind w:left="567"/>
        <w:rPr>
          <w:i/>
        </w:rPr>
      </w:pPr>
    </w:p>
    <w:p w:rsidR="009461CE" w:rsidRDefault="009461CE">
      <w:pPr>
        <w:pStyle w:val="af2"/>
        <w:spacing w:before="98" w:line="360" w:lineRule="auto"/>
        <w:ind w:left="567"/>
        <w:rPr>
          <w:i/>
        </w:rPr>
      </w:pPr>
    </w:p>
    <w:p w:rsidR="009461CE" w:rsidRDefault="009461CE">
      <w:pPr>
        <w:pStyle w:val="af2"/>
        <w:spacing w:before="98" w:line="360" w:lineRule="auto"/>
        <w:ind w:left="567"/>
        <w:rPr>
          <w:i/>
        </w:rPr>
      </w:pPr>
    </w:p>
    <w:p w:rsidR="009461CE" w:rsidRDefault="009461CE">
      <w:pPr>
        <w:pStyle w:val="af2"/>
        <w:spacing w:before="98" w:line="360" w:lineRule="auto"/>
        <w:ind w:left="567"/>
        <w:rPr>
          <w:i/>
        </w:rPr>
      </w:pPr>
    </w:p>
    <w:p w:rsidR="009461CE" w:rsidRDefault="009461CE">
      <w:pPr>
        <w:pStyle w:val="af2"/>
        <w:spacing w:before="98" w:line="360" w:lineRule="auto"/>
        <w:ind w:left="567"/>
        <w:rPr>
          <w:i/>
        </w:rPr>
      </w:pPr>
    </w:p>
    <w:p w:rsidR="009461CE" w:rsidRDefault="009461CE">
      <w:pPr>
        <w:pStyle w:val="af2"/>
        <w:spacing w:before="98" w:line="360" w:lineRule="auto"/>
        <w:ind w:left="567"/>
        <w:rPr>
          <w:i/>
        </w:rPr>
      </w:pPr>
    </w:p>
    <w:p w:rsidR="00605CAB" w:rsidRDefault="00605CAB">
      <w:pPr>
        <w:pStyle w:val="af2"/>
        <w:spacing w:before="98" w:line="360" w:lineRule="auto"/>
        <w:ind w:left="567"/>
        <w:rPr>
          <w:i/>
        </w:rPr>
      </w:pPr>
    </w:p>
    <w:p w:rsidR="00605CAB" w:rsidRDefault="00605CAB">
      <w:pPr>
        <w:pStyle w:val="af2"/>
        <w:spacing w:before="98" w:line="360" w:lineRule="auto"/>
        <w:ind w:left="567"/>
        <w:rPr>
          <w:i/>
        </w:rPr>
      </w:pPr>
    </w:p>
    <w:p w:rsidR="00605CAB" w:rsidRDefault="00605CAB">
      <w:pPr>
        <w:pStyle w:val="af2"/>
        <w:spacing w:before="98" w:line="360" w:lineRule="auto"/>
        <w:ind w:left="567"/>
        <w:rPr>
          <w:i/>
        </w:rPr>
      </w:pPr>
    </w:p>
    <w:p w:rsidR="00605CAB" w:rsidRDefault="00605CAB">
      <w:pPr>
        <w:pStyle w:val="af2"/>
        <w:spacing w:before="98" w:line="360" w:lineRule="auto"/>
        <w:ind w:left="567"/>
        <w:rPr>
          <w:i/>
        </w:rPr>
      </w:pPr>
    </w:p>
    <w:p w:rsidR="00605CAB" w:rsidRPr="00605CAB" w:rsidRDefault="00605CAB" w:rsidP="00605CAB">
      <w:pPr>
        <w:pStyle w:val="af2"/>
        <w:spacing w:before="98" w:line="360" w:lineRule="auto"/>
        <w:ind w:left="567"/>
        <w:jc w:val="center"/>
      </w:pPr>
      <w:r>
        <w:rPr>
          <w:rStyle w:val="af1"/>
        </w:rPr>
        <w:lastRenderedPageBreak/>
        <w:t>Планируемые результаты освоения дисциплины</w:t>
      </w:r>
    </w:p>
    <w:p w:rsidR="009461CE" w:rsidRDefault="009461CE">
      <w:pPr>
        <w:pStyle w:val="af2"/>
        <w:spacing w:before="98" w:line="360" w:lineRule="auto"/>
        <w:ind w:left="567"/>
        <w:rPr>
          <w:i/>
        </w:rPr>
      </w:pPr>
    </w:p>
    <w:p w:rsidR="009461CE" w:rsidRPr="00605CAB" w:rsidRDefault="00605CAB" w:rsidP="00605CAB">
      <w:pPr>
        <w:pStyle w:val="TableParagraph"/>
        <w:spacing w:line="360" w:lineRule="auto"/>
        <w:ind w:left="107" w:right="91"/>
        <w:jc w:val="both"/>
        <w:rPr>
          <w:sz w:val="24"/>
        </w:rPr>
      </w:pPr>
      <w:r>
        <w:rPr>
          <w:i/>
        </w:rPr>
        <w:t xml:space="preserve">ОК 05. </w:t>
      </w:r>
      <w:r>
        <w:rPr>
          <w:spacing w:val="-2"/>
          <w:sz w:val="24"/>
        </w:rPr>
        <w:t xml:space="preserve">Осуществлять </w:t>
      </w:r>
      <w:r>
        <w:rPr>
          <w:sz w:val="24"/>
        </w:rPr>
        <w:t xml:space="preserve">устную и </w:t>
      </w:r>
      <w:r>
        <w:rPr>
          <w:spacing w:val="-2"/>
          <w:sz w:val="24"/>
        </w:rPr>
        <w:t>письменную</w:t>
      </w:r>
      <w:r>
        <w:rPr>
          <w:sz w:val="24"/>
        </w:rPr>
        <w:t xml:space="preserve"> коммуникацию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на </w:t>
      </w:r>
      <w:r>
        <w:rPr>
          <w:spacing w:val="-2"/>
          <w:sz w:val="24"/>
        </w:rPr>
        <w:t xml:space="preserve">государственном </w:t>
      </w:r>
      <w:r>
        <w:rPr>
          <w:sz w:val="24"/>
        </w:rPr>
        <w:t>языке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Российской Федерации с </w:t>
      </w:r>
      <w:r>
        <w:rPr>
          <w:spacing w:val="-2"/>
          <w:sz w:val="24"/>
        </w:rPr>
        <w:t xml:space="preserve">учетом особенностей </w:t>
      </w:r>
      <w:r>
        <w:rPr>
          <w:sz w:val="24"/>
        </w:rPr>
        <w:t>социального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культурного контекста</w:t>
      </w:r>
    </w:p>
    <w:p w:rsidR="009461CE" w:rsidRDefault="00605CAB" w:rsidP="00605CAB">
      <w:pPr>
        <w:pStyle w:val="af2"/>
        <w:spacing w:before="98" w:line="360" w:lineRule="auto"/>
        <w:rPr>
          <w:b/>
          <w:i/>
          <w:spacing w:val="-2"/>
        </w:rPr>
      </w:pPr>
      <w:r>
        <w:rPr>
          <w:b/>
          <w:spacing w:val="-2"/>
        </w:rPr>
        <w:t xml:space="preserve"> </w:t>
      </w:r>
      <w:r w:rsidRPr="00605CAB">
        <w:rPr>
          <w:b/>
          <w:i/>
          <w:spacing w:val="-2"/>
        </w:rPr>
        <w:t>Общие</w:t>
      </w:r>
    </w:p>
    <w:p w:rsidR="00605CAB" w:rsidRDefault="00605CAB" w:rsidP="00605CAB">
      <w:pPr>
        <w:pStyle w:val="TableParagraph"/>
        <w:spacing w:line="360" w:lineRule="auto"/>
        <w:ind w:left="108"/>
        <w:jc w:val="both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эстетического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воспитания:</w:t>
      </w:r>
    </w:p>
    <w:p w:rsidR="00605CAB" w:rsidRDefault="00605CAB" w:rsidP="00605CAB">
      <w:pPr>
        <w:pStyle w:val="TableParagraph"/>
        <w:numPr>
          <w:ilvl w:val="0"/>
          <w:numId w:val="3"/>
        </w:numPr>
        <w:tabs>
          <w:tab w:val="left" w:pos="253"/>
        </w:tabs>
        <w:spacing w:before="4" w:line="360" w:lineRule="auto"/>
        <w:ind w:left="0" w:right="95" w:firstLine="0"/>
        <w:jc w:val="both"/>
        <w:rPr>
          <w:sz w:val="24"/>
        </w:rPr>
      </w:pPr>
      <w:r>
        <w:rPr>
          <w:sz w:val="24"/>
        </w:rPr>
        <w:t>эстетическое отношение к миру, включая эстетику быта,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 и технического творчества, спорта, труда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отношений;</w:t>
      </w:r>
    </w:p>
    <w:p w:rsidR="00605CAB" w:rsidRDefault="00605CAB" w:rsidP="00605CAB">
      <w:pPr>
        <w:pStyle w:val="TableParagraph"/>
        <w:numPr>
          <w:ilvl w:val="0"/>
          <w:numId w:val="3"/>
        </w:numPr>
        <w:tabs>
          <w:tab w:val="left" w:pos="279"/>
        </w:tabs>
        <w:spacing w:before="3" w:line="360" w:lineRule="auto"/>
        <w:ind w:left="0" w:right="95" w:firstLine="0"/>
        <w:jc w:val="both"/>
        <w:rPr>
          <w:sz w:val="24"/>
        </w:rPr>
      </w:pPr>
      <w:r>
        <w:rPr>
          <w:sz w:val="24"/>
        </w:rPr>
        <w:t>способность воспринимать различные виды искусства,</w:t>
      </w:r>
      <w:r>
        <w:rPr>
          <w:spacing w:val="-63"/>
          <w:sz w:val="24"/>
        </w:rPr>
        <w:t xml:space="preserve"> </w:t>
      </w:r>
      <w:r>
        <w:rPr>
          <w:sz w:val="24"/>
        </w:rPr>
        <w:t>традиции и творчество своего и других народов, ощущать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:rsidR="00605CAB" w:rsidRDefault="00605CAB" w:rsidP="00605CAB">
      <w:pPr>
        <w:pStyle w:val="TableParagraph"/>
        <w:numPr>
          <w:ilvl w:val="0"/>
          <w:numId w:val="3"/>
        </w:numPr>
        <w:tabs>
          <w:tab w:val="left" w:pos="289"/>
        </w:tabs>
        <w:spacing w:line="360" w:lineRule="auto"/>
        <w:ind w:left="0" w:right="94" w:firstLine="0"/>
        <w:jc w:val="both"/>
        <w:rPr>
          <w:sz w:val="24"/>
        </w:rPr>
      </w:pPr>
      <w:r>
        <w:rPr>
          <w:sz w:val="24"/>
        </w:rPr>
        <w:t>убежденность в значимости для личности и общества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отечественного</w:t>
      </w:r>
      <w:r>
        <w:rPr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z w:val="24"/>
        </w:rPr>
        <w:t xml:space="preserve"> мирового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творчества;</w:t>
      </w:r>
    </w:p>
    <w:p w:rsidR="00605CAB" w:rsidRDefault="00605CAB" w:rsidP="00605CAB">
      <w:pPr>
        <w:pStyle w:val="TableParagraph"/>
        <w:numPr>
          <w:ilvl w:val="0"/>
          <w:numId w:val="3"/>
        </w:numPr>
        <w:tabs>
          <w:tab w:val="left" w:pos="250"/>
          <w:tab w:val="left" w:pos="1701"/>
          <w:tab w:val="left" w:pos="3900"/>
        </w:tabs>
        <w:spacing w:line="360" w:lineRule="auto"/>
        <w:ind w:left="0" w:right="96" w:firstLine="0"/>
        <w:rPr>
          <w:b/>
          <w:sz w:val="24"/>
        </w:rPr>
      </w:pPr>
      <w:r>
        <w:rPr>
          <w:sz w:val="24"/>
        </w:rPr>
        <w:t>готовность</w:t>
      </w:r>
      <w:r>
        <w:rPr>
          <w:spacing w:val="30"/>
          <w:sz w:val="24"/>
        </w:rPr>
        <w:t xml:space="preserve"> </w:t>
      </w:r>
      <w:r>
        <w:rPr>
          <w:sz w:val="24"/>
        </w:rPr>
        <w:t>к</w:t>
      </w:r>
      <w:r>
        <w:rPr>
          <w:spacing w:val="30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9"/>
          <w:sz w:val="24"/>
        </w:rPr>
        <w:t xml:space="preserve"> </w:t>
      </w:r>
      <w:r>
        <w:rPr>
          <w:sz w:val="24"/>
        </w:rPr>
        <w:t>видах</w:t>
      </w:r>
      <w:r>
        <w:rPr>
          <w:spacing w:val="28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58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0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1"/>
          <w:sz w:val="24"/>
        </w:rPr>
        <w:t xml:space="preserve"> </w:t>
      </w:r>
      <w:r>
        <w:rPr>
          <w:sz w:val="24"/>
        </w:rPr>
        <w:t>личности;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Овладение</w:t>
      </w:r>
      <w:r>
        <w:rPr>
          <w:b/>
          <w:sz w:val="24"/>
        </w:rPr>
        <w:tab/>
        <w:t>универсальными</w:t>
      </w:r>
      <w:r>
        <w:rPr>
          <w:b/>
          <w:sz w:val="24"/>
        </w:rPr>
        <w:tab/>
        <w:t>коммуникативными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действиями:</w:t>
      </w:r>
    </w:p>
    <w:p w:rsidR="00605CAB" w:rsidRDefault="00605CAB" w:rsidP="00605CAB">
      <w:pPr>
        <w:pStyle w:val="TableParagraph"/>
        <w:spacing w:line="360" w:lineRule="auto"/>
        <w:ind w:left="108"/>
        <w:rPr>
          <w:b/>
          <w:sz w:val="24"/>
        </w:rPr>
      </w:pPr>
      <w:r>
        <w:rPr>
          <w:b/>
          <w:sz w:val="24"/>
        </w:rPr>
        <w:t>а)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общение:</w:t>
      </w:r>
    </w:p>
    <w:p w:rsidR="00605CAB" w:rsidRDefault="00605CAB" w:rsidP="00605CAB">
      <w:pPr>
        <w:pStyle w:val="TableParagraph"/>
        <w:numPr>
          <w:ilvl w:val="0"/>
          <w:numId w:val="3"/>
        </w:numPr>
        <w:tabs>
          <w:tab w:val="left" w:pos="248"/>
        </w:tabs>
        <w:spacing w:line="360" w:lineRule="auto"/>
        <w:ind w:left="247" w:hanging="14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23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24"/>
          <w:sz w:val="24"/>
        </w:rPr>
        <w:t xml:space="preserve"> </w:t>
      </w:r>
      <w:r>
        <w:rPr>
          <w:sz w:val="24"/>
        </w:rPr>
        <w:t>во</w:t>
      </w:r>
      <w:r>
        <w:rPr>
          <w:spacing w:val="23"/>
          <w:sz w:val="24"/>
        </w:rPr>
        <w:t xml:space="preserve"> </w:t>
      </w:r>
      <w:r>
        <w:rPr>
          <w:sz w:val="24"/>
        </w:rPr>
        <w:t>всех</w:t>
      </w:r>
      <w:r>
        <w:rPr>
          <w:spacing w:val="22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26"/>
          <w:sz w:val="24"/>
        </w:rPr>
        <w:t xml:space="preserve"> </w:t>
      </w:r>
      <w:r>
        <w:rPr>
          <w:sz w:val="24"/>
        </w:rPr>
        <w:t>жизни;</w:t>
      </w:r>
    </w:p>
    <w:p w:rsidR="00605CAB" w:rsidRDefault="00605CAB" w:rsidP="00605CAB">
      <w:pPr>
        <w:pStyle w:val="TableParagraph"/>
        <w:numPr>
          <w:ilvl w:val="0"/>
          <w:numId w:val="3"/>
        </w:numPr>
        <w:tabs>
          <w:tab w:val="left" w:pos="469"/>
        </w:tabs>
        <w:spacing w:line="360" w:lineRule="auto"/>
        <w:ind w:left="0" w:right="96" w:firstLine="0"/>
        <w:jc w:val="both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смягчать</w:t>
      </w:r>
      <w:r>
        <w:rPr>
          <w:spacing w:val="-66"/>
          <w:sz w:val="24"/>
        </w:rPr>
        <w:t xml:space="preserve"> </w:t>
      </w:r>
      <w:r>
        <w:rPr>
          <w:sz w:val="24"/>
        </w:rPr>
        <w:t>конфликты;</w:t>
      </w:r>
    </w:p>
    <w:p w:rsidR="00605CAB" w:rsidRDefault="00605CAB" w:rsidP="00605CAB">
      <w:pPr>
        <w:pStyle w:val="TableParagraph"/>
        <w:numPr>
          <w:ilvl w:val="0"/>
          <w:numId w:val="3"/>
        </w:numPr>
        <w:tabs>
          <w:tab w:val="left" w:pos="349"/>
        </w:tabs>
        <w:spacing w:line="360" w:lineRule="auto"/>
        <w:ind w:left="348" w:hanging="241"/>
        <w:jc w:val="both"/>
        <w:rPr>
          <w:sz w:val="24"/>
        </w:rPr>
      </w:pPr>
      <w:r>
        <w:rPr>
          <w:sz w:val="24"/>
        </w:rPr>
        <w:t>развернуто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62"/>
          <w:sz w:val="24"/>
        </w:rPr>
        <w:t xml:space="preserve"> </w:t>
      </w:r>
      <w:r>
        <w:rPr>
          <w:sz w:val="24"/>
        </w:rPr>
        <w:t>логично</w:t>
      </w:r>
      <w:r>
        <w:rPr>
          <w:spacing w:val="59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63"/>
          <w:sz w:val="24"/>
        </w:rPr>
        <w:t xml:space="preserve"> </w:t>
      </w:r>
      <w:r>
        <w:rPr>
          <w:sz w:val="24"/>
        </w:rPr>
        <w:t>свою</w:t>
      </w:r>
      <w:r>
        <w:rPr>
          <w:spacing w:val="61"/>
          <w:sz w:val="24"/>
        </w:rPr>
        <w:t xml:space="preserve"> </w:t>
      </w:r>
      <w:r>
        <w:rPr>
          <w:sz w:val="24"/>
        </w:rPr>
        <w:t>точку</w:t>
      </w:r>
      <w:r>
        <w:rPr>
          <w:spacing w:val="6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61"/>
          <w:sz w:val="24"/>
        </w:rPr>
        <w:t xml:space="preserve"> </w:t>
      </w:r>
      <w:r>
        <w:rPr>
          <w:sz w:val="24"/>
        </w:rPr>
        <w:t>с использованием</w:t>
      </w:r>
      <w:r w:rsidRPr="00605CAB">
        <w:rPr>
          <w:spacing w:val="36"/>
          <w:sz w:val="24"/>
        </w:rPr>
        <w:t xml:space="preserve"> </w:t>
      </w:r>
      <w:r>
        <w:rPr>
          <w:sz w:val="24"/>
        </w:rPr>
        <w:t>языковых</w:t>
      </w:r>
      <w:r w:rsidRPr="00605CAB">
        <w:rPr>
          <w:spacing w:val="32"/>
          <w:sz w:val="24"/>
        </w:rPr>
        <w:t xml:space="preserve"> </w:t>
      </w:r>
      <w:r>
        <w:rPr>
          <w:sz w:val="24"/>
        </w:rPr>
        <w:t>средств.</w:t>
      </w:r>
    </w:p>
    <w:p w:rsidR="00605CAB" w:rsidRDefault="00605CAB" w:rsidP="00605CAB">
      <w:pPr>
        <w:pStyle w:val="TableParagraph"/>
        <w:tabs>
          <w:tab w:val="left" w:pos="349"/>
        </w:tabs>
        <w:spacing w:line="360" w:lineRule="auto"/>
        <w:ind w:left="107"/>
        <w:jc w:val="both"/>
        <w:rPr>
          <w:b/>
          <w:spacing w:val="-2"/>
          <w:sz w:val="24"/>
        </w:rPr>
      </w:pPr>
      <w:r>
        <w:rPr>
          <w:b/>
          <w:sz w:val="24"/>
        </w:rPr>
        <w:t>Дисциплинарные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(предметные)</w:t>
      </w:r>
    </w:p>
    <w:p w:rsidR="00605CAB" w:rsidRPr="00605CAB" w:rsidRDefault="00605CAB" w:rsidP="00605CAB">
      <w:pPr>
        <w:pStyle w:val="TableParagraph"/>
        <w:tabs>
          <w:tab w:val="left" w:pos="349"/>
        </w:tabs>
        <w:spacing w:line="360" w:lineRule="auto"/>
        <w:ind w:left="107"/>
        <w:jc w:val="both"/>
        <w:rPr>
          <w:sz w:val="24"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051"/>
        <w:gridCol w:w="4141"/>
      </w:tblGrid>
      <w:tr w:rsidR="009461CE" w:rsidRPr="00CB7463">
        <w:trPr>
          <w:trHeight w:val="9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1CE" w:rsidRPr="00CB7463" w:rsidRDefault="00CB7463" w:rsidP="00CB7463">
            <w:pPr>
              <w:rPr>
                <w:sz w:val="24"/>
                <w:szCs w:val="24"/>
              </w:rPr>
            </w:pPr>
            <w:r w:rsidRPr="00CB7463">
              <w:rPr>
                <w:b/>
                <w:sz w:val="24"/>
                <w:szCs w:val="24"/>
              </w:rPr>
              <w:t>Код и наименование формируемых компетенций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1CE" w:rsidRPr="00CB7463" w:rsidRDefault="009461CE" w:rsidP="00CB7463">
            <w:pPr>
              <w:pStyle w:val="TableParagraph"/>
              <w:rPr>
                <w:i/>
                <w:sz w:val="24"/>
                <w:szCs w:val="24"/>
              </w:rPr>
            </w:pPr>
          </w:p>
          <w:p w:rsidR="009461CE" w:rsidRPr="00CB7463" w:rsidRDefault="00605CAB" w:rsidP="00CB7463">
            <w:pPr>
              <w:pStyle w:val="TableParagraph"/>
              <w:ind w:left="8"/>
              <w:jc w:val="center"/>
              <w:rPr>
                <w:b/>
                <w:sz w:val="24"/>
                <w:szCs w:val="24"/>
              </w:rPr>
            </w:pPr>
            <w:r w:rsidRPr="00CB7463">
              <w:rPr>
                <w:b/>
                <w:spacing w:val="-2"/>
                <w:sz w:val="24"/>
                <w:szCs w:val="24"/>
              </w:rPr>
              <w:t>Общие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1CE" w:rsidRPr="00CB7463" w:rsidRDefault="009461CE" w:rsidP="00CB7463">
            <w:pPr>
              <w:pStyle w:val="TableParagraph"/>
              <w:rPr>
                <w:i/>
                <w:sz w:val="24"/>
                <w:szCs w:val="24"/>
              </w:rPr>
            </w:pPr>
          </w:p>
          <w:p w:rsidR="009461CE" w:rsidRPr="00CB7463" w:rsidRDefault="00605CAB" w:rsidP="00CB7463">
            <w:pPr>
              <w:pStyle w:val="TableParagraph"/>
              <w:ind w:left="338"/>
              <w:rPr>
                <w:b/>
                <w:sz w:val="24"/>
                <w:szCs w:val="24"/>
              </w:rPr>
            </w:pPr>
            <w:r w:rsidRPr="00CB7463">
              <w:rPr>
                <w:b/>
                <w:sz w:val="24"/>
                <w:szCs w:val="24"/>
              </w:rPr>
              <w:t>Дисциплинарные</w:t>
            </w:r>
            <w:r w:rsidRPr="00CB746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B7463">
              <w:rPr>
                <w:b/>
                <w:spacing w:val="-2"/>
                <w:sz w:val="24"/>
                <w:szCs w:val="24"/>
              </w:rPr>
              <w:t>(предметные)</w:t>
            </w:r>
          </w:p>
        </w:tc>
      </w:tr>
      <w:tr w:rsidR="009461CE" w:rsidRPr="00CB7463">
        <w:trPr>
          <w:trHeight w:val="98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1CE" w:rsidRPr="00CB7463" w:rsidRDefault="009461CE" w:rsidP="00CB7463">
            <w:pPr>
              <w:pStyle w:val="TableParagraph"/>
              <w:ind w:left="107"/>
              <w:rPr>
                <w:spacing w:val="-5"/>
                <w:sz w:val="24"/>
                <w:szCs w:val="24"/>
              </w:rPr>
            </w:pPr>
          </w:p>
          <w:p w:rsidR="009461CE" w:rsidRPr="00CB7463" w:rsidRDefault="00605CAB" w:rsidP="00CB7463">
            <w:pPr>
              <w:pStyle w:val="TableParagraph"/>
              <w:ind w:left="107"/>
              <w:rPr>
                <w:sz w:val="24"/>
                <w:szCs w:val="24"/>
              </w:rPr>
            </w:pPr>
            <w:r w:rsidRPr="00CB7463">
              <w:rPr>
                <w:spacing w:val="-5"/>
                <w:sz w:val="24"/>
                <w:szCs w:val="24"/>
              </w:rPr>
              <w:t>ОК</w:t>
            </w:r>
          </w:p>
          <w:p w:rsidR="009461CE" w:rsidRPr="00CB7463" w:rsidRDefault="00605CAB" w:rsidP="00CB7463">
            <w:pPr>
              <w:pStyle w:val="TableParagraph"/>
              <w:ind w:left="107" w:right="91"/>
              <w:rPr>
                <w:sz w:val="24"/>
                <w:szCs w:val="24"/>
              </w:rPr>
            </w:pPr>
            <w:r w:rsidRPr="00CB7463">
              <w:rPr>
                <w:spacing w:val="-2"/>
                <w:sz w:val="24"/>
                <w:szCs w:val="24"/>
              </w:rPr>
              <w:t xml:space="preserve">05.Осуществлять </w:t>
            </w:r>
            <w:r w:rsidRPr="00CB7463">
              <w:rPr>
                <w:sz w:val="24"/>
                <w:szCs w:val="24"/>
              </w:rPr>
              <w:t xml:space="preserve">устную и </w:t>
            </w:r>
            <w:r w:rsidRPr="00CB7463">
              <w:rPr>
                <w:spacing w:val="-2"/>
                <w:sz w:val="24"/>
                <w:szCs w:val="24"/>
              </w:rPr>
              <w:t>письменную</w:t>
            </w:r>
          </w:p>
          <w:p w:rsidR="009461CE" w:rsidRPr="00CB7463" w:rsidRDefault="00605CAB" w:rsidP="00CB7463">
            <w:pPr>
              <w:pStyle w:val="TableParagraph"/>
              <w:ind w:left="107" w:right="240"/>
              <w:rPr>
                <w:sz w:val="24"/>
                <w:szCs w:val="24"/>
              </w:rPr>
            </w:pPr>
            <w:r w:rsidRPr="00CB7463">
              <w:rPr>
                <w:sz w:val="24"/>
                <w:szCs w:val="24"/>
              </w:rPr>
              <w:t>коммуникацию</w:t>
            </w:r>
            <w:r w:rsidRPr="00CB7463">
              <w:rPr>
                <w:spacing w:val="-15"/>
                <w:sz w:val="24"/>
                <w:szCs w:val="24"/>
              </w:rPr>
              <w:t xml:space="preserve"> </w:t>
            </w:r>
            <w:r w:rsidRPr="00CB7463">
              <w:rPr>
                <w:sz w:val="24"/>
                <w:szCs w:val="24"/>
              </w:rPr>
              <w:t xml:space="preserve">на </w:t>
            </w:r>
            <w:r w:rsidRPr="00CB7463">
              <w:rPr>
                <w:spacing w:val="-2"/>
                <w:sz w:val="24"/>
                <w:szCs w:val="24"/>
              </w:rPr>
              <w:t xml:space="preserve">государственном </w:t>
            </w:r>
            <w:r w:rsidRPr="00CB7463">
              <w:rPr>
                <w:sz w:val="24"/>
                <w:szCs w:val="24"/>
              </w:rPr>
              <w:t>языке</w:t>
            </w:r>
            <w:r w:rsidRPr="00CB7463">
              <w:rPr>
                <w:spacing w:val="-11"/>
                <w:sz w:val="24"/>
                <w:szCs w:val="24"/>
              </w:rPr>
              <w:t xml:space="preserve"> </w:t>
            </w:r>
            <w:r w:rsidRPr="00CB7463">
              <w:rPr>
                <w:sz w:val="24"/>
                <w:szCs w:val="24"/>
              </w:rPr>
              <w:t xml:space="preserve">Российской Федерации с </w:t>
            </w:r>
            <w:r w:rsidRPr="00CB7463">
              <w:rPr>
                <w:spacing w:val="-2"/>
                <w:sz w:val="24"/>
                <w:szCs w:val="24"/>
              </w:rPr>
              <w:t>учетом</w:t>
            </w:r>
          </w:p>
          <w:p w:rsidR="009461CE" w:rsidRPr="00CB7463" w:rsidRDefault="00605CAB" w:rsidP="00CB7463">
            <w:pPr>
              <w:pStyle w:val="TableParagraph"/>
              <w:ind w:left="107" w:right="637"/>
              <w:rPr>
                <w:sz w:val="24"/>
                <w:szCs w:val="24"/>
              </w:rPr>
            </w:pPr>
            <w:r w:rsidRPr="00CB7463">
              <w:rPr>
                <w:spacing w:val="-2"/>
                <w:sz w:val="24"/>
                <w:szCs w:val="24"/>
              </w:rPr>
              <w:t xml:space="preserve">особенностей </w:t>
            </w:r>
            <w:r w:rsidRPr="00CB7463">
              <w:rPr>
                <w:sz w:val="24"/>
                <w:szCs w:val="24"/>
              </w:rPr>
              <w:t>социального</w:t>
            </w:r>
            <w:r w:rsidRPr="00CB7463">
              <w:rPr>
                <w:spacing w:val="-15"/>
                <w:sz w:val="24"/>
                <w:szCs w:val="24"/>
              </w:rPr>
              <w:t xml:space="preserve"> </w:t>
            </w:r>
            <w:r w:rsidRPr="00CB7463">
              <w:rPr>
                <w:sz w:val="24"/>
                <w:szCs w:val="24"/>
              </w:rPr>
              <w:t xml:space="preserve">и </w:t>
            </w:r>
            <w:r w:rsidRPr="00CB7463">
              <w:rPr>
                <w:spacing w:val="-2"/>
                <w:sz w:val="24"/>
                <w:szCs w:val="24"/>
              </w:rPr>
              <w:lastRenderedPageBreak/>
              <w:t>культурного контекста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1CE" w:rsidRPr="00CB7463" w:rsidRDefault="00605CAB" w:rsidP="00CB7463">
            <w:pPr>
              <w:pStyle w:val="TableParagraph"/>
              <w:ind w:left="108"/>
              <w:jc w:val="both"/>
              <w:rPr>
                <w:b/>
                <w:sz w:val="24"/>
                <w:szCs w:val="24"/>
              </w:rPr>
            </w:pPr>
            <w:r w:rsidRPr="00CB7463">
              <w:rPr>
                <w:b/>
                <w:sz w:val="24"/>
                <w:szCs w:val="24"/>
              </w:rPr>
              <w:lastRenderedPageBreak/>
              <w:t>В</w:t>
            </w:r>
            <w:r w:rsidRPr="00CB7463">
              <w:rPr>
                <w:b/>
                <w:spacing w:val="15"/>
                <w:sz w:val="24"/>
                <w:szCs w:val="24"/>
              </w:rPr>
              <w:t xml:space="preserve"> </w:t>
            </w:r>
            <w:r w:rsidRPr="00CB7463">
              <w:rPr>
                <w:b/>
                <w:sz w:val="24"/>
                <w:szCs w:val="24"/>
              </w:rPr>
              <w:t>области</w:t>
            </w:r>
            <w:r w:rsidRPr="00CB7463">
              <w:rPr>
                <w:b/>
                <w:spacing w:val="18"/>
                <w:sz w:val="24"/>
                <w:szCs w:val="24"/>
              </w:rPr>
              <w:t xml:space="preserve"> </w:t>
            </w:r>
            <w:r w:rsidRPr="00CB7463">
              <w:rPr>
                <w:b/>
                <w:sz w:val="24"/>
                <w:szCs w:val="24"/>
              </w:rPr>
              <w:t>эстетического</w:t>
            </w:r>
            <w:r w:rsidRPr="00CB7463">
              <w:rPr>
                <w:b/>
                <w:spacing w:val="14"/>
                <w:sz w:val="24"/>
                <w:szCs w:val="24"/>
              </w:rPr>
              <w:t xml:space="preserve"> </w:t>
            </w:r>
            <w:r w:rsidRPr="00CB7463">
              <w:rPr>
                <w:b/>
                <w:sz w:val="24"/>
                <w:szCs w:val="24"/>
              </w:rPr>
              <w:t>воспитания:</w:t>
            </w:r>
          </w:p>
          <w:p w:rsidR="009461CE" w:rsidRPr="00CB7463" w:rsidRDefault="00605CAB" w:rsidP="00CB7463">
            <w:pPr>
              <w:pStyle w:val="TableParagraph"/>
              <w:numPr>
                <w:ilvl w:val="0"/>
                <w:numId w:val="3"/>
              </w:numPr>
              <w:tabs>
                <w:tab w:val="left" w:pos="253"/>
              </w:tabs>
              <w:ind w:left="0" w:right="95" w:firstLine="0"/>
              <w:jc w:val="both"/>
              <w:rPr>
                <w:sz w:val="24"/>
                <w:szCs w:val="24"/>
              </w:rPr>
            </w:pPr>
            <w:r w:rsidRPr="00CB7463">
              <w:rPr>
                <w:sz w:val="24"/>
                <w:szCs w:val="24"/>
              </w:rPr>
              <w:t>эстетическое отношение к миру, включая эстетику быта,</w:t>
            </w:r>
            <w:r w:rsidRPr="00CB7463">
              <w:rPr>
                <w:spacing w:val="1"/>
                <w:sz w:val="24"/>
                <w:szCs w:val="24"/>
              </w:rPr>
              <w:t xml:space="preserve"> </w:t>
            </w:r>
            <w:r w:rsidRPr="00CB7463">
              <w:rPr>
                <w:sz w:val="24"/>
                <w:szCs w:val="24"/>
              </w:rPr>
              <w:t>научного и технического творчества, спорта, труда и</w:t>
            </w:r>
            <w:r w:rsidRPr="00CB7463">
              <w:rPr>
                <w:spacing w:val="1"/>
                <w:sz w:val="24"/>
                <w:szCs w:val="24"/>
              </w:rPr>
              <w:t xml:space="preserve"> </w:t>
            </w:r>
            <w:r w:rsidRPr="00CB7463">
              <w:rPr>
                <w:sz w:val="24"/>
                <w:szCs w:val="24"/>
              </w:rPr>
              <w:t>общественных</w:t>
            </w:r>
            <w:r w:rsidRPr="00CB7463">
              <w:rPr>
                <w:spacing w:val="-7"/>
                <w:sz w:val="24"/>
                <w:szCs w:val="24"/>
              </w:rPr>
              <w:t xml:space="preserve"> </w:t>
            </w:r>
            <w:r w:rsidRPr="00CB7463">
              <w:rPr>
                <w:sz w:val="24"/>
                <w:szCs w:val="24"/>
              </w:rPr>
              <w:t>отношений;</w:t>
            </w:r>
          </w:p>
          <w:p w:rsidR="009461CE" w:rsidRPr="00CB7463" w:rsidRDefault="00605CAB" w:rsidP="00CB7463">
            <w:pPr>
              <w:pStyle w:val="TableParagraph"/>
              <w:numPr>
                <w:ilvl w:val="0"/>
                <w:numId w:val="3"/>
              </w:numPr>
              <w:tabs>
                <w:tab w:val="left" w:pos="279"/>
              </w:tabs>
              <w:ind w:left="0" w:right="95" w:firstLine="0"/>
              <w:jc w:val="both"/>
              <w:rPr>
                <w:sz w:val="24"/>
                <w:szCs w:val="24"/>
              </w:rPr>
            </w:pPr>
            <w:r w:rsidRPr="00CB7463">
              <w:rPr>
                <w:sz w:val="24"/>
                <w:szCs w:val="24"/>
              </w:rPr>
              <w:t>способность воспринимать различные виды искусства,</w:t>
            </w:r>
            <w:r w:rsidRPr="00CB7463">
              <w:rPr>
                <w:spacing w:val="-63"/>
                <w:sz w:val="24"/>
                <w:szCs w:val="24"/>
              </w:rPr>
              <w:t xml:space="preserve"> </w:t>
            </w:r>
            <w:r w:rsidRPr="00CB7463">
              <w:rPr>
                <w:sz w:val="24"/>
                <w:szCs w:val="24"/>
              </w:rPr>
              <w:t>традиции и творчество своего и других народов, ощущать</w:t>
            </w:r>
            <w:r w:rsidRPr="00CB7463">
              <w:rPr>
                <w:spacing w:val="1"/>
                <w:sz w:val="24"/>
                <w:szCs w:val="24"/>
              </w:rPr>
              <w:t xml:space="preserve"> </w:t>
            </w:r>
            <w:r w:rsidRPr="00CB7463">
              <w:rPr>
                <w:sz w:val="24"/>
                <w:szCs w:val="24"/>
              </w:rPr>
              <w:t>эмоциональное</w:t>
            </w:r>
            <w:r w:rsidRPr="00CB7463">
              <w:rPr>
                <w:spacing w:val="-2"/>
                <w:sz w:val="24"/>
                <w:szCs w:val="24"/>
              </w:rPr>
              <w:t xml:space="preserve"> </w:t>
            </w:r>
            <w:r w:rsidRPr="00CB7463">
              <w:rPr>
                <w:sz w:val="24"/>
                <w:szCs w:val="24"/>
              </w:rPr>
              <w:t>воздействие</w:t>
            </w:r>
            <w:r w:rsidRPr="00CB7463">
              <w:rPr>
                <w:spacing w:val="-1"/>
                <w:sz w:val="24"/>
                <w:szCs w:val="24"/>
              </w:rPr>
              <w:t xml:space="preserve"> </w:t>
            </w:r>
            <w:r w:rsidRPr="00CB7463">
              <w:rPr>
                <w:sz w:val="24"/>
                <w:szCs w:val="24"/>
              </w:rPr>
              <w:t>искусства;</w:t>
            </w:r>
          </w:p>
          <w:p w:rsidR="009461CE" w:rsidRPr="00CB7463" w:rsidRDefault="00605CAB" w:rsidP="00CB7463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ind w:left="0" w:right="94" w:firstLine="0"/>
              <w:jc w:val="both"/>
              <w:rPr>
                <w:sz w:val="24"/>
                <w:szCs w:val="24"/>
              </w:rPr>
            </w:pPr>
            <w:r w:rsidRPr="00CB7463">
              <w:rPr>
                <w:sz w:val="24"/>
                <w:szCs w:val="24"/>
              </w:rPr>
              <w:t>убежденность в значимости для личности и общества</w:t>
            </w:r>
            <w:r w:rsidRPr="00CB7463">
              <w:rPr>
                <w:spacing w:val="1"/>
                <w:sz w:val="24"/>
                <w:szCs w:val="24"/>
              </w:rPr>
              <w:t xml:space="preserve"> </w:t>
            </w:r>
            <w:r w:rsidRPr="00CB7463">
              <w:rPr>
                <w:spacing w:val="-1"/>
                <w:sz w:val="24"/>
                <w:szCs w:val="24"/>
              </w:rPr>
              <w:t>отечественного</w:t>
            </w:r>
            <w:r w:rsidRPr="00CB7463">
              <w:rPr>
                <w:sz w:val="24"/>
                <w:szCs w:val="24"/>
              </w:rPr>
              <w:t xml:space="preserve"> </w:t>
            </w:r>
            <w:r w:rsidRPr="00CB7463">
              <w:rPr>
                <w:spacing w:val="-1"/>
                <w:sz w:val="24"/>
                <w:szCs w:val="24"/>
              </w:rPr>
              <w:t>и</w:t>
            </w:r>
            <w:r w:rsidRPr="00CB7463">
              <w:rPr>
                <w:sz w:val="24"/>
                <w:szCs w:val="24"/>
              </w:rPr>
              <w:t xml:space="preserve"> мирового</w:t>
            </w:r>
            <w:r w:rsidRPr="00CB7463">
              <w:rPr>
                <w:spacing w:val="1"/>
                <w:sz w:val="24"/>
                <w:szCs w:val="24"/>
              </w:rPr>
              <w:t xml:space="preserve"> </w:t>
            </w:r>
            <w:r w:rsidRPr="00CB7463">
              <w:rPr>
                <w:sz w:val="24"/>
                <w:szCs w:val="24"/>
              </w:rPr>
              <w:t>искусства,</w:t>
            </w:r>
            <w:r w:rsidRPr="00CB7463">
              <w:rPr>
                <w:spacing w:val="1"/>
                <w:sz w:val="24"/>
                <w:szCs w:val="24"/>
              </w:rPr>
              <w:t xml:space="preserve"> </w:t>
            </w:r>
            <w:r w:rsidRPr="00CB7463">
              <w:rPr>
                <w:sz w:val="24"/>
                <w:szCs w:val="24"/>
              </w:rPr>
              <w:t>этнических</w:t>
            </w:r>
            <w:r w:rsidRPr="00CB7463">
              <w:rPr>
                <w:spacing w:val="1"/>
                <w:sz w:val="24"/>
                <w:szCs w:val="24"/>
              </w:rPr>
              <w:t xml:space="preserve"> </w:t>
            </w:r>
            <w:r w:rsidRPr="00CB7463">
              <w:rPr>
                <w:sz w:val="24"/>
                <w:szCs w:val="24"/>
              </w:rPr>
              <w:t>культурных</w:t>
            </w:r>
            <w:r w:rsidRPr="00CB7463">
              <w:rPr>
                <w:spacing w:val="-1"/>
                <w:sz w:val="24"/>
                <w:szCs w:val="24"/>
              </w:rPr>
              <w:t xml:space="preserve"> </w:t>
            </w:r>
            <w:r w:rsidRPr="00CB7463">
              <w:rPr>
                <w:sz w:val="24"/>
                <w:szCs w:val="24"/>
              </w:rPr>
              <w:t>традиций</w:t>
            </w:r>
            <w:r w:rsidRPr="00CB7463">
              <w:rPr>
                <w:spacing w:val="2"/>
                <w:sz w:val="24"/>
                <w:szCs w:val="24"/>
              </w:rPr>
              <w:t xml:space="preserve"> </w:t>
            </w:r>
            <w:r w:rsidRPr="00CB7463">
              <w:rPr>
                <w:sz w:val="24"/>
                <w:szCs w:val="24"/>
              </w:rPr>
              <w:t>и</w:t>
            </w:r>
            <w:r w:rsidRPr="00CB7463">
              <w:rPr>
                <w:spacing w:val="2"/>
                <w:sz w:val="24"/>
                <w:szCs w:val="24"/>
              </w:rPr>
              <w:t xml:space="preserve"> </w:t>
            </w:r>
            <w:r w:rsidRPr="00CB7463">
              <w:rPr>
                <w:sz w:val="24"/>
                <w:szCs w:val="24"/>
              </w:rPr>
              <w:t>народного</w:t>
            </w:r>
            <w:r w:rsidRPr="00CB7463">
              <w:rPr>
                <w:spacing w:val="1"/>
                <w:sz w:val="24"/>
                <w:szCs w:val="24"/>
              </w:rPr>
              <w:t xml:space="preserve"> </w:t>
            </w:r>
            <w:r w:rsidRPr="00CB7463">
              <w:rPr>
                <w:sz w:val="24"/>
                <w:szCs w:val="24"/>
              </w:rPr>
              <w:t>творчества;</w:t>
            </w:r>
          </w:p>
          <w:p w:rsidR="009461CE" w:rsidRPr="00CB7463" w:rsidRDefault="00605CAB" w:rsidP="00CB7463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  <w:tab w:val="left" w:pos="1701"/>
                <w:tab w:val="left" w:pos="3900"/>
              </w:tabs>
              <w:ind w:left="0" w:right="96" w:firstLine="0"/>
              <w:rPr>
                <w:b/>
                <w:sz w:val="24"/>
                <w:szCs w:val="24"/>
              </w:rPr>
            </w:pPr>
            <w:r w:rsidRPr="00CB7463">
              <w:rPr>
                <w:sz w:val="24"/>
                <w:szCs w:val="24"/>
              </w:rPr>
              <w:lastRenderedPageBreak/>
              <w:t>готовность</w:t>
            </w:r>
            <w:r w:rsidRPr="00CB7463">
              <w:rPr>
                <w:spacing w:val="30"/>
                <w:sz w:val="24"/>
                <w:szCs w:val="24"/>
              </w:rPr>
              <w:t xml:space="preserve"> </w:t>
            </w:r>
            <w:r w:rsidRPr="00CB7463">
              <w:rPr>
                <w:sz w:val="24"/>
                <w:szCs w:val="24"/>
              </w:rPr>
              <w:t>к</w:t>
            </w:r>
            <w:r w:rsidRPr="00CB7463">
              <w:rPr>
                <w:spacing w:val="30"/>
                <w:sz w:val="24"/>
                <w:szCs w:val="24"/>
              </w:rPr>
              <w:t xml:space="preserve"> </w:t>
            </w:r>
            <w:r w:rsidRPr="00CB7463">
              <w:rPr>
                <w:sz w:val="24"/>
                <w:szCs w:val="24"/>
              </w:rPr>
              <w:t>самовыражению</w:t>
            </w:r>
            <w:r w:rsidRPr="00CB7463">
              <w:rPr>
                <w:spacing w:val="32"/>
                <w:sz w:val="24"/>
                <w:szCs w:val="24"/>
              </w:rPr>
              <w:t xml:space="preserve"> </w:t>
            </w:r>
            <w:r w:rsidRPr="00CB7463">
              <w:rPr>
                <w:sz w:val="24"/>
                <w:szCs w:val="24"/>
              </w:rPr>
              <w:t>в</w:t>
            </w:r>
            <w:r w:rsidRPr="00CB7463">
              <w:rPr>
                <w:spacing w:val="29"/>
                <w:sz w:val="24"/>
                <w:szCs w:val="24"/>
              </w:rPr>
              <w:t xml:space="preserve"> </w:t>
            </w:r>
            <w:r w:rsidRPr="00CB7463">
              <w:rPr>
                <w:sz w:val="24"/>
                <w:szCs w:val="24"/>
              </w:rPr>
              <w:t>разных</w:t>
            </w:r>
            <w:r w:rsidRPr="00CB7463">
              <w:rPr>
                <w:spacing w:val="29"/>
                <w:sz w:val="24"/>
                <w:szCs w:val="24"/>
              </w:rPr>
              <w:t xml:space="preserve"> </w:t>
            </w:r>
            <w:r w:rsidRPr="00CB7463">
              <w:rPr>
                <w:sz w:val="24"/>
                <w:szCs w:val="24"/>
              </w:rPr>
              <w:t>видах</w:t>
            </w:r>
            <w:r w:rsidRPr="00CB7463">
              <w:rPr>
                <w:spacing w:val="28"/>
                <w:sz w:val="24"/>
                <w:szCs w:val="24"/>
              </w:rPr>
              <w:t xml:space="preserve"> </w:t>
            </w:r>
            <w:r w:rsidRPr="00CB7463">
              <w:rPr>
                <w:sz w:val="24"/>
                <w:szCs w:val="24"/>
              </w:rPr>
              <w:t>искусства,</w:t>
            </w:r>
            <w:r w:rsidRPr="00CB7463">
              <w:rPr>
                <w:spacing w:val="-58"/>
                <w:sz w:val="24"/>
                <w:szCs w:val="24"/>
              </w:rPr>
              <w:t xml:space="preserve"> </w:t>
            </w:r>
            <w:r w:rsidRPr="00CB7463">
              <w:rPr>
                <w:sz w:val="24"/>
                <w:szCs w:val="24"/>
              </w:rPr>
              <w:t>стремление</w:t>
            </w:r>
            <w:r w:rsidRPr="00CB7463">
              <w:rPr>
                <w:spacing w:val="11"/>
                <w:sz w:val="24"/>
                <w:szCs w:val="24"/>
              </w:rPr>
              <w:t xml:space="preserve"> </w:t>
            </w:r>
            <w:r w:rsidRPr="00CB7463">
              <w:rPr>
                <w:sz w:val="24"/>
                <w:szCs w:val="24"/>
              </w:rPr>
              <w:t>проявлять</w:t>
            </w:r>
            <w:r w:rsidRPr="00CB7463">
              <w:rPr>
                <w:spacing w:val="10"/>
                <w:sz w:val="24"/>
                <w:szCs w:val="24"/>
              </w:rPr>
              <w:t xml:space="preserve"> </w:t>
            </w:r>
            <w:r w:rsidRPr="00CB7463">
              <w:rPr>
                <w:sz w:val="24"/>
                <w:szCs w:val="24"/>
              </w:rPr>
              <w:t>качества</w:t>
            </w:r>
            <w:r w:rsidRPr="00CB7463">
              <w:rPr>
                <w:spacing w:val="10"/>
                <w:sz w:val="24"/>
                <w:szCs w:val="24"/>
              </w:rPr>
              <w:t xml:space="preserve"> </w:t>
            </w:r>
            <w:r w:rsidRPr="00CB7463">
              <w:rPr>
                <w:sz w:val="24"/>
                <w:szCs w:val="24"/>
              </w:rPr>
              <w:t>творческой</w:t>
            </w:r>
            <w:r w:rsidRPr="00CB7463">
              <w:rPr>
                <w:spacing w:val="11"/>
                <w:sz w:val="24"/>
                <w:szCs w:val="24"/>
              </w:rPr>
              <w:t xml:space="preserve"> </w:t>
            </w:r>
            <w:r w:rsidRPr="00CB7463">
              <w:rPr>
                <w:sz w:val="24"/>
                <w:szCs w:val="24"/>
              </w:rPr>
              <w:t>личности;</w:t>
            </w:r>
            <w:r w:rsidRPr="00CB7463">
              <w:rPr>
                <w:spacing w:val="1"/>
                <w:sz w:val="24"/>
                <w:szCs w:val="24"/>
              </w:rPr>
              <w:t xml:space="preserve"> </w:t>
            </w:r>
            <w:r w:rsidRPr="00CB7463">
              <w:rPr>
                <w:b/>
                <w:sz w:val="24"/>
                <w:szCs w:val="24"/>
              </w:rPr>
              <w:t>Овладение</w:t>
            </w:r>
            <w:r w:rsidRPr="00CB7463">
              <w:rPr>
                <w:b/>
                <w:sz w:val="24"/>
                <w:szCs w:val="24"/>
              </w:rPr>
              <w:tab/>
              <w:t>универсальными</w:t>
            </w:r>
            <w:r w:rsidRPr="00CB7463">
              <w:rPr>
                <w:b/>
                <w:sz w:val="24"/>
                <w:szCs w:val="24"/>
              </w:rPr>
              <w:tab/>
              <w:t>коммуникативными</w:t>
            </w:r>
            <w:r w:rsidRPr="00CB7463">
              <w:rPr>
                <w:b/>
                <w:spacing w:val="-51"/>
                <w:sz w:val="24"/>
                <w:szCs w:val="24"/>
              </w:rPr>
              <w:t xml:space="preserve"> </w:t>
            </w:r>
            <w:r w:rsidRPr="00CB7463">
              <w:rPr>
                <w:b/>
                <w:sz w:val="24"/>
                <w:szCs w:val="24"/>
              </w:rPr>
              <w:t>действиями:</w:t>
            </w:r>
          </w:p>
          <w:p w:rsidR="009461CE" w:rsidRPr="00CB7463" w:rsidRDefault="00605CAB" w:rsidP="00CB7463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CB7463">
              <w:rPr>
                <w:b/>
                <w:sz w:val="24"/>
                <w:szCs w:val="24"/>
              </w:rPr>
              <w:t>а)</w:t>
            </w:r>
            <w:r w:rsidRPr="00CB746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B7463">
              <w:rPr>
                <w:b/>
                <w:sz w:val="24"/>
                <w:szCs w:val="24"/>
              </w:rPr>
              <w:t>общение:</w:t>
            </w:r>
          </w:p>
          <w:p w:rsidR="009461CE" w:rsidRPr="00CB7463" w:rsidRDefault="00605CAB" w:rsidP="00CB7463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ind w:left="247" w:hanging="140"/>
              <w:jc w:val="both"/>
              <w:rPr>
                <w:sz w:val="24"/>
                <w:szCs w:val="24"/>
              </w:rPr>
            </w:pPr>
            <w:r w:rsidRPr="00CB7463">
              <w:rPr>
                <w:sz w:val="24"/>
                <w:szCs w:val="24"/>
              </w:rPr>
              <w:t>осуществлять</w:t>
            </w:r>
            <w:r w:rsidRPr="00CB7463">
              <w:rPr>
                <w:spacing w:val="23"/>
                <w:sz w:val="24"/>
                <w:szCs w:val="24"/>
              </w:rPr>
              <w:t xml:space="preserve"> </w:t>
            </w:r>
            <w:r w:rsidRPr="00CB7463">
              <w:rPr>
                <w:sz w:val="24"/>
                <w:szCs w:val="24"/>
              </w:rPr>
              <w:t>коммуникации</w:t>
            </w:r>
            <w:r w:rsidRPr="00CB7463">
              <w:rPr>
                <w:spacing w:val="24"/>
                <w:sz w:val="24"/>
                <w:szCs w:val="24"/>
              </w:rPr>
              <w:t xml:space="preserve"> </w:t>
            </w:r>
            <w:r w:rsidRPr="00CB7463">
              <w:rPr>
                <w:sz w:val="24"/>
                <w:szCs w:val="24"/>
              </w:rPr>
              <w:t>во</w:t>
            </w:r>
            <w:r w:rsidRPr="00CB7463">
              <w:rPr>
                <w:spacing w:val="23"/>
                <w:sz w:val="24"/>
                <w:szCs w:val="24"/>
              </w:rPr>
              <w:t xml:space="preserve"> </w:t>
            </w:r>
            <w:r w:rsidRPr="00CB7463">
              <w:rPr>
                <w:sz w:val="24"/>
                <w:szCs w:val="24"/>
              </w:rPr>
              <w:t>всех</w:t>
            </w:r>
            <w:r w:rsidRPr="00CB7463">
              <w:rPr>
                <w:spacing w:val="22"/>
                <w:sz w:val="24"/>
                <w:szCs w:val="24"/>
              </w:rPr>
              <w:t xml:space="preserve"> </w:t>
            </w:r>
            <w:r w:rsidRPr="00CB7463">
              <w:rPr>
                <w:sz w:val="24"/>
                <w:szCs w:val="24"/>
              </w:rPr>
              <w:t>сферах</w:t>
            </w:r>
            <w:r w:rsidRPr="00CB7463">
              <w:rPr>
                <w:spacing w:val="26"/>
                <w:sz w:val="24"/>
                <w:szCs w:val="24"/>
              </w:rPr>
              <w:t xml:space="preserve"> </w:t>
            </w:r>
            <w:r w:rsidRPr="00CB7463">
              <w:rPr>
                <w:sz w:val="24"/>
                <w:szCs w:val="24"/>
              </w:rPr>
              <w:t>жизни;</w:t>
            </w:r>
          </w:p>
          <w:p w:rsidR="009461CE" w:rsidRPr="00CB7463" w:rsidRDefault="00605CAB" w:rsidP="00CB7463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ind w:left="0" w:right="96" w:firstLine="0"/>
              <w:jc w:val="both"/>
              <w:rPr>
                <w:sz w:val="24"/>
                <w:szCs w:val="24"/>
              </w:rPr>
            </w:pPr>
            <w:r w:rsidRPr="00CB7463">
              <w:rPr>
                <w:sz w:val="24"/>
                <w:szCs w:val="24"/>
              </w:rPr>
              <w:t>распознавать</w:t>
            </w:r>
            <w:r w:rsidRPr="00CB7463">
              <w:rPr>
                <w:spacing w:val="1"/>
                <w:sz w:val="24"/>
                <w:szCs w:val="24"/>
              </w:rPr>
              <w:t xml:space="preserve"> </w:t>
            </w:r>
            <w:r w:rsidRPr="00CB7463">
              <w:rPr>
                <w:sz w:val="24"/>
                <w:szCs w:val="24"/>
              </w:rPr>
              <w:t>невербальные</w:t>
            </w:r>
            <w:r w:rsidRPr="00CB7463">
              <w:rPr>
                <w:spacing w:val="1"/>
                <w:sz w:val="24"/>
                <w:szCs w:val="24"/>
              </w:rPr>
              <w:t xml:space="preserve"> </w:t>
            </w:r>
            <w:r w:rsidRPr="00CB7463">
              <w:rPr>
                <w:sz w:val="24"/>
                <w:szCs w:val="24"/>
              </w:rPr>
              <w:t>средства</w:t>
            </w:r>
            <w:r w:rsidRPr="00CB7463">
              <w:rPr>
                <w:spacing w:val="1"/>
                <w:sz w:val="24"/>
                <w:szCs w:val="24"/>
              </w:rPr>
              <w:t xml:space="preserve"> </w:t>
            </w:r>
            <w:r w:rsidRPr="00CB7463">
              <w:rPr>
                <w:sz w:val="24"/>
                <w:szCs w:val="24"/>
              </w:rPr>
              <w:t>общения,</w:t>
            </w:r>
            <w:r w:rsidRPr="00CB7463">
              <w:rPr>
                <w:spacing w:val="1"/>
                <w:sz w:val="24"/>
                <w:szCs w:val="24"/>
              </w:rPr>
              <w:t xml:space="preserve"> </w:t>
            </w:r>
            <w:r w:rsidRPr="00CB7463">
              <w:rPr>
                <w:sz w:val="24"/>
                <w:szCs w:val="24"/>
              </w:rPr>
              <w:t>понимать</w:t>
            </w:r>
            <w:r w:rsidRPr="00CB7463">
              <w:rPr>
                <w:spacing w:val="1"/>
                <w:sz w:val="24"/>
                <w:szCs w:val="24"/>
              </w:rPr>
              <w:t xml:space="preserve"> </w:t>
            </w:r>
            <w:r w:rsidRPr="00CB7463">
              <w:rPr>
                <w:sz w:val="24"/>
                <w:szCs w:val="24"/>
              </w:rPr>
              <w:t>значение</w:t>
            </w:r>
            <w:r w:rsidRPr="00CB7463">
              <w:rPr>
                <w:spacing w:val="1"/>
                <w:sz w:val="24"/>
                <w:szCs w:val="24"/>
              </w:rPr>
              <w:t xml:space="preserve"> </w:t>
            </w:r>
            <w:r w:rsidRPr="00CB7463">
              <w:rPr>
                <w:sz w:val="24"/>
                <w:szCs w:val="24"/>
              </w:rPr>
              <w:t>социальных</w:t>
            </w:r>
            <w:r w:rsidRPr="00CB7463">
              <w:rPr>
                <w:spacing w:val="1"/>
                <w:sz w:val="24"/>
                <w:szCs w:val="24"/>
              </w:rPr>
              <w:t xml:space="preserve"> </w:t>
            </w:r>
            <w:r w:rsidRPr="00CB7463">
              <w:rPr>
                <w:sz w:val="24"/>
                <w:szCs w:val="24"/>
              </w:rPr>
              <w:t>знаков,</w:t>
            </w:r>
            <w:r w:rsidRPr="00CB7463">
              <w:rPr>
                <w:spacing w:val="1"/>
                <w:sz w:val="24"/>
                <w:szCs w:val="24"/>
              </w:rPr>
              <w:t xml:space="preserve"> </w:t>
            </w:r>
            <w:r w:rsidRPr="00CB7463">
              <w:rPr>
                <w:sz w:val="24"/>
                <w:szCs w:val="24"/>
              </w:rPr>
              <w:t>распознавать</w:t>
            </w:r>
            <w:r w:rsidRPr="00CB7463">
              <w:rPr>
                <w:spacing w:val="1"/>
                <w:sz w:val="24"/>
                <w:szCs w:val="24"/>
              </w:rPr>
              <w:t xml:space="preserve"> </w:t>
            </w:r>
            <w:r w:rsidRPr="00CB7463">
              <w:rPr>
                <w:sz w:val="24"/>
                <w:szCs w:val="24"/>
              </w:rPr>
              <w:t>предпосылки</w:t>
            </w:r>
            <w:r w:rsidRPr="00CB7463">
              <w:rPr>
                <w:spacing w:val="1"/>
                <w:sz w:val="24"/>
                <w:szCs w:val="24"/>
              </w:rPr>
              <w:t xml:space="preserve"> </w:t>
            </w:r>
            <w:r w:rsidRPr="00CB7463">
              <w:rPr>
                <w:sz w:val="24"/>
                <w:szCs w:val="24"/>
              </w:rPr>
              <w:t>конфликтных</w:t>
            </w:r>
            <w:r w:rsidRPr="00CB7463">
              <w:rPr>
                <w:spacing w:val="1"/>
                <w:sz w:val="24"/>
                <w:szCs w:val="24"/>
              </w:rPr>
              <w:t xml:space="preserve"> </w:t>
            </w:r>
            <w:r w:rsidRPr="00CB7463">
              <w:rPr>
                <w:sz w:val="24"/>
                <w:szCs w:val="24"/>
              </w:rPr>
              <w:t>ситуаций</w:t>
            </w:r>
            <w:r w:rsidRPr="00CB7463">
              <w:rPr>
                <w:spacing w:val="1"/>
                <w:sz w:val="24"/>
                <w:szCs w:val="24"/>
              </w:rPr>
              <w:t xml:space="preserve"> </w:t>
            </w:r>
            <w:r w:rsidRPr="00CB7463">
              <w:rPr>
                <w:sz w:val="24"/>
                <w:szCs w:val="24"/>
              </w:rPr>
              <w:t>и</w:t>
            </w:r>
            <w:r w:rsidRPr="00CB7463">
              <w:rPr>
                <w:spacing w:val="1"/>
                <w:sz w:val="24"/>
                <w:szCs w:val="24"/>
              </w:rPr>
              <w:t xml:space="preserve"> </w:t>
            </w:r>
            <w:r w:rsidRPr="00CB7463">
              <w:rPr>
                <w:sz w:val="24"/>
                <w:szCs w:val="24"/>
              </w:rPr>
              <w:t>смягчать</w:t>
            </w:r>
            <w:r w:rsidRPr="00CB7463">
              <w:rPr>
                <w:spacing w:val="-66"/>
                <w:sz w:val="24"/>
                <w:szCs w:val="24"/>
              </w:rPr>
              <w:t xml:space="preserve"> </w:t>
            </w:r>
            <w:r w:rsidRPr="00CB7463">
              <w:rPr>
                <w:sz w:val="24"/>
                <w:szCs w:val="24"/>
              </w:rPr>
              <w:t>конфликты;</w:t>
            </w:r>
          </w:p>
          <w:p w:rsidR="009461CE" w:rsidRPr="00CB7463" w:rsidRDefault="00605CAB" w:rsidP="00CB7463">
            <w:pPr>
              <w:pStyle w:val="TableParagraph"/>
              <w:numPr>
                <w:ilvl w:val="0"/>
                <w:numId w:val="3"/>
              </w:numPr>
              <w:tabs>
                <w:tab w:val="left" w:pos="349"/>
              </w:tabs>
              <w:ind w:left="348" w:hanging="241"/>
              <w:jc w:val="both"/>
              <w:rPr>
                <w:sz w:val="24"/>
                <w:szCs w:val="24"/>
              </w:rPr>
            </w:pPr>
            <w:r w:rsidRPr="00CB7463">
              <w:rPr>
                <w:sz w:val="24"/>
                <w:szCs w:val="24"/>
              </w:rPr>
              <w:t>развернуто</w:t>
            </w:r>
            <w:r w:rsidRPr="00CB7463">
              <w:rPr>
                <w:spacing w:val="2"/>
                <w:sz w:val="24"/>
                <w:szCs w:val="24"/>
              </w:rPr>
              <w:t xml:space="preserve"> </w:t>
            </w:r>
            <w:r w:rsidRPr="00CB7463">
              <w:rPr>
                <w:sz w:val="24"/>
                <w:szCs w:val="24"/>
              </w:rPr>
              <w:t>и</w:t>
            </w:r>
            <w:r w:rsidRPr="00CB7463">
              <w:rPr>
                <w:spacing w:val="62"/>
                <w:sz w:val="24"/>
                <w:szCs w:val="24"/>
              </w:rPr>
              <w:t xml:space="preserve"> </w:t>
            </w:r>
            <w:r w:rsidRPr="00CB7463">
              <w:rPr>
                <w:sz w:val="24"/>
                <w:szCs w:val="24"/>
              </w:rPr>
              <w:t>логично</w:t>
            </w:r>
            <w:r w:rsidRPr="00CB7463">
              <w:rPr>
                <w:spacing w:val="59"/>
                <w:sz w:val="24"/>
                <w:szCs w:val="24"/>
              </w:rPr>
              <w:t xml:space="preserve"> </w:t>
            </w:r>
            <w:r w:rsidRPr="00CB7463">
              <w:rPr>
                <w:sz w:val="24"/>
                <w:szCs w:val="24"/>
              </w:rPr>
              <w:t>излагать</w:t>
            </w:r>
            <w:r w:rsidRPr="00CB7463">
              <w:rPr>
                <w:spacing w:val="63"/>
                <w:sz w:val="24"/>
                <w:szCs w:val="24"/>
              </w:rPr>
              <w:t xml:space="preserve"> </w:t>
            </w:r>
            <w:r w:rsidRPr="00CB7463">
              <w:rPr>
                <w:sz w:val="24"/>
                <w:szCs w:val="24"/>
              </w:rPr>
              <w:t>свою</w:t>
            </w:r>
            <w:r w:rsidRPr="00CB7463">
              <w:rPr>
                <w:spacing w:val="61"/>
                <w:sz w:val="24"/>
                <w:szCs w:val="24"/>
              </w:rPr>
              <w:t xml:space="preserve"> </w:t>
            </w:r>
            <w:r w:rsidRPr="00CB7463">
              <w:rPr>
                <w:sz w:val="24"/>
                <w:szCs w:val="24"/>
              </w:rPr>
              <w:t>точку</w:t>
            </w:r>
            <w:r w:rsidRPr="00CB7463">
              <w:rPr>
                <w:spacing w:val="61"/>
                <w:sz w:val="24"/>
                <w:szCs w:val="24"/>
              </w:rPr>
              <w:t xml:space="preserve"> </w:t>
            </w:r>
            <w:r w:rsidRPr="00CB7463">
              <w:rPr>
                <w:sz w:val="24"/>
                <w:szCs w:val="24"/>
              </w:rPr>
              <w:t>зрения</w:t>
            </w:r>
            <w:r w:rsidRPr="00CB7463">
              <w:rPr>
                <w:spacing w:val="61"/>
                <w:sz w:val="24"/>
                <w:szCs w:val="24"/>
              </w:rPr>
              <w:t xml:space="preserve"> </w:t>
            </w:r>
            <w:r w:rsidRPr="00CB7463">
              <w:rPr>
                <w:sz w:val="24"/>
                <w:szCs w:val="24"/>
              </w:rPr>
              <w:t>с</w:t>
            </w:r>
          </w:p>
          <w:p w:rsidR="009461CE" w:rsidRPr="00CB7463" w:rsidRDefault="00605CAB" w:rsidP="00CB7463">
            <w:pPr>
              <w:pStyle w:val="TableParagraph"/>
              <w:tabs>
                <w:tab w:val="left" w:pos="482"/>
                <w:tab w:val="left" w:pos="1705"/>
                <w:tab w:val="left" w:pos="2004"/>
              </w:tabs>
              <w:ind w:left="108" w:right="96"/>
              <w:jc w:val="both"/>
              <w:rPr>
                <w:sz w:val="24"/>
                <w:szCs w:val="24"/>
              </w:rPr>
            </w:pPr>
            <w:r w:rsidRPr="00CB7463">
              <w:rPr>
                <w:sz w:val="24"/>
                <w:szCs w:val="24"/>
              </w:rPr>
              <w:t>использованием</w:t>
            </w:r>
            <w:r w:rsidRPr="00CB7463">
              <w:rPr>
                <w:spacing w:val="36"/>
                <w:sz w:val="24"/>
                <w:szCs w:val="24"/>
              </w:rPr>
              <w:t xml:space="preserve"> </w:t>
            </w:r>
            <w:r w:rsidRPr="00CB7463">
              <w:rPr>
                <w:sz w:val="24"/>
                <w:szCs w:val="24"/>
              </w:rPr>
              <w:t>языковых</w:t>
            </w:r>
            <w:r w:rsidRPr="00CB7463">
              <w:rPr>
                <w:spacing w:val="32"/>
                <w:sz w:val="24"/>
                <w:szCs w:val="24"/>
              </w:rPr>
              <w:t xml:space="preserve"> </w:t>
            </w:r>
            <w:r w:rsidRPr="00CB7463">
              <w:rPr>
                <w:sz w:val="24"/>
                <w:szCs w:val="24"/>
              </w:rPr>
              <w:t>средств;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1CE" w:rsidRPr="00CB7463" w:rsidRDefault="00605CAB" w:rsidP="00CB7463">
            <w:pPr>
              <w:rPr>
                <w:sz w:val="24"/>
                <w:szCs w:val="24"/>
              </w:rPr>
            </w:pPr>
            <w:r w:rsidRPr="00CB7463">
              <w:rPr>
                <w:sz w:val="24"/>
                <w:szCs w:val="24"/>
              </w:rPr>
              <w:lastRenderedPageBreak/>
              <w:t xml:space="preserve">-сформированность представлений о функциях русского языка в современном мире (государственный язык Российской Федерации, язык межнационального общения, один из мировых языков); о русском языке как духовно-нравственной и </w:t>
            </w:r>
            <w:r w:rsidRPr="00CB7463">
              <w:rPr>
                <w:spacing w:val="-2"/>
                <w:sz w:val="24"/>
                <w:szCs w:val="24"/>
              </w:rPr>
              <w:t>культурной</w:t>
            </w:r>
            <w:r w:rsidRPr="00CB7463">
              <w:rPr>
                <w:sz w:val="24"/>
                <w:szCs w:val="24"/>
              </w:rPr>
              <w:tab/>
            </w:r>
            <w:r w:rsidRPr="00CB7463">
              <w:rPr>
                <w:spacing w:val="-2"/>
                <w:sz w:val="24"/>
                <w:szCs w:val="24"/>
              </w:rPr>
              <w:t xml:space="preserve">ценности </w:t>
            </w:r>
            <w:r w:rsidRPr="00CB7463">
              <w:rPr>
                <w:sz w:val="24"/>
                <w:szCs w:val="24"/>
              </w:rPr>
              <w:t>многонационального народа России;</w:t>
            </w:r>
            <w:r w:rsidRPr="00CB7463">
              <w:rPr>
                <w:spacing w:val="40"/>
                <w:sz w:val="24"/>
                <w:szCs w:val="24"/>
              </w:rPr>
              <w:t xml:space="preserve"> </w:t>
            </w:r>
            <w:r w:rsidRPr="00CB7463">
              <w:rPr>
                <w:sz w:val="24"/>
                <w:szCs w:val="24"/>
              </w:rPr>
              <w:t>о взаимосвязи языка и культуры, языка и истории, языка и личности;</w:t>
            </w:r>
            <w:r w:rsidRPr="00CB7463">
              <w:rPr>
                <w:spacing w:val="40"/>
                <w:sz w:val="24"/>
                <w:szCs w:val="24"/>
              </w:rPr>
              <w:t xml:space="preserve"> </w:t>
            </w:r>
            <w:r w:rsidRPr="00CB7463">
              <w:rPr>
                <w:sz w:val="24"/>
                <w:szCs w:val="24"/>
              </w:rPr>
              <w:t>об отражении в русском языке традиционных российских духовно- нравственных ценностей;</w:t>
            </w:r>
          </w:p>
          <w:p w:rsidR="009461CE" w:rsidRPr="00CB7463" w:rsidRDefault="00605CAB" w:rsidP="00CB7463">
            <w:pPr>
              <w:rPr>
                <w:sz w:val="24"/>
                <w:szCs w:val="24"/>
              </w:rPr>
            </w:pPr>
            <w:r w:rsidRPr="00CB7463">
              <w:rPr>
                <w:sz w:val="24"/>
                <w:szCs w:val="24"/>
              </w:rPr>
              <w:t>сформированность ценностного отношения к русскому языку;</w:t>
            </w:r>
          </w:p>
          <w:p w:rsidR="009461CE" w:rsidRPr="00CB7463" w:rsidRDefault="00605CAB" w:rsidP="00CB7463">
            <w:pPr>
              <w:rPr>
                <w:sz w:val="24"/>
                <w:szCs w:val="24"/>
              </w:rPr>
            </w:pPr>
            <w:r w:rsidRPr="00CB7463">
              <w:rPr>
                <w:sz w:val="24"/>
                <w:szCs w:val="24"/>
              </w:rPr>
              <w:t xml:space="preserve">сформированность знаний о признаках </w:t>
            </w:r>
            <w:r w:rsidRPr="00CB7463">
              <w:rPr>
                <w:sz w:val="24"/>
                <w:szCs w:val="24"/>
              </w:rPr>
              <w:lastRenderedPageBreak/>
              <w:t>текста, его структуре, видах информации в тексте</w:t>
            </w:r>
          </w:p>
          <w:p w:rsidR="009461CE" w:rsidRPr="00CB7463" w:rsidRDefault="00605CAB" w:rsidP="00CB7463">
            <w:pPr>
              <w:rPr>
                <w:sz w:val="24"/>
                <w:szCs w:val="24"/>
              </w:rPr>
            </w:pPr>
            <w:r w:rsidRPr="00CB7463">
              <w:rPr>
                <w:sz w:val="24"/>
                <w:szCs w:val="24"/>
              </w:rPr>
              <w:t xml:space="preserve">совершенствование умений </w:t>
            </w:r>
            <w:r w:rsidRPr="00CB7463">
              <w:rPr>
                <w:spacing w:val="-2"/>
                <w:sz w:val="24"/>
                <w:szCs w:val="24"/>
              </w:rPr>
              <w:t>понимать, анализировать</w:t>
            </w:r>
            <w:r w:rsidRPr="00CB7463">
              <w:rPr>
                <w:sz w:val="24"/>
                <w:szCs w:val="24"/>
              </w:rPr>
              <w:tab/>
            </w:r>
            <w:r w:rsidRPr="00CB7463">
              <w:rPr>
                <w:spacing w:val="-10"/>
                <w:sz w:val="24"/>
                <w:szCs w:val="24"/>
              </w:rPr>
              <w:t xml:space="preserve">и </w:t>
            </w:r>
            <w:r w:rsidRPr="00CB7463">
              <w:rPr>
                <w:spacing w:val="-2"/>
                <w:sz w:val="24"/>
                <w:szCs w:val="24"/>
              </w:rPr>
              <w:t>комментировать</w:t>
            </w:r>
            <w:r w:rsidRPr="00CB7463">
              <w:rPr>
                <w:sz w:val="24"/>
                <w:szCs w:val="24"/>
              </w:rPr>
              <w:tab/>
            </w:r>
            <w:r w:rsidRPr="00CB7463">
              <w:rPr>
                <w:spacing w:val="-2"/>
                <w:sz w:val="24"/>
                <w:szCs w:val="24"/>
              </w:rPr>
              <w:t>основную</w:t>
            </w:r>
            <w:r w:rsidRPr="00CB7463">
              <w:rPr>
                <w:sz w:val="24"/>
                <w:szCs w:val="24"/>
              </w:rPr>
              <w:tab/>
            </w:r>
            <w:r w:rsidRPr="00CB7463">
              <w:rPr>
                <w:spacing w:val="-10"/>
                <w:sz w:val="24"/>
                <w:szCs w:val="24"/>
              </w:rPr>
              <w:t>и</w:t>
            </w:r>
          </w:p>
          <w:p w:rsidR="009461CE" w:rsidRPr="00CB7463" w:rsidRDefault="00605CAB" w:rsidP="00CB7463">
            <w:pPr>
              <w:rPr>
                <w:sz w:val="24"/>
                <w:szCs w:val="24"/>
              </w:rPr>
            </w:pPr>
            <w:r w:rsidRPr="00CB7463">
              <w:rPr>
                <w:sz w:val="24"/>
                <w:szCs w:val="24"/>
              </w:rPr>
              <w:t>дополнительную,</w:t>
            </w:r>
            <w:r w:rsidRPr="00CB7463">
              <w:rPr>
                <w:spacing w:val="49"/>
                <w:sz w:val="24"/>
                <w:szCs w:val="24"/>
              </w:rPr>
              <w:t xml:space="preserve"> </w:t>
            </w:r>
            <w:r w:rsidRPr="00CB7463">
              <w:rPr>
                <w:sz w:val="24"/>
                <w:szCs w:val="24"/>
              </w:rPr>
              <w:t>явную</w:t>
            </w:r>
            <w:r w:rsidRPr="00CB7463">
              <w:rPr>
                <w:spacing w:val="52"/>
                <w:sz w:val="24"/>
                <w:szCs w:val="24"/>
              </w:rPr>
              <w:t xml:space="preserve"> </w:t>
            </w:r>
            <w:r w:rsidRPr="00CB7463">
              <w:rPr>
                <w:sz w:val="24"/>
                <w:szCs w:val="24"/>
              </w:rPr>
              <w:t>и</w:t>
            </w:r>
            <w:r w:rsidRPr="00CB7463">
              <w:rPr>
                <w:spacing w:val="53"/>
                <w:sz w:val="24"/>
                <w:szCs w:val="24"/>
              </w:rPr>
              <w:t xml:space="preserve"> </w:t>
            </w:r>
            <w:r w:rsidRPr="00CB7463">
              <w:rPr>
                <w:spacing w:val="-2"/>
                <w:sz w:val="24"/>
                <w:szCs w:val="24"/>
              </w:rPr>
              <w:t>скрытую</w:t>
            </w:r>
          </w:p>
          <w:p w:rsidR="009461CE" w:rsidRPr="00CB7463" w:rsidRDefault="00605CAB" w:rsidP="00CB7463">
            <w:pPr>
              <w:rPr>
                <w:sz w:val="24"/>
                <w:szCs w:val="24"/>
              </w:rPr>
            </w:pPr>
            <w:r w:rsidRPr="00CB7463">
              <w:rPr>
                <w:sz w:val="24"/>
                <w:szCs w:val="24"/>
              </w:rPr>
              <w:t>(подтекстовую)</w:t>
            </w:r>
            <w:r w:rsidRPr="00CB7463">
              <w:rPr>
                <w:spacing w:val="5"/>
                <w:sz w:val="24"/>
                <w:szCs w:val="24"/>
              </w:rPr>
              <w:t xml:space="preserve"> </w:t>
            </w:r>
            <w:r w:rsidRPr="00CB7463">
              <w:rPr>
                <w:sz w:val="24"/>
                <w:szCs w:val="24"/>
              </w:rPr>
              <w:t>информацию</w:t>
            </w:r>
            <w:r w:rsidRPr="00CB7463">
              <w:rPr>
                <w:spacing w:val="7"/>
                <w:sz w:val="24"/>
                <w:szCs w:val="24"/>
              </w:rPr>
              <w:t xml:space="preserve"> </w:t>
            </w:r>
            <w:r w:rsidRPr="00CB7463">
              <w:rPr>
                <w:spacing w:val="-2"/>
                <w:sz w:val="24"/>
                <w:szCs w:val="24"/>
              </w:rPr>
              <w:t>текстов,</w:t>
            </w:r>
          </w:p>
          <w:p w:rsidR="009461CE" w:rsidRPr="00CB7463" w:rsidRDefault="00605CAB" w:rsidP="00CB7463">
            <w:pPr>
              <w:rPr>
                <w:sz w:val="24"/>
                <w:szCs w:val="24"/>
              </w:rPr>
            </w:pPr>
            <w:r w:rsidRPr="00CB7463">
              <w:rPr>
                <w:sz w:val="24"/>
                <w:szCs w:val="24"/>
              </w:rPr>
              <w:t>воспринимаемых</w:t>
            </w:r>
            <w:r w:rsidRPr="00CB7463">
              <w:rPr>
                <w:spacing w:val="57"/>
                <w:sz w:val="24"/>
                <w:szCs w:val="24"/>
              </w:rPr>
              <w:t xml:space="preserve"> </w:t>
            </w:r>
            <w:r w:rsidRPr="00CB7463">
              <w:rPr>
                <w:sz w:val="24"/>
                <w:szCs w:val="24"/>
              </w:rPr>
              <w:t>зрительно</w:t>
            </w:r>
            <w:r w:rsidRPr="00CB7463">
              <w:rPr>
                <w:spacing w:val="55"/>
                <w:sz w:val="24"/>
                <w:szCs w:val="24"/>
              </w:rPr>
              <w:t xml:space="preserve"> </w:t>
            </w:r>
            <w:r w:rsidRPr="00CB7463">
              <w:rPr>
                <w:sz w:val="24"/>
                <w:szCs w:val="24"/>
              </w:rPr>
              <w:t>и</w:t>
            </w:r>
            <w:r w:rsidRPr="00CB7463">
              <w:rPr>
                <w:spacing w:val="57"/>
                <w:sz w:val="24"/>
                <w:szCs w:val="24"/>
              </w:rPr>
              <w:t xml:space="preserve"> </w:t>
            </w:r>
            <w:r w:rsidRPr="00CB7463">
              <w:rPr>
                <w:spacing w:val="-4"/>
                <w:sz w:val="24"/>
                <w:szCs w:val="24"/>
              </w:rPr>
              <w:t>(или)</w:t>
            </w:r>
          </w:p>
          <w:p w:rsidR="009461CE" w:rsidRPr="00CB7463" w:rsidRDefault="00605CAB" w:rsidP="00CB7463">
            <w:pPr>
              <w:rPr>
                <w:sz w:val="24"/>
                <w:szCs w:val="24"/>
              </w:rPr>
            </w:pPr>
            <w:r w:rsidRPr="00CB7463">
              <w:rPr>
                <w:sz w:val="24"/>
                <w:szCs w:val="24"/>
              </w:rPr>
              <w:t>на</w:t>
            </w:r>
            <w:r w:rsidRPr="00CB7463">
              <w:rPr>
                <w:spacing w:val="29"/>
                <w:sz w:val="24"/>
                <w:szCs w:val="24"/>
              </w:rPr>
              <w:t xml:space="preserve"> </w:t>
            </w:r>
            <w:r w:rsidRPr="00CB7463">
              <w:rPr>
                <w:sz w:val="24"/>
                <w:szCs w:val="24"/>
              </w:rPr>
              <w:t>слух;</w:t>
            </w:r>
            <w:r w:rsidRPr="00CB7463">
              <w:rPr>
                <w:spacing w:val="32"/>
                <w:sz w:val="24"/>
                <w:szCs w:val="24"/>
              </w:rPr>
              <w:t xml:space="preserve"> </w:t>
            </w:r>
            <w:r w:rsidRPr="00CB7463">
              <w:rPr>
                <w:sz w:val="24"/>
                <w:szCs w:val="24"/>
              </w:rPr>
              <w:t>выявлять</w:t>
            </w:r>
            <w:r w:rsidRPr="00CB7463">
              <w:rPr>
                <w:spacing w:val="31"/>
                <w:sz w:val="24"/>
                <w:szCs w:val="24"/>
              </w:rPr>
              <w:t xml:space="preserve"> </w:t>
            </w:r>
            <w:r w:rsidRPr="00CB7463">
              <w:rPr>
                <w:sz w:val="24"/>
                <w:szCs w:val="24"/>
              </w:rPr>
              <w:t>логико-</w:t>
            </w:r>
            <w:r w:rsidRPr="00CB7463">
              <w:rPr>
                <w:spacing w:val="-2"/>
                <w:sz w:val="24"/>
                <w:szCs w:val="24"/>
              </w:rPr>
              <w:t>смысловые</w:t>
            </w:r>
          </w:p>
          <w:p w:rsidR="009461CE" w:rsidRPr="00CB7463" w:rsidRDefault="00605CAB" w:rsidP="00CB7463">
            <w:pPr>
              <w:rPr>
                <w:sz w:val="24"/>
                <w:szCs w:val="24"/>
              </w:rPr>
            </w:pPr>
            <w:r w:rsidRPr="00CB7463">
              <w:rPr>
                <w:sz w:val="24"/>
                <w:szCs w:val="24"/>
              </w:rPr>
              <w:t>отношения</w:t>
            </w:r>
            <w:r w:rsidRPr="00CB7463">
              <w:rPr>
                <w:spacing w:val="62"/>
                <w:sz w:val="24"/>
                <w:szCs w:val="24"/>
              </w:rPr>
              <w:t xml:space="preserve"> </w:t>
            </w:r>
            <w:r w:rsidRPr="00CB7463">
              <w:rPr>
                <w:sz w:val="24"/>
                <w:szCs w:val="24"/>
              </w:rPr>
              <w:t>между</w:t>
            </w:r>
            <w:r w:rsidRPr="00CB7463">
              <w:rPr>
                <w:spacing w:val="57"/>
                <w:sz w:val="24"/>
                <w:szCs w:val="24"/>
              </w:rPr>
              <w:t xml:space="preserve"> </w:t>
            </w:r>
            <w:r w:rsidRPr="00CB7463">
              <w:rPr>
                <w:sz w:val="24"/>
                <w:szCs w:val="24"/>
              </w:rPr>
              <w:t>предложениями</w:t>
            </w:r>
            <w:r w:rsidRPr="00CB7463">
              <w:rPr>
                <w:spacing w:val="64"/>
                <w:sz w:val="24"/>
                <w:szCs w:val="24"/>
              </w:rPr>
              <w:t xml:space="preserve"> </w:t>
            </w:r>
            <w:r w:rsidRPr="00CB7463">
              <w:rPr>
                <w:spacing w:val="-10"/>
                <w:sz w:val="24"/>
                <w:szCs w:val="24"/>
              </w:rPr>
              <w:t>в</w:t>
            </w:r>
          </w:p>
          <w:p w:rsidR="009461CE" w:rsidRPr="00CB7463" w:rsidRDefault="00605CAB" w:rsidP="00CB7463">
            <w:pPr>
              <w:rPr>
                <w:sz w:val="24"/>
                <w:szCs w:val="24"/>
              </w:rPr>
            </w:pPr>
            <w:r w:rsidRPr="00CB7463">
              <w:rPr>
                <w:spacing w:val="-2"/>
                <w:sz w:val="24"/>
                <w:szCs w:val="24"/>
              </w:rPr>
              <w:t>тексте;</w:t>
            </w:r>
            <w:r w:rsidRPr="00CB7463">
              <w:rPr>
                <w:sz w:val="24"/>
                <w:szCs w:val="24"/>
              </w:rPr>
              <w:tab/>
            </w:r>
            <w:r w:rsidRPr="00CB7463">
              <w:rPr>
                <w:spacing w:val="-2"/>
                <w:sz w:val="24"/>
                <w:szCs w:val="24"/>
              </w:rPr>
              <w:t>создавать</w:t>
            </w:r>
            <w:r w:rsidRPr="00CB7463">
              <w:rPr>
                <w:sz w:val="24"/>
                <w:szCs w:val="24"/>
              </w:rPr>
              <w:tab/>
            </w:r>
            <w:r w:rsidRPr="00CB7463">
              <w:rPr>
                <w:spacing w:val="-2"/>
                <w:sz w:val="24"/>
                <w:szCs w:val="24"/>
              </w:rPr>
              <w:t>тексты</w:t>
            </w:r>
            <w:r w:rsidRPr="00CB7463">
              <w:rPr>
                <w:sz w:val="24"/>
                <w:szCs w:val="24"/>
              </w:rPr>
              <w:tab/>
            </w:r>
            <w:r w:rsidRPr="00CB7463">
              <w:rPr>
                <w:spacing w:val="-2"/>
                <w:sz w:val="24"/>
                <w:szCs w:val="24"/>
              </w:rPr>
              <w:t>разных</w:t>
            </w:r>
          </w:p>
          <w:p w:rsidR="009461CE" w:rsidRPr="00CB7463" w:rsidRDefault="00605CAB" w:rsidP="00CB7463">
            <w:pPr>
              <w:rPr>
                <w:sz w:val="24"/>
                <w:szCs w:val="24"/>
              </w:rPr>
            </w:pPr>
            <w:r w:rsidRPr="00CB7463">
              <w:rPr>
                <w:spacing w:val="-2"/>
                <w:sz w:val="24"/>
                <w:szCs w:val="24"/>
              </w:rPr>
              <w:t>функционально-смысловых</w:t>
            </w:r>
            <w:r w:rsidRPr="00CB7463">
              <w:rPr>
                <w:sz w:val="24"/>
                <w:szCs w:val="24"/>
              </w:rPr>
              <w:tab/>
            </w:r>
            <w:r w:rsidRPr="00CB7463">
              <w:rPr>
                <w:spacing w:val="-2"/>
                <w:sz w:val="24"/>
                <w:szCs w:val="24"/>
              </w:rPr>
              <w:t>типов;</w:t>
            </w:r>
          </w:p>
          <w:p w:rsidR="009461CE" w:rsidRPr="00CB7463" w:rsidRDefault="00605CAB" w:rsidP="00CB7463">
            <w:pPr>
              <w:rPr>
                <w:sz w:val="24"/>
                <w:szCs w:val="24"/>
              </w:rPr>
            </w:pPr>
            <w:r w:rsidRPr="00CB7463">
              <w:rPr>
                <w:sz w:val="24"/>
                <w:szCs w:val="24"/>
              </w:rPr>
              <w:t>тексты</w:t>
            </w:r>
            <w:r w:rsidRPr="00CB7463">
              <w:rPr>
                <w:spacing w:val="14"/>
                <w:sz w:val="24"/>
                <w:szCs w:val="24"/>
              </w:rPr>
              <w:t xml:space="preserve"> </w:t>
            </w:r>
            <w:r w:rsidRPr="00CB7463">
              <w:rPr>
                <w:sz w:val="24"/>
                <w:szCs w:val="24"/>
              </w:rPr>
              <w:t>научного,</w:t>
            </w:r>
            <w:r w:rsidRPr="00CB7463">
              <w:rPr>
                <w:spacing w:val="15"/>
                <w:sz w:val="24"/>
                <w:szCs w:val="24"/>
              </w:rPr>
              <w:t xml:space="preserve"> </w:t>
            </w:r>
            <w:r w:rsidRPr="00CB7463">
              <w:rPr>
                <w:spacing w:val="-2"/>
                <w:sz w:val="24"/>
                <w:szCs w:val="24"/>
              </w:rPr>
              <w:t>публицистического,</w:t>
            </w:r>
          </w:p>
          <w:p w:rsidR="009461CE" w:rsidRPr="00CB7463" w:rsidRDefault="00605CAB" w:rsidP="00CB7463">
            <w:pPr>
              <w:pStyle w:val="TableParagraph"/>
              <w:ind w:left="108"/>
              <w:rPr>
                <w:sz w:val="24"/>
                <w:szCs w:val="24"/>
              </w:rPr>
            </w:pPr>
            <w:r w:rsidRPr="00CB7463">
              <w:rPr>
                <w:sz w:val="24"/>
                <w:szCs w:val="24"/>
              </w:rPr>
              <w:t>официально-делового</w:t>
            </w:r>
            <w:r w:rsidRPr="00CB7463">
              <w:rPr>
                <w:spacing w:val="60"/>
                <w:sz w:val="24"/>
                <w:szCs w:val="24"/>
              </w:rPr>
              <w:t xml:space="preserve"> </w:t>
            </w:r>
            <w:r w:rsidRPr="00CB7463">
              <w:rPr>
                <w:sz w:val="24"/>
                <w:szCs w:val="24"/>
              </w:rPr>
              <w:t>стилей</w:t>
            </w:r>
            <w:r w:rsidRPr="00CB7463">
              <w:rPr>
                <w:spacing w:val="63"/>
                <w:sz w:val="24"/>
                <w:szCs w:val="24"/>
              </w:rPr>
              <w:t xml:space="preserve"> </w:t>
            </w:r>
            <w:r w:rsidRPr="00CB7463">
              <w:rPr>
                <w:spacing w:val="-2"/>
                <w:sz w:val="24"/>
                <w:szCs w:val="24"/>
              </w:rPr>
              <w:t>разных</w:t>
            </w:r>
          </w:p>
          <w:p w:rsidR="009461CE" w:rsidRPr="00CB7463" w:rsidRDefault="00605CAB" w:rsidP="00CB7463">
            <w:pPr>
              <w:pStyle w:val="TableParagraph"/>
              <w:ind w:left="108"/>
              <w:rPr>
                <w:sz w:val="24"/>
                <w:szCs w:val="24"/>
              </w:rPr>
            </w:pPr>
            <w:r w:rsidRPr="00CB7463">
              <w:rPr>
                <w:sz w:val="24"/>
                <w:szCs w:val="24"/>
              </w:rPr>
              <w:t>жанров</w:t>
            </w:r>
            <w:r w:rsidRPr="00CB7463">
              <w:rPr>
                <w:spacing w:val="76"/>
                <w:sz w:val="24"/>
                <w:szCs w:val="24"/>
              </w:rPr>
              <w:t xml:space="preserve"> </w:t>
            </w:r>
            <w:r w:rsidRPr="00CB7463">
              <w:rPr>
                <w:sz w:val="24"/>
                <w:szCs w:val="24"/>
              </w:rPr>
              <w:t>(объем</w:t>
            </w:r>
            <w:r w:rsidRPr="00CB7463">
              <w:rPr>
                <w:spacing w:val="75"/>
                <w:sz w:val="24"/>
                <w:szCs w:val="24"/>
              </w:rPr>
              <w:t xml:space="preserve"> </w:t>
            </w:r>
            <w:r w:rsidRPr="00CB7463">
              <w:rPr>
                <w:sz w:val="24"/>
                <w:szCs w:val="24"/>
              </w:rPr>
              <w:t>сочинения</w:t>
            </w:r>
            <w:r w:rsidRPr="00CB7463">
              <w:rPr>
                <w:spacing w:val="75"/>
                <w:sz w:val="24"/>
                <w:szCs w:val="24"/>
              </w:rPr>
              <w:t xml:space="preserve"> </w:t>
            </w:r>
            <w:r w:rsidRPr="00CB7463">
              <w:rPr>
                <w:sz w:val="24"/>
                <w:szCs w:val="24"/>
              </w:rPr>
              <w:t>не</w:t>
            </w:r>
            <w:r w:rsidRPr="00CB7463">
              <w:rPr>
                <w:spacing w:val="76"/>
                <w:sz w:val="24"/>
                <w:szCs w:val="24"/>
              </w:rPr>
              <w:t xml:space="preserve"> </w:t>
            </w:r>
            <w:r w:rsidRPr="00CB7463">
              <w:rPr>
                <w:spacing w:val="-4"/>
                <w:sz w:val="24"/>
                <w:szCs w:val="24"/>
              </w:rPr>
              <w:t>менее</w:t>
            </w:r>
          </w:p>
          <w:p w:rsidR="009461CE" w:rsidRPr="00CB7463" w:rsidRDefault="00605CAB" w:rsidP="00CB7463">
            <w:pPr>
              <w:pStyle w:val="TableParagraph"/>
              <w:tabs>
                <w:tab w:val="left" w:pos="719"/>
                <w:tab w:val="left" w:pos="1781"/>
                <w:tab w:val="left" w:pos="3902"/>
              </w:tabs>
              <w:ind w:left="108" w:right="97"/>
              <w:rPr>
                <w:sz w:val="24"/>
                <w:szCs w:val="24"/>
              </w:rPr>
            </w:pPr>
            <w:r w:rsidRPr="00CB7463">
              <w:rPr>
                <w:sz w:val="24"/>
                <w:szCs w:val="24"/>
              </w:rPr>
              <w:t xml:space="preserve">150 </w:t>
            </w:r>
            <w:r w:rsidRPr="00CB7463">
              <w:rPr>
                <w:spacing w:val="-2"/>
                <w:sz w:val="24"/>
                <w:szCs w:val="24"/>
              </w:rPr>
              <w:t>слов);</w:t>
            </w:r>
          </w:p>
        </w:tc>
      </w:tr>
    </w:tbl>
    <w:p w:rsidR="009461CE" w:rsidRDefault="0094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9461CE" w:rsidRDefault="009461CE">
      <w:pPr>
        <w:spacing w:line="276" w:lineRule="auto"/>
        <w:rPr>
          <w:b/>
        </w:rPr>
      </w:pPr>
    </w:p>
    <w:p w:rsidR="009461CE" w:rsidRDefault="009461CE">
      <w:pPr>
        <w:spacing w:line="276" w:lineRule="auto"/>
        <w:rPr>
          <w:b/>
        </w:rPr>
      </w:pPr>
    </w:p>
    <w:p w:rsidR="009461CE" w:rsidRDefault="009461CE">
      <w:pPr>
        <w:spacing w:line="276" w:lineRule="auto"/>
        <w:rPr>
          <w:b/>
        </w:rPr>
      </w:pPr>
    </w:p>
    <w:p w:rsidR="009461CE" w:rsidRDefault="009461CE">
      <w:pPr>
        <w:spacing w:line="276" w:lineRule="auto"/>
        <w:rPr>
          <w:b/>
        </w:rPr>
      </w:pPr>
    </w:p>
    <w:p w:rsidR="009461CE" w:rsidRDefault="009461CE">
      <w:pPr>
        <w:spacing w:line="276" w:lineRule="auto"/>
        <w:rPr>
          <w:b/>
        </w:rPr>
      </w:pPr>
    </w:p>
    <w:p w:rsidR="009461CE" w:rsidRDefault="009461CE">
      <w:pPr>
        <w:spacing w:line="276" w:lineRule="auto"/>
        <w:rPr>
          <w:b/>
        </w:rPr>
      </w:pPr>
    </w:p>
    <w:p w:rsidR="009461CE" w:rsidRDefault="009461CE">
      <w:pPr>
        <w:spacing w:line="276" w:lineRule="auto"/>
        <w:rPr>
          <w:b/>
        </w:rPr>
      </w:pPr>
    </w:p>
    <w:p w:rsidR="009461CE" w:rsidRDefault="009461CE">
      <w:pPr>
        <w:spacing w:line="276" w:lineRule="auto"/>
        <w:rPr>
          <w:b/>
        </w:rPr>
      </w:pPr>
    </w:p>
    <w:p w:rsidR="009461CE" w:rsidRDefault="009461CE">
      <w:pPr>
        <w:spacing w:line="276" w:lineRule="auto"/>
        <w:rPr>
          <w:b/>
        </w:rPr>
      </w:pPr>
    </w:p>
    <w:p w:rsidR="009461CE" w:rsidRDefault="009461CE">
      <w:pPr>
        <w:spacing w:line="276" w:lineRule="auto"/>
        <w:rPr>
          <w:b/>
        </w:rPr>
      </w:pPr>
    </w:p>
    <w:p w:rsidR="00CB7463" w:rsidRDefault="00CB7463">
      <w:pPr>
        <w:spacing w:line="276" w:lineRule="auto"/>
        <w:rPr>
          <w:b/>
        </w:rPr>
      </w:pPr>
    </w:p>
    <w:p w:rsidR="00CB7463" w:rsidRDefault="00CB7463">
      <w:pPr>
        <w:spacing w:line="276" w:lineRule="auto"/>
        <w:rPr>
          <w:b/>
        </w:rPr>
      </w:pPr>
    </w:p>
    <w:p w:rsidR="00CB7463" w:rsidRDefault="00CB7463">
      <w:pPr>
        <w:spacing w:line="276" w:lineRule="auto"/>
        <w:rPr>
          <w:b/>
        </w:rPr>
      </w:pPr>
    </w:p>
    <w:p w:rsidR="00CB7463" w:rsidRDefault="00CB7463">
      <w:pPr>
        <w:spacing w:line="276" w:lineRule="auto"/>
        <w:rPr>
          <w:b/>
        </w:rPr>
      </w:pPr>
    </w:p>
    <w:p w:rsidR="00CB7463" w:rsidRDefault="00CB7463">
      <w:pPr>
        <w:spacing w:line="276" w:lineRule="auto"/>
        <w:rPr>
          <w:b/>
        </w:rPr>
      </w:pPr>
    </w:p>
    <w:p w:rsidR="00CB7463" w:rsidRDefault="00CB7463">
      <w:pPr>
        <w:spacing w:line="276" w:lineRule="auto"/>
        <w:rPr>
          <w:b/>
        </w:rPr>
      </w:pPr>
    </w:p>
    <w:p w:rsidR="00CB7463" w:rsidRDefault="00CB7463">
      <w:pPr>
        <w:spacing w:line="276" w:lineRule="auto"/>
        <w:rPr>
          <w:b/>
        </w:rPr>
      </w:pPr>
    </w:p>
    <w:p w:rsidR="00CB7463" w:rsidRDefault="00CB7463">
      <w:pPr>
        <w:spacing w:line="276" w:lineRule="auto"/>
        <w:rPr>
          <w:b/>
        </w:rPr>
      </w:pPr>
    </w:p>
    <w:p w:rsidR="00CB7463" w:rsidRDefault="00CB7463">
      <w:pPr>
        <w:spacing w:line="276" w:lineRule="auto"/>
        <w:rPr>
          <w:b/>
        </w:rPr>
      </w:pPr>
    </w:p>
    <w:p w:rsidR="00CB7463" w:rsidRDefault="00CB7463">
      <w:pPr>
        <w:spacing w:line="276" w:lineRule="auto"/>
        <w:rPr>
          <w:b/>
        </w:rPr>
      </w:pPr>
    </w:p>
    <w:p w:rsidR="00CB7463" w:rsidRDefault="00CB7463">
      <w:pPr>
        <w:spacing w:line="276" w:lineRule="auto"/>
        <w:rPr>
          <w:b/>
        </w:rPr>
      </w:pPr>
    </w:p>
    <w:p w:rsidR="00CB7463" w:rsidRDefault="00CB7463">
      <w:pPr>
        <w:spacing w:line="276" w:lineRule="auto"/>
        <w:rPr>
          <w:b/>
        </w:rPr>
      </w:pPr>
    </w:p>
    <w:p w:rsidR="00CB7463" w:rsidRDefault="00CB7463">
      <w:pPr>
        <w:spacing w:line="276" w:lineRule="auto"/>
        <w:rPr>
          <w:b/>
        </w:rPr>
      </w:pPr>
    </w:p>
    <w:p w:rsidR="00CB7463" w:rsidRDefault="00CB7463">
      <w:pPr>
        <w:spacing w:line="276" w:lineRule="auto"/>
        <w:rPr>
          <w:b/>
        </w:rPr>
      </w:pPr>
    </w:p>
    <w:p w:rsidR="00CB7463" w:rsidRDefault="00CB7463">
      <w:pPr>
        <w:spacing w:line="276" w:lineRule="auto"/>
        <w:rPr>
          <w:b/>
        </w:rPr>
      </w:pPr>
    </w:p>
    <w:p w:rsidR="00CB7463" w:rsidRDefault="00CB7463">
      <w:pPr>
        <w:spacing w:line="276" w:lineRule="auto"/>
        <w:rPr>
          <w:b/>
        </w:rPr>
      </w:pPr>
    </w:p>
    <w:p w:rsidR="00CB7463" w:rsidRDefault="00CB7463">
      <w:pPr>
        <w:spacing w:line="276" w:lineRule="auto"/>
        <w:rPr>
          <w:b/>
        </w:rPr>
      </w:pPr>
    </w:p>
    <w:p w:rsidR="00CB7463" w:rsidRDefault="00CB7463">
      <w:pPr>
        <w:spacing w:line="276" w:lineRule="auto"/>
        <w:rPr>
          <w:b/>
        </w:rPr>
      </w:pPr>
      <w:bookmarkStart w:id="0" w:name="_GoBack"/>
      <w:bookmarkEnd w:id="0"/>
    </w:p>
    <w:p w:rsidR="009461CE" w:rsidRDefault="009461CE">
      <w:pPr>
        <w:spacing w:line="276" w:lineRule="auto"/>
        <w:rPr>
          <w:b/>
        </w:rPr>
      </w:pPr>
    </w:p>
    <w:p w:rsidR="009461CE" w:rsidRDefault="009461CE">
      <w:pPr>
        <w:spacing w:line="276" w:lineRule="auto"/>
        <w:rPr>
          <w:b/>
        </w:rPr>
      </w:pPr>
    </w:p>
    <w:p w:rsidR="009461CE" w:rsidRDefault="009461CE">
      <w:pPr>
        <w:spacing w:line="276" w:lineRule="auto"/>
        <w:rPr>
          <w:b/>
        </w:rPr>
      </w:pPr>
    </w:p>
    <w:p w:rsidR="009461CE" w:rsidRDefault="009461CE">
      <w:pPr>
        <w:spacing w:line="276" w:lineRule="auto"/>
        <w:rPr>
          <w:b/>
        </w:rPr>
      </w:pPr>
    </w:p>
    <w:p w:rsidR="009461CE" w:rsidRDefault="00605CAB">
      <w:pPr>
        <w:spacing w:line="276" w:lineRule="auto"/>
        <w:ind w:firstLine="709"/>
        <w:jc w:val="center"/>
        <w:rPr>
          <w:b/>
        </w:rPr>
      </w:pPr>
      <w:r>
        <w:rPr>
          <w:b/>
        </w:rPr>
        <w:lastRenderedPageBreak/>
        <w:t>2.1.  ОБЪЕМ  ДИСЦИПЛИНЫ И ВИДЫ УЧЕБНОЙ РАБОТЫ</w:t>
      </w:r>
    </w:p>
    <w:p w:rsidR="009461CE" w:rsidRDefault="009461CE">
      <w:pPr>
        <w:spacing w:line="276" w:lineRule="auto"/>
        <w:ind w:firstLine="709"/>
        <w:jc w:val="center"/>
        <w:rPr>
          <w:b/>
        </w:rPr>
      </w:pPr>
    </w:p>
    <w:p w:rsidR="009461CE" w:rsidRDefault="009461CE">
      <w:pPr>
        <w:spacing w:line="276" w:lineRule="auto"/>
        <w:ind w:firstLine="709"/>
        <w:jc w:val="center"/>
        <w:rPr>
          <w:b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92"/>
        <w:gridCol w:w="3447"/>
      </w:tblGrid>
      <w:tr w:rsidR="009461CE">
        <w:trPr>
          <w:trHeight w:val="299"/>
        </w:trPr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CE" w:rsidRDefault="00605CA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Вид учебной работы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CE" w:rsidRDefault="00605CA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Объем часов</w:t>
            </w:r>
          </w:p>
        </w:tc>
      </w:tr>
      <w:tr w:rsidR="009461CE">
        <w:trPr>
          <w:trHeight w:val="299"/>
        </w:trPr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CE" w:rsidRDefault="00605CAB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Объем образовательной программы дисциплины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CE" w:rsidRDefault="00605CAB">
            <w:pPr>
              <w:spacing w:line="276" w:lineRule="auto"/>
              <w:jc w:val="center"/>
            </w:pPr>
            <w:r>
              <w:t>143</w:t>
            </w:r>
          </w:p>
        </w:tc>
      </w:tr>
      <w:tr w:rsidR="009461CE">
        <w:trPr>
          <w:trHeight w:val="299"/>
        </w:trPr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CE" w:rsidRDefault="00605CAB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В т.ч.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CE" w:rsidRDefault="009461CE">
            <w:pPr>
              <w:spacing w:line="276" w:lineRule="auto"/>
              <w:jc w:val="center"/>
            </w:pPr>
          </w:p>
        </w:tc>
      </w:tr>
      <w:tr w:rsidR="009461CE">
        <w:trPr>
          <w:trHeight w:val="316"/>
        </w:trPr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CE" w:rsidRDefault="00605CAB">
            <w:pPr>
              <w:pStyle w:val="af"/>
              <w:numPr>
                <w:ilvl w:val="0"/>
                <w:numId w:val="4"/>
              </w:numPr>
              <w:ind w:left="284" w:hanging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содержание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CE" w:rsidRDefault="00605CAB">
            <w:pPr>
              <w:spacing w:line="276" w:lineRule="auto"/>
              <w:jc w:val="center"/>
            </w:pPr>
            <w:r>
              <w:t>82</w:t>
            </w:r>
          </w:p>
        </w:tc>
      </w:tr>
      <w:tr w:rsidR="009461CE">
        <w:trPr>
          <w:trHeight w:val="316"/>
        </w:trPr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CE" w:rsidRDefault="00605CAB">
            <w:pPr>
              <w:spacing w:line="276" w:lineRule="auto"/>
            </w:pPr>
            <w:r>
              <w:t>В т.ч.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CE" w:rsidRDefault="009461CE">
            <w:pPr>
              <w:spacing w:line="276" w:lineRule="auto"/>
              <w:jc w:val="center"/>
            </w:pPr>
          </w:p>
        </w:tc>
      </w:tr>
      <w:tr w:rsidR="009461CE">
        <w:trPr>
          <w:trHeight w:val="299"/>
        </w:trPr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CE" w:rsidRDefault="00605CAB">
            <w:pPr>
              <w:spacing w:line="276" w:lineRule="auto"/>
            </w:pPr>
            <w:r>
              <w:t>Теоретическое обучение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CE" w:rsidRDefault="00605CAB">
            <w:pPr>
              <w:spacing w:line="276" w:lineRule="auto"/>
              <w:jc w:val="center"/>
            </w:pPr>
            <w:r>
              <w:t>60</w:t>
            </w:r>
          </w:p>
        </w:tc>
      </w:tr>
      <w:tr w:rsidR="009461CE">
        <w:trPr>
          <w:trHeight w:val="316"/>
        </w:trPr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CE" w:rsidRDefault="00605CAB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Практические занятия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CE" w:rsidRDefault="00605CAB">
            <w:pPr>
              <w:spacing w:line="276" w:lineRule="auto"/>
              <w:jc w:val="center"/>
            </w:pPr>
            <w:r>
              <w:t>22</w:t>
            </w:r>
          </w:p>
        </w:tc>
      </w:tr>
      <w:tr w:rsidR="009461CE">
        <w:trPr>
          <w:trHeight w:val="316"/>
        </w:trPr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CE" w:rsidRDefault="00605CAB">
            <w:pPr>
              <w:pStyle w:val="af"/>
              <w:numPr>
                <w:ilvl w:val="0"/>
                <w:numId w:val="4"/>
              </w:numPr>
              <w:ind w:left="284" w:hanging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Профессиональное ориентированное содержание (содержание прикладного модуля)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CE" w:rsidRDefault="009461CE">
            <w:pPr>
              <w:spacing w:line="276" w:lineRule="auto"/>
              <w:jc w:val="center"/>
            </w:pPr>
          </w:p>
        </w:tc>
      </w:tr>
      <w:tr w:rsidR="009461CE">
        <w:trPr>
          <w:trHeight w:val="316"/>
        </w:trPr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CE" w:rsidRDefault="00605CAB">
            <w:r>
              <w:t>В т.ч.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CE" w:rsidRDefault="009461CE">
            <w:pPr>
              <w:spacing w:line="276" w:lineRule="auto"/>
              <w:jc w:val="center"/>
            </w:pPr>
          </w:p>
        </w:tc>
      </w:tr>
      <w:tr w:rsidR="009461CE">
        <w:trPr>
          <w:trHeight w:val="316"/>
        </w:trPr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CE" w:rsidRDefault="00605CAB">
            <w:pPr>
              <w:spacing w:line="276" w:lineRule="auto"/>
            </w:pPr>
            <w:r>
              <w:t>Теоретическое обучение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CE" w:rsidRDefault="00605CAB">
            <w:pPr>
              <w:spacing w:line="276" w:lineRule="auto"/>
              <w:jc w:val="center"/>
            </w:pPr>
            <w:r>
              <w:t>6</w:t>
            </w:r>
          </w:p>
        </w:tc>
      </w:tr>
      <w:tr w:rsidR="009461CE">
        <w:trPr>
          <w:trHeight w:val="316"/>
        </w:trPr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CE" w:rsidRDefault="00605CAB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Практические занятия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CE" w:rsidRDefault="00605CAB">
            <w:pPr>
              <w:spacing w:line="276" w:lineRule="auto"/>
              <w:jc w:val="center"/>
            </w:pPr>
            <w:r>
              <w:t>6</w:t>
            </w:r>
          </w:p>
        </w:tc>
      </w:tr>
      <w:tr w:rsidR="009461CE">
        <w:trPr>
          <w:trHeight w:val="316"/>
        </w:trPr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CE" w:rsidRDefault="00605CAB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Индивидуальный проект (да/нет)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CE" w:rsidRDefault="00605CAB">
            <w:pPr>
              <w:spacing w:line="276" w:lineRule="auto"/>
              <w:jc w:val="center"/>
            </w:pPr>
            <w:r>
              <w:t>нет</w:t>
            </w:r>
          </w:p>
        </w:tc>
      </w:tr>
      <w:tr w:rsidR="009461CE">
        <w:trPr>
          <w:trHeight w:val="299"/>
        </w:trPr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CE" w:rsidRDefault="00605CAB">
            <w:pPr>
              <w:spacing w:line="276" w:lineRule="auto"/>
            </w:pPr>
            <w:r>
              <w:t>Промежуточная аттестация (экзамен)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CE" w:rsidRDefault="009461CE">
            <w:pPr>
              <w:spacing w:line="276" w:lineRule="auto"/>
              <w:jc w:val="center"/>
            </w:pPr>
          </w:p>
        </w:tc>
      </w:tr>
    </w:tbl>
    <w:p w:rsidR="009461CE" w:rsidRDefault="009461CE">
      <w:pPr>
        <w:spacing w:line="276" w:lineRule="auto"/>
      </w:pPr>
    </w:p>
    <w:p w:rsidR="009461CE" w:rsidRDefault="009461CE">
      <w:pPr>
        <w:spacing w:line="276" w:lineRule="auto"/>
      </w:pPr>
    </w:p>
    <w:p w:rsidR="009461CE" w:rsidRDefault="009461CE">
      <w:pPr>
        <w:spacing w:line="276" w:lineRule="auto"/>
      </w:pPr>
    </w:p>
    <w:p w:rsidR="009461CE" w:rsidRDefault="009461CE"/>
    <w:p w:rsidR="009461CE" w:rsidRDefault="009461CE"/>
    <w:p w:rsidR="009461CE" w:rsidRDefault="009461CE">
      <w:pPr>
        <w:sectPr w:rsidR="009461CE">
          <w:footerReference w:type="default" r:id="rId8"/>
          <w:pgSz w:w="11906" w:h="16838"/>
          <w:pgMar w:top="851" w:right="850" w:bottom="709" w:left="1135" w:header="708" w:footer="708" w:gutter="0"/>
          <w:cols w:space="720"/>
        </w:sectPr>
      </w:pPr>
    </w:p>
    <w:p w:rsidR="009461CE" w:rsidRDefault="00605CAB">
      <w:pPr>
        <w:pStyle w:val="af"/>
        <w:pageBreakBefore/>
        <w:numPr>
          <w:ilvl w:val="1"/>
          <w:numId w:val="4"/>
        </w:num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Тематический план и содержание учебной дисциплины</w:t>
      </w:r>
      <w:r>
        <w:rPr>
          <w:rFonts w:ascii="Times New Roman" w:hAnsi="Times New Roman"/>
          <w:b/>
          <w:caps/>
          <w:sz w:val="24"/>
        </w:rPr>
        <w:t xml:space="preserve"> ОУП 01 </w:t>
      </w:r>
      <w:r>
        <w:rPr>
          <w:rFonts w:ascii="Times New Roman" w:hAnsi="Times New Roman"/>
          <w:b/>
          <w:sz w:val="24"/>
        </w:rPr>
        <w:t>Русский язык</w:t>
      </w:r>
    </w:p>
    <w:tbl>
      <w:tblPr>
        <w:tblW w:w="14955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2979"/>
        <w:gridCol w:w="9236"/>
        <w:gridCol w:w="1260"/>
        <w:gridCol w:w="1480"/>
      </w:tblGrid>
      <w:tr w:rsidR="009461CE" w:rsidTr="00AF6CF9"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разделов и тем</w:t>
            </w: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jc w:val="center"/>
              <w:rPr>
                <w:b/>
              </w:rPr>
            </w:pPr>
            <w:r>
              <w:rPr>
                <w:b/>
              </w:rPr>
              <w:t>Содержание учебного материала (основное и профессионально - ориентированное), лабораторные работы и практические занятия, прикладной модуль (при наличии)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jc w:val="center"/>
              <w:rPr>
                <w:b/>
              </w:rPr>
            </w:pPr>
            <w:r>
              <w:rPr>
                <w:b/>
              </w:rPr>
              <w:t>Объем часов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605CAB">
            <w:pPr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</w:tc>
      </w:tr>
      <w:tr w:rsidR="009461CE" w:rsidTr="00AF6CF9">
        <w:trPr>
          <w:trHeight w:val="25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605CA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9461CE" w:rsidTr="00AF6CF9">
        <w:trPr>
          <w:trHeight w:val="259"/>
        </w:trPr>
        <w:tc>
          <w:tcPr>
            <w:tcW w:w="12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rPr>
                <w:b/>
              </w:rPr>
            </w:pPr>
            <w:r>
              <w:rPr>
                <w:b/>
              </w:rPr>
              <w:t>Раздел 1 Язык и речь. Язык как средство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b/>
              </w:rPr>
            </w:pPr>
          </w:p>
        </w:tc>
      </w:tr>
      <w:tr w:rsidR="009461CE" w:rsidTr="00AF6CF9">
        <w:trPr>
          <w:trHeight w:val="70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CE" w:rsidRDefault="00605CAB">
            <w:pPr>
              <w:jc w:val="center"/>
              <w:rPr>
                <w:b/>
                <w:spacing w:val="-1"/>
              </w:rPr>
            </w:pPr>
            <w:r>
              <w:rPr>
                <w:b/>
              </w:rPr>
              <w:t xml:space="preserve"> Тема 1.1. Основные функции языка в современном обществе</w:t>
            </w: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rPr>
                <w:b/>
              </w:rPr>
            </w:pPr>
            <w:r>
              <w:rPr>
                <w:b/>
              </w:rPr>
              <w:t>Основное содержание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605CAB">
            <w:pPr>
              <w:jc w:val="center"/>
              <w:rPr>
                <w:b/>
              </w:rPr>
            </w:pPr>
            <w:r>
              <w:rPr>
                <w:i/>
              </w:rPr>
              <w:t>ОК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05</w:t>
            </w:r>
          </w:p>
        </w:tc>
      </w:tr>
      <w:tr w:rsidR="009461CE" w:rsidTr="00AF6CF9">
        <w:trPr>
          <w:trHeight w:val="70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CE" w:rsidRDefault="009461CE"/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jc w:val="both"/>
            </w:pPr>
            <w:r>
              <w:rPr>
                <w:spacing w:val="-1"/>
              </w:rPr>
              <w:t>Основные функции языка в современном обществе. Происхождение языка (различные гипотезы). Язык как естественная и небиологическая система знаков. Язык и мышление. Языковая и речевая компетенция. Социальная природа языка. Этапы культурного развития языка. Основные принципы русской орфографии: морфологический, фонетический, исторический. Реформы русской орфографии.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b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b/>
              </w:rPr>
            </w:pPr>
          </w:p>
        </w:tc>
      </w:tr>
      <w:tr w:rsidR="009461CE" w:rsidTr="00AF6CF9">
        <w:trPr>
          <w:trHeight w:val="220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CE" w:rsidRDefault="009461CE"/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jc w:val="both"/>
              <w:rPr>
                <w:b/>
                <w:spacing w:val="-1"/>
              </w:rPr>
            </w:pPr>
            <w:r>
              <w:rPr>
                <w:b/>
              </w:rPr>
              <w:t>Практические занятия: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jc w:val="center"/>
            </w:pPr>
            <w: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i/>
              </w:rPr>
            </w:pPr>
          </w:p>
        </w:tc>
      </w:tr>
      <w:tr w:rsidR="009461CE" w:rsidTr="00AF6CF9">
        <w:trPr>
          <w:trHeight w:val="220"/>
        </w:trPr>
        <w:tc>
          <w:tcPr>
            <w:tcW w:w="2979" w:type="dxa"/>
            <w:tcBorders>
              <w:left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b/>
                <w:spacing w:val="12"/>
              </w:rPr>
            </w:pP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jc w:val="both"/>
              <w:rPr>
                <w:spacing w:val="-4"/>
              </w:rPr>
            </w:pPr>
            <w:r>
              <w:rPr>
                <w:b/>
                <w:spacing w:val="-1"/>
              </w:rPr>
              <w:t>Практическая работа.</w:t>
            </w:r>
            <w:r>
              <w:rPr>
                <w:spacing w:val="-1"/>
              </w:rPr>
              <w:t xml:space="preserve"> Основные функции языка и формы их реализации в современном обществе.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jc w:val="center"/>
            </w:pPr>
            <w: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i/>
              </w:rPr>
            </w:pPr>
          </w:p>
        </w:tc>
      </w:tr>
      <w:tr w:rsidR="009461CE" w:rsidTr="00AF6CF9">
        <w:trPr>
          <w:trHeight w:val="235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CE" w:rsidRDefault="00605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pacing w:val="4"/>
              </w:rPr>
            </w:pPr>
            <w:r>
              <w:rPr>
                <w:b/>
                <w:spacing w:val="4"/>
              </w:rPr>
              <w:t xml:space="preserve">Тема 1.2. Происхождение русского языка. Индоевропейская языковая семья. Этапы формирования русской лексики. </w:t>
            </w: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jc w:val="both"/>
              <w:rPr>
                <w:b/>
              </w:rPr>
            </w:pPr>
            <w:r>
              <w:rPr>
                <w:b/>
              </w:rPr>
              <w:t>Основное содержание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605CAB">
            <w:pPr>
              <w:jc w:val="center"/>
              <w:rPr>
                <w:i/>
              </w:rPr>
            </w:pPr>
            <w:r>
              <w:rPr>
                <w:i/>
              </w:rPr>
              <w:t>ОК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05</w:t>
            </w:r>
          </w:p>
        </w:tc>
      </w:tr>
      <w:tr w:rsidR="009461CE" w:rsidTr="00AF6CF9">
        <w:trPr>
          <w:trHeight w:val="235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CE" w:rsidRDefault="009461CE"/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jc w:val="both"/>
            </w:pPr>
            <w:r>
              <w:t>Происхождение русского языка. Индоевропейская языковая семья. Этапы формирования русской лексики. Заимствования из различных языков как показатель межкультурных связей. Признаки заимствованного слова. Этапы освоения заимствованных слов. Правописание и произношение заимствованных слов. Заимствованные слова в профессиональной лексике. Словарь специалиста.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b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i/>
              </w:rPr>
            </w:pPr>
          </w:p>
        </w:tc>
      </w:tr>
      <w:tr w:rsidR="009461CE" w:rsidTr="00AF6CF9">
        <w:trPr>
          <w:trHeight w:val="235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CE" w:rsidRDefault="009461CE"/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jc w:val="both"/>
              <w:rPr>
                <w:b/>
              </w:rPr>
            </w:pPr>
            <w:r>
              <w:rPr>
                <w:b/>
              </w:rPr>
              <w:t>Практические занятия: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i/>
              </w:rPr>
            </w:pPr>
          </w:p>
        </w:tc>
      </w:tr>
      <w:tr w:rsidR="009461CE" w:rsidTr="00AF6CF9">
        <w:trPr>
          <w:trHeight w:val="235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CE" w:rsidRDefault="009461CE"/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jc w:val="both"/>
            </w:pPr>
            <w:r>
              <w:rPr>
                <w:b/>
                <w:spacing w:val="-1"/>
              </w:rPr>
              <w:t>Практическая работа.</w:t>
            </w:r>
            <w:r>
              <w:rPr>
                <w:spacing w:val="-1"/>
              </w:rPr>
              <w:t xml:space="preserve"> Признаки заимствованного слова. Этапы заимствованного слова.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i/>
              </w:rPr>
            </w:pPr>
          </w:p>
        </w:tc>
      </w:tr>
      <w:tr w:rsidR="009461CE" w:rsidTr="00AF6CF9">
        <w:trPr>
          <w:trHeight w:val="235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CE" w:rsidRDefault="00605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pacing w:val="4"/>
              </w:rPr>
            </w:pPr>
            <w:r>
              <w:rPr>
                <w:b/>
                <w:spacing w:val="4"/>
              </w:rPr>
              <w:t>Тема 1.3. Язык как система знаков</w:t>
            </w: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jc w:val="both"/>
              <w:rPr>
                <w:b/>
              </w:rPr>
            </w:pPr>
            <w:r>
              <w:rPr>
                <w:b/>
              </w:rPr>
              <w:t>Основное содержание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605CAB">
            <w:pPr>
              <w:jc w:val="center"/>
              <w:rPr>
                <w:i/>
              </w:rPr>
            </w:pPr>
            <w:r>
              <w:rPr>
                <w:i/>
              </w:rPr>
              <w:t>ОК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05</w:t>
            </w:r>
          </w:p>
        </w:tc>
      </w:tr>
      <w:tr w:rsidR="009461CE" w:rsidTr="00AF6CF9">
        <w:trPr>
          <w:trHeight w:val="235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CE" w:rsidRDefault="009461CE"/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jc w:val="both"/>
            </w:pPr>
            <w:r>
              <w:t xml:space="preserve">Язык как система знаков. Структура языкового знака. Слово и его значение. Лексическое и грамматическое значение слова. Звук и буква. Уровни языковой системы и единицы этих уровней. Принципы выделения частей в русском языке.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b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i/>
              </w:rPr>
            </w:pPr>
          </w:p>
        </w:tc>
      </w:tr>
      <w:tr w:rsidR="009461CE" w:rsidTr="00AF6CF9">
        <w:trPr>
          <w:trHeight w:val="235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CE" w:rsidRDefault="009461CE"/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jc w:val="both"/>
              <w:rPr>
                <w:b/>
              </w:rPr>
            </w:pPr>
            <w:r>
              <w:rPr>
                <w:b/>
              </w:rPr>
              <w:t>Практические занятия: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i/>
              </w:rPr>
            </w:pPr>
          </w:p>
        </w:tc>
      </w:tr>
      <w:tr w:rsidR="009461CE" w:rsidTr="00AF6CF9">
        <w:trPr>
          <w:trHeight w:val="235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9461CE"/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jc w:val="both"/>
            </w:pPr>
            <w:r>
              <w:rPr>
                <w:b/>
                <w:spacing w:val="-1"/>
              </w:rPr>
              <w:t>Практическая работа.</w:t>
            </w:r>
            <w:r>
              <w:rPr>
                <w:spacing w:val="-1"/>
              </w:rPr>
              <w:t xml:space="preserve"> Принципы русской орфографии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i/>
              </w:rPr>
            </w:pPr>
          </w:p>
        </w:tc>
      </w:tr>
      <w:tr w:rsidR="009461CE" w:rsidTr="00AF6CF9">
        <w:trPr>
          <w:trHeight w:val="235"/>
        </w:trPr>
        <w:tc>
          <w:tcPr>
            <w:tcW w:w="12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461CE" w:rsidRDefault="00605CAB">
            <w:pPr>
              <w:jc w:val="both"/>
              <w:rPr>
                <w:b/>
              </w:rPr>
            </w:pPr>
            <w:r>
              <w:rPr>
                <w:b/>
              </w:rPr>
              <w:t>Раздел 3. Фонетика, морфология, орфография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1010F4">
            <w:pPr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605CAB">
            <w:pPr>
              <w:jc w:val="center"/>
              <w:rPr>
                <w:i/>
              </w:rPr>
            </w:pPr>
            <w:r>
              <w:rPr>
                <w:i/>
              </w:rPr>
              <w:t xml:space="preserve"> ОК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05</w:t>
            </w:r>
          </w:p>
        </w:tc>
      </w:tr>
      <w:tr w:rsidR="009461CE" w:rsidTr="00AF6CF9">
        <w:trPr>
          <w:trHeight w:val="240"/>
        </w:trPr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9461CE" w:rsidRDefault="00605CA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Тема 2.1. Фонетика и словообразование</w:t>
            </w:r>
          </w:p>
        </w:tc>
        <w:tc>
          <w:tcPr>
            <w:tcW w:w="9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jc w:val="both"/>
              <w:rPr>
                <w:b/>
              </w:rPr>
            </w:pPr>
            <w:r>
              <w:rPr>
                <w:b/>
              </w:rPr>
              <w:t xml:space="preserve">Основное содержание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b/>
              </w:rPr>
            </w:pPr>
          </w:p>
        </w:tc>
      </w:tr>
      <w:tr w:rsidR="009461CE" w:rsidTr="00AF6CF9">
        <w:trPr>
          <w:trHeight w:val="240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CE" w:rsidRDefault="009461CE"/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Фонетика и орфоэпия. Соотношение звука и фонемы, звука и буквы. Чередование звуков: позиционные и исторические. Основные виды языковых норм: орфоэпические (произносительные и акцентологические). Основные правила произношения гласных, согласных звуков. Характеристика русского ударения (разноместное, подвижное). Орфоэпия и орфоэпические нормы.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b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b/>
              </w:rPr>
            </w:pPr>
          </w:p>
        </w:tc>
      </w:tr>
      <w:tr w:rsidR="009461CE" w:rsidTr="00AF6CF9">
        <w:trPr>
          <w:trHeight w:val="240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CE" w:rsidRDefault="009461CE"/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jc w:val="both"/>
              <w:rPr>
                <w:b/>
              </w:rPr>
            </w:pPr>
            <w:r>
              <w:rPr>
                <w:b/>
              </w:rPr>
              <w:t xml:space="preserve">Практические занятия: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jc w:val="center"/>
            </w:pPr>
            <w:r>
              <w:t>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b/>
              </w:rPr>
            </w:pPr>
          </w:p>
        </w:tc>
      </w:tr>
      <w:tr w:rsidR="009461CE" w:rsidTr="00AF6CF9">
        <w:trPr>
          <w:trHeight w:val="240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CE" w:rsidRDefault="009461CE"/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jc w:val="both"/>
            </w:pPr>
            <w:r>
              <w:rPr>
                <w:b/>
              </w:rPr>
              <w:t>Практическая работа.</w:t>
            </w:r>
            <w:r>
              <w:t xml:space="preserve"> Орфография. Безударные гласные в корне слова: проверяемые, непроверяемые, чередующиеся.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jc w:val="center"/>
            </w:pPr>
            <w:r>
              <w:t>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b/>
              </w:rPr>
            </w:pPr>
          </w:p>
        </w:tc>
      </w:tr>
      <w:tr w:rsidR="009461CE" w:rsidTr="00AF6CF9">
        <w:trPr>
          <w:trHeight w:val="300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CE" w:rsidRDefault="00605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  <w:r>
              <w:rPr>
                <w:b/>
                <w:spacing w:val="4"/>
              </w:rPr>
              <w:t>Тема 2.2.</w:t>
            </w:r>
          </w:p>
          <w:p w:rsidR="009461CE" w:rsidRDefault="00605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pacing w:val="4"/>
              </w:rPr>
            </w:pPr>
            <w:r>
              <w:rPr>
                <w:b/>
                <w:spacing w:val="4"/>
              </w:rPr>
              <w:t xml:space="preserve">Морфемика. Словообразование </w:t>
            </w: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ind w:right="19"/>
              <w:jc w:val="both"/>
            </w:pPr>
            <w:r>
              <w:t>Содержание учебного материала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9461CE">
            <w:pPr>
              <w:spacing w:line="200" w:lineRule="atLeast"/>
              <w:jc w:val="center"/>
              <w:rPr>
                <w:b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605CAB">
            <w:pPr>
              <w:jc w:val="center"/>
              <w:rPr>
                <w:i/>
              </w:rPr>
            </w:pPr>
            <w:r>
              <w:rPr>
                <w:i/>
              </w:rPr>
              <w:t>ОК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05</w:t>
            </w:r>
          </w:p>
        </w:tc>
      </w:tr>
      <w:tr w:rsidR="009461CE" w:rsidTr="00AF6CF9">
        <w:trPr>
          <w:trHeight w:val="300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CE" w:rsidRDefault="009461CE"/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ind w:right="19"/>
              <w:jc w:val="both"/>
            </w:pPr>
            <w:r>
              <w:t>Морфемная структура слова. Морфема как единица языка. Классификация морфем: корневые и служебные. Словообразование. Морфологические способы словообразования. Неморфологические способы словообразования. Морфологические нормы русского языка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i/>
              </w:rPr>
            </w:pPr>
          </w:p>
        </w:tc>
      </w:tr>
      <w:tr w:rsidR="009461CE" w:rsidTr="00AF6CF9">
        <w:trPr>
          <w:trHeight w:val="300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CE" w:rsidRDefault="009461CE"/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ind w:right="19"/>
              <w:jc w:val="both"/>
            </w:pPr>
            <w:r>
              <w:t>Практические занятия: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spacing w:line="200" w:lineRule="atLeast"/>
              <w:jc w:val="center"/>
            </w:pPr>
            <w:r>
              <w:t>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i/>
              </w:rPr>
            </w:pPr>
          </w:p>
        </w:tc>
      </w:tr>
      <w:tr w:rsidR="009461CE" w:rsidTr="00AF6CF9">
        <w:trPr>
          <w:trHeight w:val="300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CE" w:rsidRDefault="009461CE"/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pStyle w:val="TableParagraph"/>
              <w:ind w:left="18" w:right="4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Практическая работа: Правописание звонких и глухих согласных, непроизносимых согласных. Правописание гласных после шипящих. Правописание Ь и Ъ. правописание приставок на З(-С), ПРЕ –ПРИ, гласных после приставок.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spacing w:line="200" w:lineRule="atLeast"/>
              <w:jc w:val="center"/>
            </w:pPr>
            <w:r>
              <w:t>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i/>
              </w:rPr>
            </w:pPr>
          </w:p>
        </w:tc>
      </w:tr>
      <w:tr w:rsidR="009461CE" w:rsidTr="00AF6CF9">
        <w:trPr>
          <w:trHeight w:val="300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CE" w:rsidRDefault="00605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  <w:r>
              <w:rPr>
                <w:b/>
                <w:spacing w:val="4"/>
              </w:rPr>
              <w:t>Тема 2.3. Имя существительное как часть речи</w:t>
            </w: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Содержание учебного материала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605CAB">
            <w:pPr>
              <w:jc w:val="center"/>
              <w:rPr>
                <w:i/>
              </w:rPr>
            </w:pPr>
            <w:r>
              <w:rPr>
                <w:i/>
              </w:rPr>
              <w:t xml:space="preserve"> ОК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05</w:t>
            </w:r>
          </w:p>
        </w:tc>
      </w:tr>
      <w:tr w:rsidR="009461CE" w:rsidTr="00AF6CF9">
        <w:trPr>
          <w:trHeight w:val="300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CE" w:rsidRDefault="009461CE"/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Лексико-грамматические разряды существительных: конкретные, абстрактные, вещественные, собирательные, единичные. Грамматические категории имени существительного: род, число, падеж. Склонение имен существительных.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9461CE">
            <w:pPr>
              <w:spacing w:line="200" w:lineRule="atLeast"/>
              <w:jc w:val="center"/>
              <w:rPr>
                <w:b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i/>
              </w:rPr>
            </w:pPr>
          </w:p>
        </w:tc>
      </w:tr>
      <w:tr w:rsidR="009461CE" w:rsidTr="00AF6CF9">
        <w:trPr>
          <w:trHeight w:val="300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CE" w:rsidRDefault="009461CE"/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jc w:val="both"/>
            </w:pPr>
            <w:r>
              <w:t xml:space="preserve">Практические занятия: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spacing w:line="200" w:lineRule="atLeast"/>
              <w:jc w:val="center"/>
            </w:pPr>
            <w: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i/>
              </w:rPr>
            </w:pPr>
          </w:p>
        </w:tc>
      </w:tr>
      <w:tr w:rsidR="009461CE" w:rsidTr="00AF6CF9">
        <w:trPr>
          <w:trHeight w:val="300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CE" w:rsidRDefault="009461CE"/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Практическая работа: Правописание суффиксов и окончаний имен существительных. Правописание сложных имен существительных. Правописание суффиксов и окончаний имен существительных. Правописание сложных имен существительных.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spacing w:line="200" w:lineRule="atLeast"/>
              <w:jc w:val="center"/>
            </w:pPr>
            <w: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i/>
              </w:rPr>
            </w:pPr>
          </w:p>
        </w:tc>
      </w:tr>
      <w:tr w:rsidR="009461CE" w:rsidTr="00AF6CF9">
        <w:trPr>
          <w:trHeight w:val="300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CE" w:rsidRDefault="00605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  <w:r>
              <w:rPr>
                <w:b/>
                <w:spacing w:val="4"/>
              </w:rPr>
              <w:t>Тема 2.4. Имя прилагательное как часть речи</w:t>
            </w: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pStyle w:val="TableParagraph"/>
              <w:ind w:left="17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учебного материала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605CAB">
            <w:pPr>
              <w:jc w:val="center"/>
              <w:rPr>
                <w:i/>
              </w:rPr>
            </w:pPr>
            <w:r>
              <w:rPr>
                <w:i/>
              </w:rPr>
              <w:t xml:space="preserve"> ОК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05</w:t>
            </w:r>
          </w:p>
        </w:tc>
      </w:tr>
      <w:tr w:rsidR="009461CE" w:rsidTr="00AF6CF9">
        <w:trPr>
          <w:trHeight w:val="300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CE" w:rsidRDefault="009461CE"/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 Лексико-грамматические разряды прилагательных. Разряды прилагательных: качественные, относительные, притяжательные. Степени сравнения имен прилагательных. Полная и краткая форма имен прилагательных. Семантико-стилистические различия между краткими и полными формами. Грамматические формы имен прилагательных: род, число, падеж.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9461CE">
            <w:pPr>
              <w:spacing w:line="200" w:lineRule="atLeast"/>
              <w:jc w:val="center"/>
              <w:rPr>
                <w:b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i/>
              </w:rPr>
            </w:pPr>
          </w:p>
        </w:tc>
      </w:tr>
      <w:tr w:rsidR="009461CE" w:rsidTr="00AF6CF9">
        <w:trPr>
          <w:trHeight w:val="300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CE" w:rsidRDefault="009461CE"/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Практические занятия: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spacing w:line="200" w:lineRule="atLeast"/>
              <w:jc w:val="center"/>
            </w:pPr>
            <w: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i/>
              </w:rPr>
            </w:pPr>
          </w:p>
        </w:tc>
      </w:tr>
      <w:tr w:rsidR="009461CE" w:rsidTr="00AF6CF9">
        <w:trPr>
          <w:trHeight w:val="300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CE" w:rsidRDefault="009461CE"/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pStyle w:val="TableParagraph"/>
              <w:ind w:left="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Практическая работа: Правописание суффиксов и окончаний имен прилагательных: род, число, падеж.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spacing w:line="200" w:lineRule="atLeast"/>
              <w:jc w:val="center"/>
            </w:pPr>
            <w: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i/>
              </w:rPr>
            </w:pPr>
          </w:p>
        </w:tc>
      </w:tr>
      <w:tr w:rsidR="00142E5D" w:rsidTr="00AF6CF9">
        <w:trPr>
          <w:trHeight w:val="300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42E5D" w:rsidRDefault="00142E5D"/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2E5D" w:rsidRDefault="00142E5D">
            <w:pPr>
              <w:pStyle w:val="TableParagraph"/>
              <w:ind w:left="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Практическая работа: </w:t>
            </w:r>
            <w:r>
              <w:t>Семестровая контрольная работа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2E5D" w:rsidRDefault="00142E5D">
            <w:pPr>
              <w:spacing w:line="200" w:lineRule="atLeast"/>
              <w:jc w:val="center"/>
            </w:pPr>
            <w: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2E5D" w:rsidRDefault="00142E5D">
            <w:pPr>
              <w:jc w:val="center"/>
              <w:rPr>
                <w:i/>
              </w:rPr>
            </w:pPr>
          </w:p>
        </w:tc>
      </w:tr>
      <w:tr w:rsidR="009461CE" w:rsidTr="00AF6CF9">
        <w:trPr>
          <w:trHeight w:val="300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CE" w:rsidRDefault="00605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  <w:r>
              <w:rPr>
                <w:b/>
                <w:spacing w:val="4"/>
              </w:rPr>
              <w:t>Тема 2.5. Имя числительное как часть речи</w:t>
            </w: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Содержание учебного материала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AF6CF9">
            <w:pPr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605CAB">
            <w:pPr>
              <w:jc w:val="center"/>
              <w:rPr>
                <w:i/>
              </w:rPr>
            </w:pPr>
            <w:r>
              <w:rPr>
                <w:i/>
              </w:rPr>
              <w:t xml:space="preserve"> ОК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05</w:t>
            </w:r>
          </w:p>
        </w:tc>
      </w:tr>
      <w:tr w:rsidR="009461CE" w:rsidTr="00AF6CF9">
        <w:trPr>
          <w:trHeight w:val="300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CE" w:rsidRDefault="009461CE"/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Лексико-грамматические разряды имен числительных: количественные, порядковые, собирательные. Типы склонения имен числительных. Лексическая сочетаемость собирательных числительных.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9461CE">
            <w:pPr>
              <w:spacing w:line="200" w:lineRule="atLeast"/>
              <w:jc w:val="center"/>
              <w:rPr>
                <w:b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i/>
              </w:rPr>
            </w:pPr>
          </w:p>
        </w:tc>
      </w:tr>
      <w:tr w:rsidR="009461CE" w:rsidTr="00AF6CF9">
        <w:trPr>
          <w:trHeight w:val="300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CE" w:rsidRDefault="009461CE"/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 w:rsidP="0014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Практические занятия:</w:t>
            </w:r>
            <w:r w:rsidR="00142E5D"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142E5D">
            <w:pPr>
              <w:spacing w:line="200" w:lineRule="atLeast"/>
              <w:jc w:val="center"/>
            </w:pPr>
            <w: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i/>
              </w:rPr>
            </w:pPr>
          </w:p>
        </w:tc>
      </w:tr>
      <w:tr w:rsidR="009461CE" w:rsidTr="00AF6CF9">
        <w:trPr>
          <w:trHeight w:val="300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CE" w:rsidRDefault="009461CE"/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 w:rsidP="00AF6CF9">
            <w:pPr>
              <w:pStyle w:val="TableParagraph"/>
              <w:ind w:left="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Практическая работа: Правописание </w:t>
            </w:r>
            <w:r w:rsidRPr="00AF6CF9">
              <w:rPr>
                <w:color w:val="auto"/>
                <w:sz w:val="24"/>
              </w:rPr>
              <w:t xml:space="preserve">числительных.  Возможности использования цифр. Числительные и единицы измерения в профессиональной деятельности.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142E5D">
            <w:pPr>
              <w:spacing w:line="200" w:lineRule="atLeast"/>
              <w:jc w:val="center"/>
            </w:pPr>
            <w:r w:rsidRPr="00142E5D">
              <w:rPr>
                <w:color w:val="auto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142E5D">
            <w:pPr>
              <w:jc w:val="center"/>
              <w:rPr>
                <w:i/>
              </w:rPr>
            </w:pPr>
            <w:r>
              <w:rPr>
                <w:i/>
              </w:rPr>
              <w:t>57</w:t>
            </w:r>
          </w:p>
        </w:tc>
      </w:tr>
      <w:tr w:rsidR="009461CE" w:rsidTr="00AF6CF9">
        <w:trPr>
          <w:trHeight w:val="300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CE" w:rsidRDefault="00605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  <w:r>
              <w:rPr>
                <w:b/>
                <w:spacing w:val="4"/>
              </w:rPr>
              <w:t>Тема 2.6. Местоимение как часть речи</w:t>
            </w: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Содержание учебного материала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605CAB">
            <w:pPr>
              <w:jc w:val="center"/>
              <w:rPr>
                <w:i/>
              </w:rPr>
            </w:pPr>
            <w:r>
              <w:rPr>
                <w:i/>
              </w:rPr>
              <w:t xml:space="preserve"> ОК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05</w:t>
            </w:r>
          </w:p>
        </w:tc>
      </w:tr>
      <w:tr w:rsidR="009461CE" w:rsidTr="00AF6CF9">
        <w:trPr>
          <w:trHeight w:val="300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CE" w:rsidRDefault="009461CE"/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Разряды местоимений по семантике: личные, возвратные, притяжательные, вопросительные, относительные, неопределенные, отрицательные, указательные, определительные. Дефисное написание местоимений.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9461CE">
            <w:pPr>
              <w:spacing w:line="200" w:lineRule="atLeast"/>
              <w:jc w:val="center"/>
              <w:rPr>
                <w:b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i/>
              </w:rPr>
            </w:pPr>
          </w:p>
        </w:tc>
      </w:tr>
      <w:tr w:rsidR="009461CE" w:rsidTr="00AF6CF9">
        <w:trPr>
          <w:trHeight w:val="300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CE" w:rsidRDefault="009461CE"/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pStyle w:val="TableParagraph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Практические занятия: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spacing w:line="200" w:lineRule="atLeast"/>
              <w:jc w:val="center"/>
            </w:pPr>
            <w: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i/>
              </w:rPr>
            </w:pPr>
          </w:p>
        </w:tc>
      </w:tr>
      <w:tr w:rsidR="009461CE" w:rsidTr="00AF6CF9">
        <w:trPr>
          <w:trHeight w:val="300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CE" w:rsidRDefault="009461CE"/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Практическая работа: Правописание числительных. Правописание местоимений с частицами НЕ и НИ.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spacing w:line="200" w:lineRule="atLeast"/>
              <w:jc w:val="center"/>
            </w:pPr>
            <w: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i/>
              </w:rPr>
            </w:pPr>
          </w:p>
        </w:tc>
      </w:tr>
      <w:tr w:rsidR="009461CE" w:rsidTr="00AF6CF9">
        <w:trPr>
          <w:trHeight w:val="300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CE" w:rsidRDefault="00605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  <w:r>
              <w:rPr>
                <w:b/>
                <w:spacing w:val="4"/>
              </w:rPr>
              <w:t xml:space="preserve">Тема 2.7. Глагол </w:t>
            </w:r>
          </w:p>
          <w:p w:rsidR="009461CE" w:rsidRDefault="00605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  <w:r>
              <w:rPr>
                <w:b/>
                <w:spacing w:val="4"/>
              </w:rPr>
              <w:t>как часть речи</w:t>
            </w: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Основное содержание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605CAB">
            <w:pPr>
              <w:jc w:val="center"/>
              <w:rPr>
                <w:i/>
              </w:rPr>
            </w:pPr>
            <w:r>
              <w:rPr>
                <w:i/>
              </w:rPr>
              <w:t>ОК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05</w:t>
            </w:r>
          </w:p>
        </w:tc>
      </w:tr>
      <w:tr w:rsidR="009461CE" w:rsidTr="00AF6CF9">
        <w:trPr>
          <w:trHeight w:val="300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CE" w:rsidRDefault="009461CE"/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Система грамматических категорий глагола (вид, переходность, залог, наклонение, время, лицо, число, род). Основа настоящего (будущего) глагола и основа инфинитива (прошедшего времени); их формообразующие функции.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9461CE">
            <w:pPr>
              <w:spacing w:line="200" w:lineRule="atLeast"/>
              <w:jc w:val="center"/>
              <w:rPr>
                <w:b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i/>
              </w:rPr>
            </w:pPr>
          </w:p>
        </w:tc>
      </w:tr>
      <w:tr w:rsidR="009461CE" w:rsidTr="00AF6CF9">
        <w:trPr>
          <w:trHeight w:val="300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CE" w:rsidRDefault="009461CE"/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pStyle w:val="TableParagraph"/>
              <w:ind w:left="175" w:hanging="1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Практические занятия: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AF6CF9">
            <w:pPr>
              <w:spacing w:line="200" w:lineRule="atLeast"/>
              <w:jc w:val="center"/>
            </w:pPr>
            <w:r>
              <w:t>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i/>
              </w:rPr>
            </w:pPr>
          </w:p>
        </w:tc>
      </w:tr>
      <w:tr w:rsidR="009461CE" w:rsidTr="00AF6CF9">
        <w:trPr>
          <w:trHeight w:val="300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CE" w:rsidRDefault="009461CE"/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 w:rsidP="0014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Практическая работа: Правописание окончаний и суффиксов глаголов</w:t>
            </w:r>
            <w:r w:rsidR="00AF6CF9">
              <w:t xml:space="preserve">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spacing w:line="200" w:lineRule="atLeast"/>
              <w:jc w:val="center"/>
            </w:pPr>
            <w:r>
              <w:t>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i/>
              </w:rPr>
            </w:pPr>
          </w:p>
        </w:tc>
      </w:tr>
      <w:tr w:rsidR="009461CE" w:rsidTr="00AF6CF9">
        <w:trPr>
          <w:trHeight w:val="300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CE" w:rsidRDefault="00605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  <w:r>
              <w:rPr>
                <w:b/>
                <w:spacing w:val="4"/>
              </w:rPr>
              <w:t>Тема 2.8. Причастие</w:t>
            </w:r>
          </w:p>
          <w:p w:rsidR="009461CE" w:rsidRDefault="00605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  <w:r>
              <w:rPr>
                <w:b/>
                <w:spacing w:val="4"/>
              </w:rPr>
              <w:t xml:space="preserve"> и деепричастие как особая форма глагола</w:t>
            </w: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rPr>
                <w:b/>
              </w:rPr>
              <w:t xml:space="preserve">Основное содержание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605CAB">
            <w:pPr>
              <w:jc w:val="center"/>
              <w:rPr>
                <w:i/>
              </w:rPr>
            </w:pPr>
            <w:r>
              <w:rPr>
                <w:i/>
              </w:rPr>
              <w:t>ОК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05</w:t>
            </w:r>
          </w:p>
        </w:tc>
      </w:tr>
      <w:tr w:rsidR="009461CE" w:rsidTr="00AF6CF9">
        <w:trPr>
          <w:trHeight w:val="300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CE" w:rsidRDefault="009461CE"/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Действительные и страдательные причастия и способы их образования. Краткие и полные формы причастий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9461CE">
            <w:pPr>
              <w:spacing w:line="200" w:lineRule="atLeast"/>
              <w:jc w:val="center"/>
              <w:rPr>
                <w:b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i/>
              </w:rPr>
            </w:pPr>
          </w:p>
        </w:tc>
      </w:tr>
      <w:tr w:rsidR="009461CE" w:rsidTr="00AF6CF9">
        <w:trPr>
          <w:trHeight w:val="300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CE" w:rsidRDefault="009461CE"/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pStyle w:val="TableParagraph"/>
              <w:tabs>
                <w:tab w:val="left" w:pos="8948"/>
              </w:tabs>
              <w:ind w:left="18" w:right="7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Практические занятия: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spacing w:line="200" w:lineRule="atLeast"/>
              <w:jc w:val="center"/>
            </w:pPr>
            <w:r>
              <w:t>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i/>
              </w:rPr>
            </w:pPr>
          </w:p>
        </w:tc>
      </w:tr>
      <w:tr w:rsidR="009461CE" w:rsidTr="00AF6CF9">
        <w:trPr>
          <w:trHeight w:val="300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CE" w:rsidRDefault="009461CE"/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b/>
              </w:rPr>
              <w:t>Практическая работа:</w:t>
            </w:r>
            <w:r>
              <w:t xml:space="preserve"> Правописание суффиксов и окончаний глаголов и причастий. Правописание Н и НН в прилагательных и причастиях. Образование деепричастий совершенного и несовершенного вида. Правописание суффиксов деепричастий.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spacing w:line="200" w:lineRule="atLeast"/>
              <w:jc w:val="center"/>
            </w:pPr>
            <w:r>
              <w:t>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i/>
              </w:rPr>
            </w:pPr>
          </w:p>
        </w:tc>
      </w:tr>
      <w:tr w:rsidR="009461CE" w:rsidTr="00AF6CF9">
        <w:trPr>
          <w:trHeight w:val="300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CE" w:rsidRDefault="00605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  <w:r>
              <w:rPr>
                <w:b/>
                <w:spacing w:val="4"/>
              </w:rPr>
              <w:t xml:space="preserve">Тема 2.9. Наречие как </w:t>
            </w:r>
            <w:r>
              <w:rPr>
                <w:b/>
                <w:spacing w:val="4"/>
              </w:rPr>
              <w:lastRenderedPageBreak/>
              <w:t>часть речи. Служебные части речи</w:t>
            </w: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Основное содержание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142E5D">
            <w:pPr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605CAB">
            <w:pPr>
              <w:jc w:val="center"/>
              <w:rPr>
                <w:i/>
              </w:rPr>
            </w:pPr>
            <w:r>
              <w:rPr>
                <w:i/>
              </w:rPr>
              <w:t xml:space="preserve"> ОК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05</w:t>
            </w:r>
          </w:p>
        </w:tc>
      </w:tr>
      <w:tr w:rsidR="009461CE" w:rsidTr="00AF6CF9">
        <w:trPr>
          <w:trHeight w:val="300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CE" w:rsidRDefault="009461CE"/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Семантика наречия, его морфологические признаки и синтаксические функции. Разряды наречий по семантике и способам образования, местоименные наречия. Степени сравнения качественных наречий. Разряды предлогов по семантике, структуре и способам образования. Сочинительные и подчинительные союзы.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9461CE">
            <w:pPr>
              <w:spacing w:line="200" w:lineRule="atLeast"/>
              <w:jc w:val="center"/>
              <w:rPr>
                <w:b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i/>
              </w:rPr>
            </w:pPr>
          </w:p>
        </w:tc>
      </w:tr>
      <w:tr w:rsidR="009461CE" w:rsidTr="00AF6CF9">
        <w:trPr>
          <w:trHeight w:val="300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CE" w:rsidRDefault="009461CE"/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pStyle w:val="TableParagraph"/>
              <w:ind w:left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Практические занятия: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142E5D">
            <w:pPr>
              <w:spacing w:line="200" w:lineRule="atLeast"/>
              <w:jc w:val="center"/>
            </w:pPr>
            <w: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i/>
              </w:rPr>
            </w:pPr>
          </w:p>
        </w:tc>
      </w:tr>
      <w:tr w:rsidR="009461CE" w:rsidTr="00AF6CF9">
        <w:trPr>
          <w:trHeight w:val="300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CE" w:rsidRDefault="009461CE"/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pStyle w:val="TableParagraph"/>
              <w:ind w:left="18" w:right="1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Практическая работа:  </w:t>
            </w:r>
            <w:r>
              <w:rPr>
                <w:sz w:val="24"/>
              </w:rPr>
              <w:t xml:space="preserve">Написание наречий и соотносимых с ними других частей речи (знаменательных и служебных). Слова категории состояния. Правописание производных предлогов и союзов. Правописание частиц. Правописание частицы. НЕ с разными частями речи. Трудные случаи правописания частиц НЕ и НИ,  </w:t>
            </w:r>
          </w:p>
          <w:p w:rsidR="009461CE" w:rsidRDefault="00605CAB">
            <w:pPr>
              <w:pStyle w:val="TableParagraph"/>
              <w:ind w:left="18" w:right="196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spacing w:line="200" w:lineRule="atLeast"/>
              <w:jc w:val="center"/>
            </w:pPr>
            <w:r>
              <w:t>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i/>
              </w:rPr>
            </w:pPr>
          </w:p>
        </w:tc>
      </w:tr>
      <w:tr w:rsidR="009461CE" w:rsidTr="00AF6CF9">
        <w:trPr>
          <w:trHeight w:val="300"/>
        </w:trPr>
        <w:tc>
          <w:tcPr>
            <w:tcW w:w="1221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CE" w:rsidRDefault="00605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rPr>
                <w:b/>
              </w:rPr>
              <w:t>Раздел 3. Синтаксис и пунктуация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142E5D">
            <w:pPr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605CAB">
            <w:pPr>
              <w:jc w:val="center"/>
              <w:rPr>
                <w:i/>
              </w:rPr>
            </w:pPr>
            <w:r>
              <w:rPr>
                <w:i/>
              </w:rPr>
              <w:t>ОК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05</w:t>
            </w:r>
          </w:p>
        </w:tc>
      </w:tr>
      <w:tr w:rsidR="009461CE" w:rsidTr="00AF6CF9">
        <w:trPr>
          <w:trHeight w:val="285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CE" w:rsidRDefault="00605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  <w:r>
              <w:rPr>
                <w:b/>
                <w:spacing w:val="4"/>
              </w:rPr>
              <w:t>Тема 3.1. Основные единицы синтаксиса</w:t>
            </w: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pStyle w:val="TableParagraph"/>
              <w:ind w:left="117" w:right="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 содержание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142E5D">
            <w:pPr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 xml:space="preserve"> 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i/>
              </w:rPr>
            </w:pPr>
          </w:p>
        </w:tc>
      </w:tr>
      <w:tr w:rsidR="009461CE" w:rsidTr="00AF6CF9">
        <w:trPr>
          <w:trHeight w:val="300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CE" w:rsidRDefault="009461CE"/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Словосочетание. Сочинительная и подчинительная связь. Виды связи слов в словосочетании: согласование, управление, примыкание. Простое предложение. Односоставное и двусоставное предложения. Грамматическая основа простого двусоставного предложения. Согласование сказуемого с подлежащим.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9461CE">
            <w:pPr>
              <w:spacing w:line="200" w:lineRule="atLeast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i/>
              </w:rPr>
            </w:pPr>
          </w:p>
        </w:tc>
      </w:tr>
      <w:tr w:rsidR="009461CE" w:rsidTr="00AF6CF9">
        <w:trPr>
          <w:trHeight w:val="236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CE" w:rsidRDefault="009461CE"/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pStyle w:val="TableParagraph"/>
              <w:ind w:left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Практические занятия: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142E5D">
            <w:pPr>
              <w:spacing w:line="200" w:lineRule="atLeast"/>
              <w:jc w:val="center"/>
            </w:pPr>
            <w: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i/>
              </w:rPr>
            </w:pPr>
          </w:p>
        </w:tc>
      </w:tr>
      <w:tr w:rsidR="009461CE" w:rsidTr="00AF6CF9">
        <w:trPr>
          <w:trHeight w:val="300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CE" w:rsidRDefault="009461CE"/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b/>
              </w:rPr>
              <w:t xml:space="preserve">Практическая работа: </w:t>
            </w:r>
            <w:r>
              <w:t>Знаки препинания в простом предложении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142E5D">
            <w:pPr>
              <w:spacing w:line="200" w:lineRule="atLeast"/>
              <w:jc w:val="center"/>
            </w:pPr>
            <w: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i/>
              </w:rPr>
            </w:pPr>
          </w:p>
        </w:tc>
      </w:tr>
      <w:tr w:rsidR="009461CE" w:rsidTr="00AF6CF9">
        <w:trPr>
          <w:trHeight w:val="300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CE" w:rsidRDefault="00605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  <w:r>
              <w:rPr>
                <w:b/>
                <w:spacing w:val="4"/>
              </w:rPr>
              <w:t>Тема 3.2. Второстепенные члены предложения</w:t>
            </w: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pStyle w:val="TableParagraph"/>
              <w:ind w:left="18" w:right="156" w:hanging="1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 содержание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142E5D">
            <w:pPr>
              <w:spacing w:line="200" w:lineRule="atLeast"/>
              <w:jc w:val="center"/>
              <w:rPr>
                <w:b/>
                <w:color w:val="FF0000"/>
              </w:rPr>
            </w:pPr>
            <w:r>
              <w:rPr>
                <w:b/>
              </w:rPr>
              <w:t>6</w:t>
            </w:r>
            <w:r w:rsidR="00605CAB">
              <w:rPr>
                <w:b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605CAB">
            <w:pPr>
              <w:jc w:val="center"/>
              <w:rPr>
                <w:i/>
              </w:rPr>
            </w:pPr>
            <w:r>
              <w:rPr>
                <w:i/>
              </w:rPr>
              <w:t>ОК 05</w:t>
            </w:r>
          </w:p>
        </w:tc>
      </w:tr>
      <w:tr w:rsidR="009461CE" w:rsidTr="00AF6CF9">
        <w:trPr>
          <w:trHeight w:val="300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CE" w:rsidRDefault="009461CE"/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Второстепенные члены предложения (определение, приложение, обстоятельство, дополнение). Осложненные предложения. Предложения с однородными членами и знаки препинания в них. Однородные и неоднородные определения. Приложения с обособленными членами. Общие условия обособления (позиция, степень распространенности и др.). Условия обособления определений, приложений, обстоятельств. Поясняющие и уточняющие члены как особый вид обособленных членов)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9461CE">
            <w:pPr>
              <w:spacing w:line="200" w:lineRule="atLeast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i/>
              </w:rPr>
            </w:pPr>
          </w:p>
        </w:tc>
      </w:tr>
      <w:tr w:rsidR="009461CE" w:rsidTr="00AF6CF9">
        <w:trPr>
          <w:trHeight w:val="300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CE" w:rsidRDefault="009461CE"/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pStyle w:val="TableParagraph"/>
              <w:ind w:left="117" w:right="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занятия: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spacing w:line="200" w:lineRule="atLeast"/>
              <w:jc w:val="center"/>
            </w:pPr>
            <w: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i/>
              </w:rPr>
            </w:pPr>
          </w:p>
        </w:tc>
      </w:tr>
      <w:tr w:rsidR="009461CE" w:rsidTr="00AF6CF9">
        <w:trPr>
          <w:trHeight w:val="300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CE" w:rsidRDefault="009461CE"/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rPr>
                <w:b/>
              </w:rPr>
              <w:t xml:space="preserve">Практическая работа. </w:t>
            </w:r>
            <w:r>
              <w:t>Знаки препинания при однородных членах с обобщающими  словами. Знаки препинания при оборотах с союзами КАК. Разряды вводных слов и предложений. Знаки препинания при вводных словах и предложениях, вставных конструкциях. Знаки препинания при обращении.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142E5D">
            <w:pPr>
              <w:spacing w:line="200" w:lineRule="atLeast"/>
              <w:jc w:val="center"/>
            </w:pPr>
            <w: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i/>
              </w:rPr>
            </w:pPr>
          </w:p>
        </w:tc>
      </w:tr>
      <w:tr w:rsidR="009461CE" w:rsidTr="00AF6CF9">
        <w:trPr>
          <w:trHeight w:val="389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CE" w:rsidRDefault="00605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 xml:space="preserve">Тема 3.3. </w:t>
            </w:r>
          </w:p>
          <w:p w:rsidR="009461CE" w:rsidRDefault="00605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  <w:r>
              <w:rPr>
                <w:b/>
                <w:spacing w:val="-1"/>
              </w:rPr>
              <w:lastRenderedPageBreak/>
              <w:t>Сложное предложение</w:t>
            </w: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pStyle w:val="TableParagraph"/>
              <w:ind w:left="11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Основное содержание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142E5D">
            <w:pPr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  <w:p w:rsidR="009461CE" w:rsidRDefault="00605CAB">
            <w:pPr>
              <w:spacing w:line="200" w:lineRule="atLeast"/>
              <w:jc w:val="center"/>
            </w:pPr>
            <w:r>
              <w:lastRenderedPageBreak/>
              <w:t xml:space="preserve">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605CAB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ОК 05</w:t>
            </w:r>
          </w:p>
        </w:tc>
      </w:tr>
      <w:tr w:rsidR="009461CE" w:rsidTr="00AF6CF9">
        <w:trPr>
          <w:trHeight w:val="300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CE" w:rsidRDefault="009461CE"/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Основные типы сложного предложения по средствам связи и грамматическому значению (предложения союзные и бессоюзные, сочиненные и подчиненные). Сложноподчиненное предложения. Типы придаточных предложений. Сложноподчиненные предложения с несколькими придаточными. Бессоюзные сложные предложения. Способы передачи чужой речи. Предложения с прямой и косвенной речью как способ передачи речи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9461CE">
            <w:pPr>
              <w:spacing w:line="200" w:lineRule="atLeast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i/>
              </w:rPr>
            </w:pPr>
          </w:p>
        </w:tc>
      </w:tr>
      <w:tr w:rsidR="009461CE" w:rsidTr="00AF6CF9">
        <w:trPr>
          <w:trHeight w:val="300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CE" w:rsidRDefault="009461CE"/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Практические занятия: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spacing w:line="200" w:lineRule="atLeast"/>
              <w:jc w:val="center"/>
            </w:pPr>
            <w:r>
              <w:t>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i/>
              </w:rPr>
            </w:pPr>
          </w:p>
        </w:tc>
      </w:tr>
      <w:tr w:rsidR="009461CE" w:rsidTr="00AF6CF9">
        <w:trPr>
          <w:trHeight w:val="300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CE" w:rsidRDefault="009461CE"/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 w:rsidP="0014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b/>
              </w:rPr>
              <w:t xml:space="preserve">Практическая работа. </w:t>
            </w:r>
            <w:r>
              <w:t xml:space="preserve">Знаки препинания в сложносочиненных предложениях. Знаки препинания в сложноподчиненных предложениях. Знаки препинания в бессоюзных предложениях. Знаки препинания в предложении с прямой речью. Знаки препинания в диалогах. Правила оформления цитат.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142E5D">
            <w:pPr>
              <w:spacing w:line="200" w:lineRule="atLeast"/>
              <w:jc w:val="center"/>
            </w:pPr>
            <w:r>
              <w:t>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i/>
              </w:rPr>
            </w:pPr>
          </w:p>
        </w:tc>
      </w:tr>
      <w:tr w:rsidR="00142E5D" w:rsidTr="00AF6CF9">
        <w:trPr>
          <w:trHeight w:val="300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42E5D" w:rsidRDefault="00142E5D"/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2E5D" w:rsidRDefault="00142E5D" w:rsidP="0014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t>Практическая работа: Обобщение и повторение пройденного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2E5D" w:rsidRDefault="00142E5D">
            <w:pPr>
              <w:spacing w:line="200" w:lineRule="atLeast"/>
              <w:jc w:val="center"/>
            </w:pPr>
            <w: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2E5D" w:rsidRDefault="00142E5D">
            <w:pPr>
              <w:jc w:val="center"/>
              <w:rPr>
                <w:i/>
              </w:rPr>
            </w:pPr>
          </w:p>
        </w:tc>
      </w:tr>
      <w:tr w:rsidR="00142E5D" w:rsidTr="00AF6CF9">
        <w:trPr>
          <w:trHeight w:val="300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42E5D" w:rsidRDefault="00142E5D"/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2E5D" w:rsidRDefault="0014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t>Практическая работа: Семестровая контрольная работа.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2E5D" w:rsidRDefault="00142E5D">
            <w:pPr>
              <w:spacing w:line="200" w:lineRule="atLeast"/>
              <w:jc w:val="center"/>
            </w:pPr>
            <w: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2E5D" w:rsidRDefault="00142E5D">
            <w:pPr>
              <w:jc w:val="center"/>
              <w:rPr>
                <w:i/>
              </w:rPr>
            </w:pPr>
          </w:p>
        </w:tc>
      </w:tr>
      <w:tr w:rsidR="009461CE" w:rsidTr="00AF6CF9">
        <w:trPr>
          <w:trHeight w:val="300"/>
        </w:trPr>
        <w:tc>
          <w:tcPr>
            <w:tcW w:w="1221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CE" w:rsidRDefault="00605CAB">
            <w:pPr>
              <w:pStyle w:val="TableParagraph"/>
              <w:spacing w:line="264" w:lineRule="auto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Прикладной модуль. Раздел 4. Особенности профессиональной коммуникации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1010F4">
            <w:pPr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605CAB">
            <w:pPr>
              <w:jc w:val="center"/>
              <w:rPr>
                <w:i/>
              </w:rPr>
            </w:pPr>
            <w:r>
              <w:rPr>
                <w:i/>
              </w:rPr>
              <w:t>ОК 05</w:t>
            </w:r>
          </w:p>
        </w:tc>
      </w:tr>
      <w:tr w:rsidR="009461CE" w:rsidTr="00AF6CF9">
        <w:trPr>
          <w:trHeight w:val="300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CE" w:rsidRDefault="00605CAB">
            <w:pPr>
              <w:pStyle w:val="TableParagraph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4.1.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как </w:t>
            </w:r>
            <w:r>
              <w:rPr>
                <w:b/>
                <w:spacing w:val="-2"/>
                <w:sz w:val="24"/>
              </w:rPr>
              <w:t>средство</w:t>
            </w:r>
          </w:p>
          <w:p w:rsidR="009461CE" w:rsidRDefault="00605CAB">
            <w:pPr>
              <w:pStyle w:val="TableParagraph"/>
              <w:tabs>
                <w:tab w:val="left" w:pos="2230"/>
              </w:tabs>
              <w:ind w:left="165" w:right="1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профессиональной, социальной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межкультурной</w:t>
            </w:r>
          </w:p>
          <w:p w:rsidR="009461CE" w:rsidRDefault="00605CAB">
            <w:pPr>
              <w:pStyle w:val="TableParagraph"/>
              <w:ind w:left="1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коммуникации</w:t>
            </w: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pStyle w:val="TableParagraph"/>
              <w:spacing w:line="256" w:lineRule="exact"/>
              <w:ind w:left="18" w:hanging="18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Профессионально-ориентированное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i/>
              </w:rPr>
            </w:pPr>
          </w:p>
        </w:tc>
      </w:tr>
      <w:tr w:rsidR="009461CE" w:rsidTr="00AF6CF9">
        <w:trPr>
          <w:trHeight w:val="300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CE" w:rsidRDefault="009461CE"/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pStyle w:val="TableParagraph"/>
              <w:spacing w:line="268" w:lineRule="exact"/>
              <w:ind w:left="18" w:hanging="18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(нормативный,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коммуникативный,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этический).</w:t>
            </w:r>
          </w:p>
          <w:p w:rsidR="009461CE" w:rsidRDefault="00605CAB">
            <w:pPr>
              <w:pStyle w:val="TableParagraph"/>
              <w:spacing w:line="264" w:lineRule="exact"/>
              <w:ind w:left="18" w:hanging="18"/>
              <w:jc w:val="both"/>
              <w:rPr>
                <w:sz w:val="24"/>
              </w:rPr>
            </w:pPr>
            <w:r>
              <w:rPr>
                <w:sz w:val="24"/>
              </w:rPr>
              <w:t>Языковые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этикет.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spacing w:line="200" w:lineRule="atLeast"/>
              <w:jc w:val="center"/>
            </w:pPr>
            <w: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i/>
              </w:rPr>
            </w:pPr>
          </w:p>
        </w:tc>
      </w:tr>
      <w:tr w:rsidR="009461CE" w:rsidTr="00AF6CF9">
        <w:trPr>
          <w:trHeight w:val="300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CE" w:rsidRDefault="009461CE"/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pStyle w:val="TableParagraph"/>
              <w:spacing w:line="256" w:lineRule="exact"/>
              <w:ind w:left="18" w:hanging="1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9461CE">
            <w:pPr>
              <w:spacing w:line="200" w:lineRule="atLeast"/>
              <w:jc w:val="center"/>
              <w:rPr>
                <w:b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i/>
              </w:rPr>
            </w:pPr>
          </w:p>
        </w:tc>
      </w:tr>
      <w:tr w:rsidR="009461CE" w:rsidTr="00AF6CF9">
        <w:trPr>
          <w:trHeight w:val="300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CE" w:rsidRDefault="009461CE"/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pStyle w:val="TableParagraph"/>
              <w:tabs>
                <w:tab w:val="left" w:pos="2031"/>
                <w:tab w:val="left" w:pos="3120"/>
                <w:tab w:val="left" w:pos="4890"/>
                <w:tab w:val="left" w:pos="5312"/>
                <w:tab w:val="left" w:pos="7504"/>
                <w:tab w:val="left" w:pos="8658"/>
              </w:tabs>
              <w:ind w:left="18" w:right="151" w:hanging="18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работа</w:t>
            </w:r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Терминология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лексика. </w:t>
            </w:r>
            <w:r>
              <w:rPr>
                <w:spacing w:val="-4"/>
                <w:sz w:val="24"/>
              </w:rPr>
              <w:t xml:space="preserve">Язык </w:t>
            </w:r>
            <w:r>
              <w:rPr>
                <w:sz w:val="24"/>
              </w:rPr>
              <w:t>специальности. Отраслевые терминологические словари. 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специальности.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над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заполнением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пропусков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определениях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терминов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понятий </w:t>
            </w:r>
            <w:r>
              <w:rPr>
                <w:sz w:val="24"/>
              </w:rPr>
              <w:t>профессиональной направленности.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spacing w:line="200" w:lineRule="atLeast"/>
              <w:jc w:val="center"/>
            </w:pPr>
            <w: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i/>
              </w:rPr>
            </w:pPr>
          </w:p>
        </w:tc>
      </w:tr>
      <w:tr w:rsidR="009461CE" w:rsidTr="00AF6CF9">
        <w:trPr>
          <w:trHeight w:val="239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pStyle w:val="TableParagraph"/>
              <w:spacing w:line="268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4.2.</w:t>
            </w:r>
          </w:p>
          <w:p w:rsidR="009461CE" w:rsidRDefault="00605CAB">
            <w:pPr>
              <w:pStyle w:val="TableParagraph"/>
              <w:tabs>
                <w:tab w:val="left" w:pos="1388"/>
              </w:tabs>
              <w:spacing w:line="270" w:lineRule="atLeast"/>
              <w:ind w:left="165" w:right="1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Коммуникативный аспект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культуры речи</w:t>
            </w: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pStyle w:val="TableParagraph"/>
              <w:spacing w:line="256" w:lineRule="exact"/>
              <w:ind w:left="18" w:hanging="18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Профессионально-ориентированное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b/>
              </w:rPr>
            </w:pPr>
          </w:p>
        </w:tc>
      </w:tr>
      <w:tr w:rsidR="009461CE" w:rsidTr="00AF6CF9">
        <w:trPr>
          <w:trHeight w:val="239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9461CE"/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pStyle w:val="TableParagraph"/>
              <w:spacing w:line="270" w:lineRule="exact"/>
              <w:ind w:left="18" w:hanging="18"/>
              <w:jc w:val="both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коммуникативные</w:t>
            </w:r>
          </w:p>
          <w:p w:rsidR="009461CE" w:rsidRDefault="00605CAB">
            <w:pPr>
              <w:pStyle w:val="TableParagraph"/>
              <w:spacing w:line="264" w:lineRule="exact"/>
              <w:ind w:left="18" w:hanging="18"/>
              <w:jc w:val="both"/>
              <w:rPr>
                <w:sz w:val="24"/>
              </w:rPr>
            </w:pPr>
            <w:r>
              <w:rPr>
                <w:sz w:val="24"/>
              </w:rPr>
              <w:t>ситуации.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Индивидуальные </w:t>
            </w:r>
            <w:r>
              <w:rPr>
                <w:sz w:val="24"/>
              </w:rPr>
              <w:t>стили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Разговорная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речь.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spacing w:line="200" w:lineRule="atLeast"/>
              <w:jc w:val="center"/>
            </w:pPr>
            <w: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1010F4">
            <w:pPr>
              <w:jc w:val="center"/>
              <w:rPr>
                <w:b/>
              </w:rPr>
            </w:pPr>
            <w:r>
              <w:rPr>
                <w:i/>
              </w:rPr>
              <w:t>ОК 05</w:t>
            </w:r>
          </w:p>
        </w:tc>
      </w:tr>
      <w:tr w:rsidR="009461CE" w:rsidTr="00AF6CF9">
        <w:trPr>
          <w:trHeight w:val="239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9461CE"/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pStyle w:val="TableParagraph"/>
              <w:spacing w:line="256" w:lineRule="exact"/>
              <w:ind w:left="18" w:hanging="1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9461CE">
            <w:pPr>
              <w:spacing w:line="200" w:lineRule="atLeast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b/>
              </w:rPr>
            </w:pPr>
          </w:p>
        </w:tc>
      </w:tr>
      <w:tr w:rsidR="009461CE" w:rsidTr="00AF6CF9">
        <w:trPr>
          <w:trHeight w:val="239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9461CE"/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pStyle w:val="TableParagraph"/>
              <w:ind w:left="18" w:hanging="18"/>
              <w:jc w:val="both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стилях.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 синонимов, омонимов, паронимов. Лексика, ограниченная по сфере использования (историзмы, архаизмы, неологизмы, диалектизмы, профессионализмы, жаргонизмы).</w:t>
            </w:r>
          </w:p>
          <w:p w:rsidR="009461CE" w:rsidRDefault="00605CAB">
            <w:pPr>
              <w:pStyle w:val="TableParagraph"/>
              <w:spacing w:line="270" w:lineRule="atLeast"/>
              <w:ind w:left="18" w:hanging="1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Подбор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«Руководитель любительского коллектива. Преподаватель»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spacing w:line="200" w:lineRule="atLeast"/>
              <w:jc w:val="center"/>
            </w:pPr>
            <w:r>
              <w:lastRenderedPageBreak/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b/>
              </w:rPr>
            </w:pPr>
          </w:p>
        </w:tc>
      </w:tr>
      <w:tr w:rsidR="009461CE" w:rsidTr="00AF6CF9">
        <w:trPr>
          <w:trHeight w:val="239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pStyle w:val="TableParagraph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4.3.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Научный </w:t>
            </w:r>
            <w:r>
              <w:rPr>
                <w:b/>
                <w:spacing w:val="-2"/>
                <w:sz w:val="24"/>
              </w:rPr>
              <w:t>стиль</w:t>
            </w: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pStyle w:val="TableParagraph"/>
              <w:spacing w:line="255" w:lineRule="exact"/>
              <w:ind w:left="18" w:hanging="18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Профессионально-ориентированное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pStyle w:val="TableParagraph"/>
              <w:spacing w:line="25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1010F4">
            <w:pPr>
              <w:jc w:val="center"/>
              <w:rPr>
                <w:b/>
              </w:rPr>
            </w:pPr>
            <w:r>
              <w:rPr>
                <w:i/>
              </w:rPr>
              <w:t>ОК 05</w:t>
            </w:r>
          </w:p>
        </w:tc>
      </w:tr>
      <w:tr w:rsidR="009461CE" w:rsidTr="00AF6CF9">
        <w:trPr>
          <w:trHeight w:val="239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9461CE"/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pStyle w:val="TableParagraph"/>
              <w:spacing w:line="268" w:lineRule="exact"/>
              <w:ind w:left="18" w:hanging="18"/>
              <w:jc w:val="both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подстили.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терминология.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Виды</w:t>
            </w:r>
          </w:p>
          <w:p w:rsidR="009461CE" w:rsidRDefault="00605CAB">
            <w:pPr>
              <w:spacing w:line="200" w:lineRule="atLeast"/>
              <w:ind w:left="18" w:right="17" w:hanging="18"/>
              <w:jc w:val="both"/>
              <w:rPr>
                <w:spacing w:val="-2"/>
              </w:rPr>
            </w:pPr>
            <w:r>
              <w:t>терминов</w:t>
            </w:r>
            <w:r>
              <w:rPr>
                <w:spacing w:val="-6"/>
              </w:rPr>
              <w:t xml:space="preserve"> </w:t>
            </w:r>
            <w:r>
              <w:t>(общенаучные,</w:t>
            </w:r>
            <w:r>
              <w:rPr>
                <w:spacing w:val="-3"/>
              </w:rPr>
              <w:t xml:space="preserve"> </w:t>
            </w:r>
            <w:r>
              <w:t>частнонаучные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технологические).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spacing w:line="200" w:lineRule="atLeast"/>
              <w:jc w:val="center"/>
              <w:rPr>
                <w:b/>
              </w:rPr>
            </w:pPr>
            <w:r>
              <w:rPr>
                <w:spacing w:val="-10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b/>
              </w:rPr>
            </w:pPr>
          </w:p>
        </w:tc>
      </w:tr>
      <w:tr w:rsidR="009461CE" w:rsidTr="00AF6CF9">
        <w:trPr>
          <w:trHeight w:val="239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9461CE"/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spacing w:line="200" w:lineRule="atLeast"/>
              <w:ind w:left="18" w:right="17" w:hanging="18"/>
              <w:jc w:val="both"/>
              <w:rPr>
                <w:spacing w:val="-2"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 xml:space="preserve">занятия: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spacing w:line="200" w:lineRule="atLeast"/>
              <w:jc w:val="center"/>
            </w:pPr>
            <w: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b/>
              </w:rPr>
            </w:pPr>
          </w:p>
        </w:tc>
      </w:tr>
      <w:tr w:rsidR="009461CE" w:rsidTr="00AF6CF9">
        <w:trPr>
          <w:trHeight w:val="239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9461CE"/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9461CE">
            <w:pPr>
              <w:spacing w:line="200" w:lineRule="atLeast"/>
              <w:ind w:right="17"/>
              <w:jc w:val="both"/>
              <w:rPr>
                <w:spacing w:val="-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9461CE">
            <w:pPr>
              <w:spacing w:line="200" w:lineRule="atLeast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b/>
              </w:rPr>
            </w:pPr>
          </w:p>
        </w:tc>
      </w:tr>
      <w:tr w:rsidR="009461CE" w:rsidTr="00AF6CF9">
        <w:trPr>
          <w:trHeight w:val="239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pStyle w:val="TableParagraph"/>
              <w:tabs>
                <w:tab w:val="left" w:pos="931"/>
                <w:tab w:val="left" w:pos="1488"/>
              </w:tabs>
              <w:ind w:left="165" w:right="15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4.4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Деловой стиль</w:t>
            </w: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pStyle w:val="TableParagraph"/>
              <w:spacing w:line="256" w:lineRule="exact"/>
              <w:ind w:left="18" w:hanging="18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Профессионально-ориентированное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1010F4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b/>
              </w:rPr>
            </w:pPr>
          </w:p>
        </w:tc>
      </w:tr>
      <w:tr w:rsidR="009461CE" w:rsidTr="00AF6CF9">
        <w:trPr>
          <w:trHeight w:val="239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9461CE"/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pStyle w:val="TableParagraph"/>
              <w:spacing w:line="268" w:lineRule="exact"/>
              <w:ind w:left="18" w:hanging="18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перепис</w:t>
            </w:r>
            <w:r>
              <w:rPr>
                <w:spacing w:val="-5"/>
                <w:sz w:val="24"/>
              </w:rPr>
              <w:t>ки.</w:t>
            </w:r>
          </w:p>
          <w:p w:rsidR="009461CE" w:rsidRDefault="00605CAB">
            <w:pPr>
              <w:spacing w:line="200" w:lineRule="atLeast"/>
              <w:ind w:left="18" w:right="17" w:hanging="18"/>
              <w:jc w:val="both"/>
              <w:rPr>
                <w:spacing w:val="-2"/>
              </w:rPr>
            </w:pPr>
            <w:r>
              <w:t>Виды</w:t>
            </w:r>
            <w:r>
              <w:rPr>
                <w:spacing w:val="-4"/>
              </w:rPr>
              <w:t xml:space="preserve"> </w:t>
            </w:r>
            <w:r>
              <w:t>деловых</w:t>
            </w:r>
            <w:r>
              <w:rPr>
                <w:spacing w:val="-2"/>
              </w:rPr>
              <w:t xml:space="preserve"> </w:t>
            </w:r>
            <w:r>
              <w:t>писем.</w:t>
            </w:r>
            <w:r>
              <w:rPr>
                <w:spacing w:val="56"/>
              </w:rPr>
              <w:t xml:space="preserve"> </w:t>
            </w:r>
            <w:r>
              <w:t>Рекламные</w:t>
            </w:r>
            <w:r>
              <w:rPr>
                <w:spacing w:val="-3"/>
              </w:rPr>
              <w:t xml:space="preserve"> </w:t>
            </w:r>
            <w:r>
              <w:t>тексты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профессиональной</w:t>
            </w:r>
            <w:r>
              <w:rPr>
                <w:spacing w:val="-2"/>
              </w:rPr>
              <w:t xml:space="preserve"> деятельности.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1010F4">
            <w:pPr>
              <w:spacing w:line="200" w:lineRule="atLeast"/>
              <w:jc w:val="center"/>
            </w:pPr>
            <w: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AF6CF9">
            <w:pPr>
              <w:jc w:val="center"/>
              <w:rPr>
                <w:b/>
              </w:rPr>
            </w:pPr>
            <w:r>
              <w:rPr>
                <w:i/>
              </w:rPr>
              <w:t>ОК 05</w:t>
            </w:r>
          </w:p>
        </w:tc>
      </w:tr>
      <w:tr w:rsidR="009461CE" w:rsidTr="00AF6CF9">
        <w:trPr>
          <w:trHeight w:val="239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9461CE"/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spacing w:line="200" w:lineRule="atLeast"/>
              <w:ind w:left="18" w:right="17" w:hanging="18"/>
              <w:jc w:val="both"/>
              <w:rPr>
                <w:spacing w:val="-2"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занятия: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9461CE">
            <w:pPr>
              <w:spacing w:line="200" w:lineRule="atLeast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b/>
              </w:rPr>
            </w:pPr>
          </w:p>
        </w:tc>
      </w:tr>
      <w:tr w:rsidR="009461CE" w:rsidTr="00AF6CF9">
        <w:trPr>
          <w:trHeight w:val="239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9461CE"/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pStyle w:val="TableParagraph"/>
              <w:spacing w:line="268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2"/>
                <w:sz w:val="24"/>
              </w:rPr>
              <w:t xml:space="preserve"> специальности.</w:t>
            </w:r>
          </w:p>
          <w:p w:rsidR="009461CE" w:rsidRDefault="00605CAB">
            <w:pPr>
              <w:pStyle w:val="TableParagraph"/>
              <w:ind w:left="18" w:hanging="18"/>
              <w:jc w:val="both"/>
              <w:rPr>
                <w:sz w:val="24"/>
              </w:rPr>
            </w:pPr>
            <w:r>
              <w:rPr>
                <w:sz w:val="24"/>
              </w:rPr>
              <w:t>Написание заявления на имя руководителя организации об устройстве на работу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руководителем любительского коллектива. Составление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резюме руководителя любительского коллектива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 вакантное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spacing w:line="200" w:lineRule="atLeast"/>
              <w:jc w:val="center"/>
            </w:pPr>
            <w: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AF6CF9">
            <w:pPr>
              <w:jc w:val="center"/>
              <w:rPr>
                <w:b/>
              </w:rPr>
            </w:pPr>
            <w:r>
              <w:rPr>
                <w:i/>
              </w:rPr>
              <w:t>ОК 05</w:t>
            </w:r>
          </w:p>
        </w:tc>
      </w:tr>
      <w:tr w:rsidR="009461CE" w:rsidTr="00AF6CF9">
        <w:trPr>
          <w:trHeight w:val="23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spacing w:line="200" w:lineRule="atLeast"/>
              <w:jc w:val="center"/>
              <w:rPr>
                <w:b/>
                <w:spacing w:val="4"/>
              </w:rPr>
            </w:pPr>
            <w:r>
              <w:rPr>
                <w:b/>
                <w:spacing w:val="4"/>
              </w:rPr>
              <w:t>ИТОГО</w:t>
            </w: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9461CE">
            <w:pPr>
              <w:spacing w:line="200" w:lineRule="atLeast"/>
              <w:ind w:left="51" w:right="17"/>
              <w:rPr>
                <w:spacing w:val="-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143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b/>
              </w:rPr>
            </w:pPr>
          </w:p>
        </w:tc>
      </w:tr>
    </w:tbl>
    <w:p w:rsidR="009461CE" w:rsidRDefault="009461CE">
      <w:pPr>
        <w:sectPr w:rsidR="009461CE">
          <w:footerReference w:type="default" r:id="rId9"/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9461CE" w:rsidRDefault="00605CAB">
      <w:pPr>
        <w:pStyle w:val="af2"/>
        <w:ind w:left="822"/>
        <w:jc w:val="center"/>
        <w:rPr>
          <w:b/>
        </w:rPr>
      </w:pPr>
      <w:r>
        <w:rPr>
          <w:b/>
        </w:rPr>
        <w:lastRenderedPageBreak/>
        <w:t>III. ОРГАНИЗАЦИОННО-ПЕДАГОГИЧЕСКИЕ УСЛОВИЯ</w:t>
      </w:r>
    </w:p>
    <w:p w:rsidR="009461CE" w:rsidRDefault="00605CAB">
      <w:pPr>
        <w:pStyle w:val="af2"/>
        <w:ind w:left="822"/>
        <w:jc w:val="center"/>
        <w:rPr>
          <w:b/>
        </w:rPr>
      </w:pPr>
      <w:r>
        <w:rPr>
          <w:b/>
        </w:rPr>
        <w:t>РЕАЛИЗАЦИИ ПРОГРАММЫ УЧЕБНОЙ ДИСЦИПЛИНЫ</w:t>
      </w:r>
    </w:p>
    <w:p w:rsidR="009461CE" w:rsidRDefault="009461CE">
      <w:pPr>
        <w:pStyle w:val="af2"/>
        <w:ind w:left="822"/>
      </w:pPr>
    </w:p>
    <w:p w:rsidR="009461CE" w:rsidRDefault="00605CAB">
      <w:pPr>
        <w:tabs>
          <w:tab w:val="left" w:pos="426"/>
        </w:tabs>
        <w:jc w:val="both"/>
        <w:rPr>
          <w:b/>
        </w:rPr>
      </w:pPr>
      <w:r>
        <w:rPr>
          <w:b/>
        </w:rPr>
        <w:t xml:space="preserve">3.1. Материально-техническое обеспечение </w:t>
      </w:r>
    </w:p>
    <w:p w:rsidR="009461CE" w:rsidRDefault="00605CAB">
      <w:pPr>
        <w:tabs>
          <w:tab w:val="left" w:pos="426"/>
        </w:tabs>
        <w:jc w:val="both"/>
        <w:rPr>
          <w:b/>
        </w:rPr>
      </w:pPr>
      <w:r>
        <w:t>Кабинет «Гуманитарных и социально-экономических дисциплин», оснащенный оборудованием.</w:t>
      </w:r>
    </w:p>
    <w:p w:rsidR="009461CE" w:rsidRDefault="00605CAB">
      <w:pPr>
        <w:pStyle w:val="af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3.2. Информационное обеспечение реализации программы:</w:t>
      </w:r>
    </w:p>
    <w:p w:rsidR="009461CE" w:rsidRDefault="00605CAB">
      <w:pPr>
        <w:pStyle w:val="af"/>
        <w:widowControl w:val="0"/>
        <w:tabs>
          <w:tab w:val="left" w:pos="426"/>
        </w:tabs>
        <w:ind w:left="0"/>
        <w:jc w:val="both"/>
      </w:pPr>
      <w:r>
        <w:rPr>
          <w:rFonts w:ascii="Times New Roman" w:hAnsi="Times New Roman"/>
          <w:sz w:val="24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 для использования в образовательном процессе</w:t>
      </w:r>
      <w:r>
        <w:t>.</w:t>
      </w:r>
    </w:p>
    <w:p w:rsidR="009461CE" w:rsidRDefault="00605CAB">
      <w:pPr>
        <w:ind w:left="567"/>
        <w:contextualSpacing/>
        <w:jc w:val="both"/>
        <w:rPr>
          <w:b/>
        </w:rPr>
      </w:pPr>
      <w:r>
        <w:rPr>
          <w:b/>
        </w:rPr>
        <w:t>Печатные издания:</w:t>
      </w:r>
    </w:p>
    <w:p w:rsidR="009461CE" w:rsidRDefault="00605CAB">
      <w:pPr>
        <w:spacing w:line="275" w:lineRule="exact"/>
        <w:ind w:firstLine="567"/>
        <w:jc w:val="both"/>
        <w:rPr>
          <w:b/>
        </w:rPr>
      </w:pPr>
      <w:r>
        <w:rPr>
          <w:b/>
          <w:spacing w:val="-2"/>
        </w:rPr>
        <w:t>:</w:t>
      </w:r>
    </w:p>
    <w:p w:rsidR="009461CE" w:rsidRDefault="00605CAB">
      <w:pPr>
        <w:spacing w:line="276" w:lineRule="auto"/>
        <w:ind w:right="145" w:firstLine="567"/>
        <w:jc w:val="both"/>
      </w:pPr>
      <w:r>
        <w:t>Антонова, Е.С. Русский язык: учебник для использования в учебном процессе образовательных</w:t>
      </w:r>
      <w:r>
        <w:rPr>
          <w:spacing w:val="-1"/>
        </w:rPr>
        <w:t xml:space="preserve"> </w:t>
      </w:r>
      <w:r>
        <w:t>учреждений</w:t>
      </w:r>
      <w:r>
        <w:rPr>
          <w:spacing w:val="-2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базе</w:t>
      </w:r>
      <w:r>
        <w:rPr>
          <w:spacing w:val="-4"/>
        </w:rPr>
        <w:t xml:space="preserve"> </w:t>
      </w:r>
      <w:r>
        <w:t>основного общего образования с получением среднего общего образования / Е.С. Антонова, Т. М. Воителева. – 4-е изд., стер. – Москва: Академия, 2019. - 409 с. - (Профессиональное образование.Общеобразовательные дисциплины). - ISBN 978-5-4468-5987</w:t>
      </w:r>
    </w:p>
    <w:p w:rsidR="009461CE" w:rsidRDefault="009461CE">
      <w:pPr>
        <w:spacing w:line="276" w:lineRule="auto"/>
        <w:ind w:left="222" w:right="145" w:firstLine="719"/>
        <w:jc w:val="both"/>
      </w:pPr>
    </w:p>
    <w:p w:rsidR="009461CE" w:rsidRDefault="00605CAB">
      <w:pPr>
        <w:tabs>
          <w:tab w:val="left" w:pos="567"/>
        </w:tabs>
        <w:spacing w:line="274" w:lineRule="exact"/>
        <w:ind w:left="999" w:hanging="148"/>
        <w:jc w:val="both"/>
        <w:rPr>
          <w:b/>
        </w:rPr>
      </w:pPr>
      <w:r>
        <w:rPr>
          <w:b/>
        </w:rPr>
        <w:t>Дополнительные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источники:</w:t>
      </w:r>
    </w:p>
    <w:p w:rsidR="009461CE" w:rsidRDefault="00605CAB">
      <w:pPr>
        <w:pStyle w:val="af"/>
        <w:widowControl w:val="0"/>
        <w:numPr>
          <w:ilvl w:val="0"/>
          <w:numId w:val="5"/>
        </w:numPr>
        <w:tabs>
          <w:tab w:val="left" w:pos="284"/>
          <w:tab w:val="left" w:pos="1363"/>
        </w:tabs>
        <w:spacing w:after="0" w:line="240" w:lineRule="auto"/>
        <w:ind w:left="0" w:right="203" w:firstLine="0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Лобачева, Н.А.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Русский язык. Лексикология. Фразеология. Лексикография. Фонетика. Орфоэпия. Графика. Орфография: учебник для среднего профессионального образования / Н.А. Лобачева. – 3-е изд., испр. и доп. Москва: Издательство Юрайт, 2020.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– 230 с. – (Профессиональное образование). – ISBN 978-5-534-12294-7</w:t>
      </w:r>
    </w:p>
    <w:p w:rsidR="009461CE" w:rsidRDefault="00605CAB">
      <w:pPr>
        <w:pStyle w:val="af"/>
        <w:widowControl w:val="0"/>
        <w:numPr>
          <w:ilvl w:val="0"/>
          <w:numId w:val="5"/>
        </w:numPr>
        <w:tabs>
          <w:tab w:val="left" w:pos="284"/>
          <w:tab w:val="left" w:pos="1425"/>
        </w:tabs>
        <w:spacing w:after="0" w:line="240" w:lineRule="auto"/>
        <w:ind w:left="0" w:right="200" w:firstLine="0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Лобачева, Н.А.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Русский язык. Морфемика. Словообразование. Морфология: учебник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среднего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профессионального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образования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Н.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А.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Лобачева. –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3-е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изд.,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испр.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и доп.– Москва: Издательство Юрайт, 2020. – 206 с. – (Профессиональное образование). – ISBN 978-5-534-12621-1.</w:t>
      </w:r>
    </w:p>
    <w:p w:rsidR="009461CE" w:rsidRDefault="00605CAB">
      <w:pPr>
        <w:pStyle w:val="af"/>
        <w:widowControl w:val="0"/>
        <w:numPr>
          <w:ilvl w:val="0"/>
          <w:numId w:val="5"/>
        </w:numPr>
        <w:tabs>
          <w:tab w:val="left" w:pos="284"/>
          <w:tab w:val="left" w:pos="1337"/>
        </w:tabs>
        <w:spacing w:after="0" w:line="240" w:lineRule="auto"/>
        <w:ind w:left="0" w:right="204" w:firstLine="0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Лобачева, Н.А.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Русский язык. Синтаксис. Пунктуация: учебник для среднего профессионального образования / Н. А. Лобачева. – 3-е изд., испр. и доп. – Москва : Издательство Юрайт, 2020. – 123 с. – (Профессиональное образование). – ISBN 978-5- </w:t>
      </w:r>
      <w:r>
        <w:rPr>
          <w:rFonts w:ascii="Times New Roman" w:hAnsi="Times New Roman"/>
          <w:spacing w:val="-2"/>
          <w:sz w:val="24"/>
        </w:rPr>
        <w:t>534-12620-4.</w:t>
      </w:r>
    </w:p>
    <w:p w:rsidR="009461CE" w:rsidRDefault="00605CAB">
      <w:pPr>
        <w:pStyle w:val="af"/>
        <w:widowControl w:val="0"/>
        <w:numPr>
          <w:ilvl w:val="0"/>
          <w:numId w:val="5"/>
        </w:numPr>
        <w:tabs>
          <w:tab w:val="left" w:pos="284"/>
          <w:tab w:val="left" w:pos="1536"/>
        </w:tabs>
        <w:spacing w:after="0" w:line="240" w:lineRule="auto"/>
        <w:ind w:left="0" w:right="144" w:firstLine="0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Русский язык. Сборник упражнений: учебное пособие для среднего профессионального образования / П.А. Лекант [и др.]; под редакцией П.А. Леканта. – Москва: Издательство Юрайт, 2020. – 314 с. – (Профессиональное образование). – ISBN 978-5-9916-7796-7. – Текст: электронный // ЭБС Юрайт [сайт]. – URL: http://www.biblio- </w:t>
      </w:r>
      <w:r>
        <w:rPr>
          <w:rFonts w:ascii="Times New Roman" w:hAnsi="Times New Roman"/>
          <w:spacing w:val="-2"/>
          <w:sz w:val="24"/>
        </w:rPr>
        <w:t>online.ru/bcode/452165</w:t>
      </w:r>
    </w:p>
    <w:p w:rsidR="009461CE" w:rsidRDefault="009461CE">
      <w:pPr>
        <w:tabs>
          <w:tab w:val="left" w:pos="284"/>
        </w:tabs>
        <w:jc w:val="both"/>
      </w:pPr>
    </w:p>
    <w:p w:rsidR="009461CE" w:rsidRDefault="00605CAB">
      <w:pPr>
        <w:tabs>
          <w:tab w:val="left" w:pos="284"/>
        </w:tabs>
        <w:spacing w:before="71" w:line="274" w:lineRule="exact"/>
        <w:rPr>
          <w:b/>
        </w:rPr>
      </w:pPr>
      <w:r>
        <w:rPr>
          <w:b/>
          <w:spacing w:val="-2"/>
        </w:rPr>
        <w:t>Интернет-ресурсы</w:t>
      </w:r>
    </w:p>
    <w:p w:rsidR="009461CE" w:rsidRDefault="00605CAB">
      <w:pPr>
        <w:pStyle w:val="af"/>
        <w:widowControl w:val="0"/>
        <w:numPr>
          <w:ilvl w:val="0"/>
          <w:numId w:val="6"/>
        </w:numPr>
        <w:tabs>
          <w:tab w:val="left" w:pos="284"/>
          <w:tab w:val="left" w:pos="851"/>
          <w:tab w:val="left" w:pos="1637"/>
          <w:tab w:val="left" w:pos="3542"/>
          <w:tab w:val="left" w:pos="5240"/>
          <w:tab w:val="left" w:pos="5794"/>
          <w:tab w:val="left" w:pos="6815"/>
          <w:tab w:val="left" w:pos="8442"/>
        </w:tabs>
        <w:spacing w:after="0" w:line="240" w:lineRule="auto"/>
        <w:ind w:left="0" w:right="147" w:firstLine="0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Министерство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образования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0"/>
          <w:sz w:val="24"/>
        </w:rPr>
        <w:t>и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науки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Российской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Федерации (</w:t>
      </w:r>
      <w:r>
        <w:rPr>
          <w:rFonts w:ascii="Times New Roman" w:hAnsi="Times New Roman"/>
          <w:spacing w:val="-2"/>
          <w:sz w:val="24"/>
          <w:u w:val="single" w:color="0000FF"/>
        </w:rPr>
        <w:t>http://минобрнауки.рф/</w:t>
      </w:r>
      <w:r>
        <w:rPr>
          <w:rFonts w:ascii="Times New Roman" w:hAnsi="Times New Roman"/>
          <w:spacing w:val="-2"/>
          <w:sz w:val="24"/>
        </w:rPr>
        <w:t>);</w:t>
      </w:r>
    </w:p>
    <w:p w:rsidR="009461CE" w:rsidRDefault="00605CAB">
      <w:pPr>
        <w:pStyle w:val="af"/>
        <w:widowControl w:val="0"/>
        <w:numPr>
          <w:ilvl w:val="0"/>
          <w:numId w:val="6"/>
        </w:numPr>
        <w:tabs>
          <w:tab w:val="left" w:pos="284"/>
          <w:tab w:val="left" w:pos="851"/>
          <w:tab w:val="left" w:pos="1637"/>
        </w:tabs>
        <w:spacing w:after="0" w:line="240" w:lineRule="auto"/>
        <w:ind w:left="0" w:firstLine="0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Федеральный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портал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"Российское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образование"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(</w:t>
      </w:r>
      <w:hyperlink r:id="rId10" w:history="1">
        <w:r>
          <w:rPr>
            <w:rFonts w:ascii="Times New Roman" w:hAnsi="Times New Roman"/>
            <w:spacing w:val="-2"/>
            <w:sz w:val="24"/>
            <w:u w:val="single" w:color="0000FF"/>
          </w:rPr>
          <w:t>http://www.edu.ru/</w:t>
        </w:r>
      </w:hyperlink>
      <w:r>
        <w:rPr>
          <w:rFonts w:ascii="Times New Roman" w:hAnsi="Times New Roman"/>
          <w:spacing w:val="-2"/>
          <w:sz w:val="24"/>
        </w:rPr>
        <w:t>);</w:t>
      </w:r>
    </w:p>
    <w:p w:rsidR="009461CE" w:rsidRDefault="00605CAB">
      <w:pPr>
        <w:pStyle w:val="af"/>
        <w:widowControl w:val="0"/>
        <w:numPr>
          <w:ilvl w:val="0"/>
          <w:numId w:val="6"/>
        </w:numPr>
        <w:tabs>
          <w:tab w:val="left" w:pos="284"/>
          <w:tab w:val="left" w:pos="851"/>
          <w:tab w:val="left" w:pos="1390"/>
        </w:tabs>
        <w:spacing w:after="0" w:line="240" w:lineRule="auto"/>
        <w:ind w:left="0" w:right="154" w:firstLine="0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Информационная система "Единое окно доступа к образовательным ресурсам" </w:t>
      </w:r>
      <w:r>
        <w:rPr>
          <w:rFonts w:ascii="Times New Roman" w:hAnsi="Times New Roman"/>
          <w:spacing w:val="-2"/>
          <w:sz w:val="24"/>
        </w:rPr>
        <w:t>(</w:t>
      </w:r>
      <w:hyperlink r:id="rId11" w:history="1">
        <w:r>
          <w:rPr>
            <w:rFonts w:ascii="Times New Roman" w:hAnsi="Times New Roman"/>
            <w:spacing w:val="-2"/>
            <w:sz w:val="24"/>
            <w:u w:val="single" w:color="0000FF"/>
          </w:rPr>
          <w:t>http://window.edu.ru/</w:t>
        </w:r>
      </w:hyperlink>
      <w:r>
        <w:rPr>
          <w:rFonts w:ascii="Times New Roman" w:hAnsi="Times New Roman"/>
          <w:spacing w:val="-2"/>
          <w:sz w:val="24"/>
        </w:rPr>
        <w:t>);</w:t>
      </w:r>
    </w:p>
    <w:p w:rsidR="009461CE" w:rsidRPr="00605CAB" w:rsidRDefault="00605CAB">
      <w:pPr>
        <w:pStyle w:val="af"/>
        <w:widowControl w:val="0"/>
        <w:numPr>
          <w:ilvl w:val="0"/>
          <w:numId w:val="6"/>
        </w:numPr>
        <w:tabs>
          <w:tab w:val="left" w:pos="284"/>
          <w:tab w:val="left" w:pos="851"/>
          <w:tab w:val="left" w:pos="1548"/>
          <w:tab w:val="left" w:pos="2519"/>
          <w:tab w:val="left" w:pos="3812"/>
          <w:tab w:val="left" w:pos="5090"/>
          <w:tab w:val="left" w:pos="7069"/>
          <w:tab w:val="left" w:pos="8208"/>
        </w:tabs>
        <w:spacing w:after="0" w:line="240" w:lineRule="auto"/>
        <w:ind w:left="0" w:right="144" w:firstLine="0"/>
        <w:contextualSpacing w:val="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pacing w:val="-2"/>
          <w:sz w:val="24"/>
        </w:rPr>
        <w:t>Единая</w:t>
      </w:r>
      <w:r w:rsidRPr="00605CAB"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pacing w:val="-2"/>
          <w:sz w:val="24"/>
        </w:rPr>
        <w:t>коллекция</w:t>
      </w:r>
      <w:r w:rsidRPr="00605CAB"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pacing w:val="-2"/>
          <w:sz w:val="24"/>
        </w:rPr>
        <w:t>цифровых</w:t>
      </w:r>
      <w:r w:rsidRPr="00605CAB"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pacing w:val="-2"/>
          <w:sz w:val="24"/>
        </w:rPr>
        <w:t>образовательных</w:t>
      </w:r>
      <w:r w:rsidRPr="00605CAB"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pacing w:val="-2"/>
          <w:sz w:val="24"/>
        </w:rPr>
        <w:t>ресурсов</w:t>
      </w:r>
      <w:r w:rsidRPr="00605CAB">
        <w:rPr>
          <w:rFonts w:ascii="Times New Roman" w:hAnsi="Times New Roman"/>
          <w:sz w:val="24"/>
          <w:lang w:val="en-US"/>
        </w:rPr>
        <w:tab/>
      </w:r>
      <w:r w:rsidRPr="00605CAB">
        <w:rPr>
          <w:rFonts w:ascii="Times New Roman" w:hAnsi="Times New Roman"/>
          <w:spacing w:val="-2"/>
          <w:sz w:val="24"/>
          <w:lang w:val="en-US"/>
        </w:rPr>
        <w:t>(</w:t>
      </w:r>
      <w:hyperlink r:id="rId12" w:history="1">
        <w:r w:rsidRPr="00605CAB">
          <w:rPr>
            <w:rFonts w:ascii="Times New Roman" w:hAnsi="Times New Roman"/>
            <w:spacing w:val="-2"/>
            <w:sz w:val="24"/>
            <w:u w:val="single" w:color="0000FF"/>
            <w:lang w:val="en-US"/>
          </w:rPr>
          <w:t>http://school-</w:t>
        </w:r>
      </w:hyperlink>
      <w:r w:rsidRPr="00605CAB">
        <w:rPr>
          <w:rFonts w:ascii="Times New Roman" w:hAnsi="Times New Roman"/>
          <w:spacing w:val="-2"/>
          <w:sz w:val="24"/>
          <w:lang w:val="en-US"/>
        </w:rPr>
        <w:t xml:space="preserve"> </w:t>
      </w:r>
      <w:hyperlink r:id="rId13" w:history="1">
        <w:r w:rsidRPr="00605CAB">
          <w:rPr>
            <w:rFonts w:ascii="Times New Roman" w:hAnsi="Times New Roman"/>
            <w:spacing w:val="-2"/>
            <w:sz w:val="24"/>
            <w:u w:val="single" w:color="0000FF"/>
            <w:lang w:val="en-US"/>
          </w:rPr>
          <w:t>collection.edu.ru/</w:t>
        </w:r>
      </w:hyperlink>
      <w:r w:rsidRPr="00605CAB">
        <w:rPr>
          <w:rFonts w:ascii="Times New Roman" w:hAnsi="Times New Roman"/>
          <w:spacing w:val="-2"/>
          <w:sz w:val="24"/>
          <w:lang w:val="en-US"/>
        </w:rPr>
        <w:t>);</w:t>
      </w:r>
    </w:p>
    <w:p w:rsidR="009461CE" w:rsidRDefault="00605CAB">
      <w:pPr>
        <w:pStyle w:val="af"/>
        <w:widowControl w:val="0"/>
        <w:numPr>
          <w:ilvl w:val="0"/>
          <w:numId w:val="6"/>
        </w:numPr>
        <w:tabs>
          <w:tab w:val="left" w:pos="284"/>
          <w:tab w:val="left" w:pos="851"/>
          <w:tab w:val="left" w:pos="1829"/>
          <w:tab w:val="left" w:pos="3676"/>
          <w:tab w:val="left" w:pos="4714"/>
          <w:tab w:val="left" w:pos="8665"/>
        </w:tabs>
        <w:spacing w:after="0" w:line="240" w:lineRule="auto"/>
        <w:ind w:left="0" w:right="148" w:firstLine="0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Федеральный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4"/>
          <w:sz w:val="24"/>
        </w:rPr>
        <w:t>центр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информационно-образовательных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ресурсов (</w:t>
      </w:r>
      <w:hyperlink r:id="rId14" w:history="1">
        <w:r>
          <w:rPr>
            <w:rFonts w:ascii="Times New Roman" w:hAnsi="Times New Roman"/>
            <w:spacing w:val="-2"/>
            <w:sz w:val="24"/>
            <w:u w:val="single" w:color="0000FF"/>
          </w:rPr>
          <w:t>http://fcior.edu.ru/</w:t>
        </w:r>
      </w:hyperlink>
      <w:r>
        <w:rPr>
          <w:rFonts w:ascii="Times New Roman" w:hAnsi="Times New Roman"/>
          <w:spacing w:val="-2"/>
          <w:sz w:val="24"/>
        </w:rPr>
        <w:t>);</w:t>
      </w:r>
    </w:p>
    <w:p w:rsidR="009461CE" w:rsidRDefault="00605CAB">
      <w:pPr>
        <w:pStyle w:val="af"/>
        <w:widowControl w:val="0"/>
        <w:numPr>
          <w:ilvl w:val="0"/>
          <w:numId w:val="6"/>
        </w:numPr>
        <w:tabs>
          <w:tab w:val="left" w:pos="284"/>
          <w:tab w:val="left" w:pos="851"/>
          <w:tab w:val="left" w:pos="1455"/>
        </w:tabs>
        <w:spacing w:after="0" w:line="240" w:lineRule="auto"/>
        <w:ind w:left="0" w:right="146" w:firstLine="0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Проект Государственного института русского языка имени А.С. Пушкина "Образование на русском" (</w:t>
      </w:r>
      <w:hyperlink r:id="rId15" w:history="1">
        <w:r>
          <w:rPr>
            <w:rFonts w:ascii="Times New Roman" w:hAnsi="Times New Roman"/>
            <w:sz w:val="24"/>
            <w:u w:val="single" w:color="0000FF"/>
          </w:rPr>
          <w:t>https://pushkininstitute.ru/</w:t>
        </w:r>
      </w:hyperlink>
      <w:r>
        <w:rPr>
          <w:rFonts w:ascii="Times New Roman" w:hAnsi="Times New Roman"/>
          <w:sz w:val="24"/>
        </w:rPr>
        <w:t>); 7. Научная электронная библиотека (НЭБ) (</w:t>
      </w:r>
      <w:hyperlink r:id="rId16" w:history="1">
        <w:r>
          <w:rPr>
            <w:rFonts w:ascii="Times New Roman" w:hAnsi="Times New Roman"/>
            <w:sz w:val="24"/>
            <w:u w:val="single" w:color="0000FF"/>
          </w:rPr>
          <w:t>http://www.elibrary.ru</w:t>
        </w:r>
      </w:hyperlink>
      <w:r>
        <w:rPr>
          <w:rFonts w:ascii="Times New Roman" w:hAnsi="Times New Roman"/>
          <w:sz w:val="24"/>
        </w:rPr>
        <w:t>);</w:t>
      </w:r>
    </w:p>
    <w:p w:rsidR="009461CE" w:rsidRDefault="00605CAB">
      <w:pPr>
        <w:pStyle w:val="af"/>
        <w:widowControl w:val="0"/>
        <w:numPr>
          <w:ilvl w:val="0"/>
          <w:numId w:val="7"/>
        </w:numPr>
        <w:tabs>
          <w:tab w:val="left" w:pos="284"/>
          <w:tab w:val="left" w:pos="851"/>
          <w:tab w:val="left" w:pos="1381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КиберЛенинка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(</w:t>
      </w:r>
      <w:hyperlink r:id="rId17" w:history="1">
        <w:r>
          <w:rPr>
            <w:rFonts w:ascii="Times New Roman" w:hAnsi="Times New Roman"/>
            <w:spacing w:val="-2"/>
            <w:sz w:val="24"/>
          </w:rPr>
          <w:t>http://cyberleninka.ru/).</w:t>
        </w:r>
      </w:hyperlink>
    </w:p>
    <w:p w:rsidR="009461CE" w:rsidRDefault="00605CAB">
      <w:pPr>
        <w:pStyle w:val="af"/>
        <w:widowControl w:val="0"/>
        <w:numPr>
          <w:ilvl w:val="0"/>
          <w:numId w:val="7"/>
        </w:numPr>
        <w:tabs>
          <w:tab w:val="left" w:pos="284"/>
          <w:tab w:val="left" w:pos="851"/>
          <w:tab w:val="left" w:pos="1381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Справочно-информационный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портал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"Русский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язык"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(</w:t>
      </w:r>
      <w:hyperlink r:id="rId18" w:history="1">
        <w:r>
          <w:rPr>
            <w:rFonts w:ascii="Times New Roman" w:hAnsi="Times New Roman"/>
            <w:spacing w:val="-2"/>
            <w:sz w:val="24"/>
            <w:u w:val="single" w:color="0000FF"/>
          </w:rPr>
          <w:t>http://gramota.ru/</w:t>
        </w:r>
      </w:hyperlink>
      <w:r>
        <w:rPr>
          <w:rFonts w:ascii="Times New Roman" w:hAnsi="Times New Roman"/>
          <w:spacing w:val="-2"/>
          <w:sz w:val="24"/>
        </w:rPr>
        <w:t>);</w:t>
      </w:r>
    </w:p>
    <w:p w:rsidR="009461CE" w:rsidRDefault="00605CAB">
      <w:pPr>
        <w:pStyle w:val="af"/>
        <w:widowControl w:val="0"/>
        <w:numPr>
          <w:ilvl w:val="0"/>
          <w:numId w:val="7"/>
        </w:numPr>
        <w:tabs>
          <w:tab w:val="left" w:pos="284"/>
          <w:tab w:val="left" w:pos="851"/>
          <w:tab w:val="left" w:pos="1441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Служба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тематических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толковых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словарей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(</w:t>
      </w:r>
      <w:hyperlink r:id="rId19" w:history="1">
        <w:r>
          <w:rPr>
            <w:rFonts w:ascii="Times New Roman" w:hAnsi="Times New Roman"/>
            <w:spacing w:val="-2"/>
            <w:sz w:val="24"/>
            <w:u w:val="single" w:color="0000FF"/>
          </w:rPr>
          <w:t>http://www.glossary.ru/</w:t>
        </w:r>
      </w:hyperlink>
      <w:r>
        <w:rPr>
          <w:rFonts w:ascii="Times New Roman" w:hAnsi="Times New Roman"/>
          <w:spacing w:val="-2"/>
          <w:sz w:val="24"/>
        </w:rPr>
        <w:t>);</w:t>
      </w:r>
    </w:p>
    <w:p w:rsidR="009461CE" w:rsidRDefault="00605CAB">
      <w:pPr>
        <w:pStyle w:val="af"/>
        <w:widowControl w:val="0"/>
        <w:numPr>
          <w:ilvl w:val="0"/>
          <w:numId w:val="7"/>
        </w:numPr>
        <w:tabs>
          <w:tab w:val="left" w:pos="284"/>
          <w:tab w:val="left" w:pos="851"/>
          <w:tab w:val="left" w:pos="1501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Словари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энциклопедии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(</w:t>
      </w:r>
      <w:hyperlink r:id="rId20" w:history="1">
        <w:r>
          <w:rPr>
            <w:rFonts w:ascii="Times New Roman" w:hAnsi="Times New Roman"/>
            <w:spacing w:val="-2"/>
            <w:sz w:val="24"/>
            <w:u w:val="single" w:color="0000FF"/>
          </w:rPr>
          <w:t>http://dic.academic.ru/</w:t>
        </w:r>
      </w:hyperlink>
      <w:r>
        <w:rPr>
          <w:rFonts w:ascii="Times New Roman" w:hAnsi="Times New Roman"/>
          <w:spacing w:val="-2"/>
          <w:sz w:val="24"/>
        </w:rPr>
        <w:t>).</w:t>
      </w:r>
    </w:p>
    <w:p w:rsidR="009461CE" w:rsidRDefault="009461CE">
      <w:pPr>
        <w:pStyle w:val="af2"/>
        <w:tabs>
          <w:tab w:val="left" w:pos="851"/>
        </w:tabs>
        <w:spacing w:before="3"/>
        <w:ind w:firstLine="567"/>
      </w:pPr>
    </w:p>
    <w:p w:rsidR="009461CE" w:rsidRDefault="00605CAB">
      <w:pPr>
        <w:tabs>
          <w:tab w:val="left" w:pos="851"/>
        </w:tabs>
        <w:spacing w:before="1" w:line="274" w:lineRule="exact"/>
        <w:ind w:firstLine="567"/>
        <w:jc w:val="both"/>
        <w:rPr>
          <w:b/>
        </w:rPr>
      </w:pPr>
      <w:r>
        <w:rPr>
          <w:b/>
        </w:rPr>
        <w:t>Программное</w:t>
      </w:r>
      <w:r>
        <w:rPr>
          <w:b/>
          <w:spacing w:val="-2"/>
        </w:rPr>
        <w:t xml:space="preserve"> обеспечение</w:t>
      </w:r>
    </w:p>
    <w:p w:rsidR="009461CE" w:rsidRDefault="00605CAB">
      <w:pPr>
        <w:pStyle w:val="af"/>
        <w:widowControl w:val="0"/>
        <w:numPr>
          <w:ilvl w:val="0"/>
          <w:numId w:val="8"/>
        </w:numPr>
        <w:tabs>
          <w:tab w:val="left" w:pos="142"/>
          <w:tab w:val="left" w:pos="426"/>
          <w:tab w:val="left" w:pos="1418"/>
        </w:tabs>
        <w:spacing w:after="0" w:line="274" w:lineRule="exact"/>
        <w:ind w:left="0" w:firstLine="0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Операционная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система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MicrosoftWindows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5"/>
          <w:sz w:val="24"/>
        </w:rPr>
        <w:t>10</w:t>
      </w:r>
    </w:p>
    <w:p w:rsidR="009461CE" w:rsidRDefault="00605CAB">
      <w:pPr>
        <w:pStyle w:val="af"/>
        <w:widowControl w:val="0"/>
        <w:numPr>
          <w:ilvl w:val="0"/>
          <w:numId w:val="8"/>
        </w:numPr>
        <w:tabs>
          <w:tab w:val="left" w:pos="142"/>
          <w:tab w:val="left" w:pos="426"/>
          <w:tab w:val="left" w:pos="1418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Пакетпрограмм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Microsoft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Office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Professional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Plus</w:t>
      </w:r>
    </w:p>
    <w:p w:rsidR="009461CE" w:rsidRDefault="00605CAB">
      <w:pPr>
        <w:pStyle w:val="af"/>
        <w:widowControl w:val="0"/>
        <w:numPr>
          <w:ilvl w:val="0"/>
          <w:numId w:val="8"/>
        </w:numPr>
        <w:tabs>
          <w:tab w:val="left" w:pos="142"/>
          <w:tab w:val="left" w:pos="426"/>
          <w:tab w:val="left" w:pos="1418"/>
        </w:tabs>
        <w:spacing w:after="0" w:line="240" w:lineRule="auto"/>
        <w:ind w:left="0" w:right="150" w:firstLine="0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7-zip GNULesserGeneralPublicLicense (свободное программное обеспечение, не ограничено, бессрочно);</w:t>
      </w:r>
    </w:p>
    <w:p w:rsidR="009461CE" w:rsidRDefault="00605CAB">
      <w:pPr>
        <w:pStyle w:val="af"/>
        <w:widowControl w:val="0"/>
        <w:numPr>
          <w:ilvl w:val="0"/>
          <w:numId w:val="8"/>
        </w:numPr>
        <w:tabs>
          <w:tab w:val="left" w:pos="142"/>
          <w:tab w:val="left" w:pos="426"/>
          <w:tab w:val="left" w:pos="1418"/>
        </w:tabs>
        <w:spacing w:after="0" w:line="240" w:lineRule="auto"/>
        <w:ind w:left="0" w:right="154" w:firstLine="0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Интернет браузер GoogleChrome (бесплатное программное обеспечение, не ограничено, бессрочно);</w:t>
      </w:r>
    </w:p>
    <w:p w:rsidR="009461CE" w:rsidRDefault="00605CAB">
      <w:pPr>
        <w:pStyle w:val="af"/>
        <w:widowControl w:val="0"/>
        <w:numPr>
          <w:ilvl w:val="0"/>
          <w:numId w:val="8"/>
        </w:numPr>
        <w:tabs>
          <w:tab w:val="left" w:pos="142"/>
          <w:tab w:val="left" w:pos="426"/>
          <w:tab w:val="left" w:pos="1418"/>
        </w:tabs>
        <w:spacing w:after="0" w:line="240" w:lineRule="auto"/>
        <w:ind w:left="0" w:right="144" w:firstLine="0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K-LiteCodecPack – универсальный набор кодеков (кодировщиков- декодировщиков) и утилит для просмотра и обработки аудио- и видеофайлов (бесплатное программное обеспечение, не ограничено, бессрочно);</w:t>
      </w:r>
    </w:p>
    <w:p w:rsidR="009461CE" w:rsidRDefault="00605CAB">
      <w:pPr>
        <w:pStyle w:val="af"/>
        <w:widowControl w:val="0"/>
        <w:numPr>
          <w:ilvl w:val="0"/>
          <w:numId w:val="8"/>
        </w:numPr>
        <w:tabs>
          <w:tab w:val="left" w:pos="142"/>
          <w:tab w:val="left" w:pos="426"/>
          <w:tab w:val="left" w:pos="1418"/>
        </w:tabs>
        <w:spacing w:after="0" w:line="240" w:lineRule="auto"/>
        <w:ind w:left="0" w:right="209" w:firstLine="0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WinDjView – программа для просмотра файлов в формате DJV и DjVu (свободное программное обеспечение, не ограничено, бессрочно);</w:t>
      </w:r>
    </w:p>
    <w:p w:rsidR="009461CE" w:rsidRDefault="00605CAB">
      <w:pPr>
        <w:pStyle w:val="af"/>
        <w:widowControl w:val="0"/>
        <w:numPr>
          <w:ilvl w:val="0"/>
          <w:numId w:val="8"/>
        </w:numPr>
        <w:tabs>
          <w:tab w:val="left" w:pos="142"/>
          <w:tab w:val="left" w:pos="426"/>
          <w:tab w:val="left" w:pos="1418"/>
        </w:tabs>
        <w:spacing w:after="0" w:line="240" w:lineRule="auto"/>
        <w:ind w:left="0" w:right="207" w:firstLine="0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FoxitReader — прикладное программное обеспечение для просмотра электронных документов в стандарте PDF (бесплатное программное обеспечение, не ограничено, бессрочно).</w:t>
      </w:r>
    </w:p>
    <w:p w:rsidR="009461CE" w:rsidRDefault="009461CE">
      <w:pPr>
        <w:sectPr w:rsidR="009461CE">
          <w:footerReference w:type="default" r:id="rId21"/>
          <w:pgSz w:w="11910" w:h="16840"/>
          <w:pgMar w:top="1040" w:right="700" w:bottom="1200" w:left="1480" w:header="0" w:footer="1003" w:gutter="0"/>
          <w:cols w:space="720"/>
        </w:sectPr>
      </w:pPr>
    </w:p>
    <w:p w:rsidR="009461CE" w:rsidRDefault="00605CAB">
      <w:pPr>
        <w:pStyle w:val="10"/>
        <w:keepNext w:val="0"/>
        <w:widowControl w:val="0"/>
        <w:numPr>
          <w:ilvl w:val="1"/>
          <w:numId w:val="9"/>
        </w:numPr>
        <w:tabs>
          <w:tab w:val="left" w:pos="1465"/>
          <w:tab w:val="left" w:pos="1818"/>
        </w:tabs>
        <w:spacing w:before="72"/>
        <w:ind w:left="1818" w:right="1171" w:hanging="632"/>
        <w:jc w:val="left"/>
        <w:rPr>
          <w:b/>
        </w:rPr>
      </w:pPr>
      <w:r>
        <w:rPr>
          <w:b/>
        </w:rPr>
        <w:lastRenderedPageBreak/>
        <w:t>КОНТРОЛЬ</w:t>
      </w:r>
      <w:r>
        <w:rPr>
          <w:b/>
          <w:spacing w:val="-8"/>
        </w:rPr>
        <w:t xml:space="preserve"> </w:t>
      </w:r>
      <w:r>
        <w:rPr>
          <w:b/>
        </w:rPr>
        <w:t>И</w:t>
      </w:r>
      <w:r>
        <w:rPr>
          <w:b/>
          <w:spacing w:val="-10"/>
        </w:rPr>
        <w:t xml:space="preserve"> </w:t>
      </w:r>
      <w:r>
        <w:rPr>
          <w:b/>
        </w:rPr>
        <w:t>ОЦЕНКА</w:t>
      </w:r>
      <w:r>
        <w:rPr>
          <w:b/>
          <w:spacing w:val="-7"/>
        </w:rPr>
        <w:t xml:space="preserve"> </w:t>
      </w:r>
      <w:r>
        <w:rPr>
          <w:b/>
        </w:rPr>
        <w:t>РЕЗУЛЬТАТОВ</w:t>
      </w:r>
      <w:r>
        <w:rPr>
          <w:b/>
          <w:spacing w:val="-7"/>
        </w:rPr>
        <w:t xml:space="preserve"> </w:t>
      </w:r>
      <w:r>
        <w:rPr>
          <w:b/>
        </w:rPr>
        <w:t>ОСВОЕНИЯ ОБЩЕОБРАЗОВАТЕЛЬНОЙ ДИСЦИПЛИНЫ</w:t>
      </w:r>
    </w:p>
    <w:p w:rsidR="009461CE" w:rsidRDefault="00605CAB">
      <w:pPr>
        <w:pStyle w:val="af2"/>
        <w:spacing w:before="267"/>
        <w:ind w:left="279" w:right="208"/>
        <w:jc w:val="both"/>
      </w:pPr>
      <w:r>
        <w:rPr>
          <w:b/>
        </w:rPr>
        <w:t xml:space="preserve">Контроль и оценка </w:t>
      </w:r>
      <w:r>
        <w:t>раскрываются через дисциплинарные результаты, усвоенные знания и приобретенные студентами умения, направленные на формирование общих компетенций</w:t>
      </w:r>
    </w:p>
    <w:p w:rsidR="009461CE" w:rsidRDefault="009461CE">
      <w:pPr>
        <w:pStyle w:val="af2"/>
        <w:spacing w:before="51" w:after="1"/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51"/>
        <w:gridCol w:w="2535"/>
        <w:gridCol w:w="3277"/>
      </w:tblGrid>
      <w:tr w:rsidR="009461CE">
        <w:trPr>
          <w:trHeight w:val="695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1CE" w:rsidRDefault="00605CAB">
            <w:pPr>
              <w:pStyle w:val="TableParagraph"/>
              <w:spacing w:line="317" w:lineRule="exact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Общая/профессионал</w:t>
            </w:r>
            <w:r>
              <w:rPr>
                <w:b/>
                <w:sz w:val="24"/>
              </w:rPr>
              <w:t xml:space="preserve">ьная </w:t>
            </w:r>
            <w:r>
              <w:rPr>
                <w:b/>
                <w:spacing w:val="-2"/>
                <w:sz w:val="24"/>
              </w:rPr>
              <w:t>компетенция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1CE" w:rsidRDefault="00605CAB">
            <w:pPr>
              <w:pStyle w:val="TableParagraph"/>
              <w:spacing w:line="317" w:lineRule="exact"/>
              <w:ind w:left="4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Раздел/Тема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1CE" w:rsidRDefault="00605CAB">
            <w:pPr>
              <w:pStyle w:val="TableParagraph"/>
              <w:spacing w:line="317" w:lineRule="exact"/>
              <w:ind w:left="642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оценочных</w:t>
            </w:r>
          </w:p>
          <w:p w:rsidR="009461CE" w:rsidRDefault="00605CAB">
            <w:pPr>
              <w:pStyle w:val="TableParagraph"/>
              <w:spacing w:before="26"/>
              <w:ind w:left="7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мероприятий</w:t>
            </w:r>
          </w:p>
        </w:tc>
      </w:tr>
      <w:tr w:rsidR="009461CE">
        <w:trPr>
          <w:trHeight w:val="3333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1CE" w:rsidRDefault="00605CAB">
            <w:pPr>
              <w:pStyle w:val="TableParagraph"/>
              <w:spacing w:line="276" w:lineRule="auto"/>
              <w:ind w:left="165" w:right="208"/>
              <w:rPr>
                <w:sz w:val="24"/>
              </w:rPr>
            </w:pPr>
            <w:r>
              <w:rPr>
                <w:sz w:val="24"/>
              </w:rPr>
              <w:t>ОК05. Осуществлять устную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письменную коммуникацию на государственном языке 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учетом особенностей социального и культурного контекста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1CE" w:rsidRDefault="00605CAB">
            <w:pPr>
              <w:pStyle w:val="TableParagraph"/>
              <w:spacing w:line="270" w:lineRule="exact"/>
              <w:ind w:left="162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1.1,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1.2, </w:t>
            </w:r>
            <w:r>
              <w:rPr>
                <w:spacing w:val="-5"/>
                <w:sz w:val="24"/>
              </w:rPr>
              <w:t>1.3</w:t>
            </w:r>
          </w:p>
          <w:p w:rsidR="009461CE" w:rsidRDefault="00605CAB">
            <w:pPr>
              <w:pStyle w:val="TableParagraph"/>
              <w:spacing w:before="21"/>
              <w:ind w:left="162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2.1.,2.2,</w:t>
            </w:r>
          </w:p>
          <w:p w:rsidR="009461CE" w:rsidRDefault="00605CAB">
            <w:pPr>
              <w:pStyle w:val="TableParagraph"/>
              <w:spacing w:before="24"/>
              <w:ind w:left="162"/>
              <w:rPr>
                <w:sz w:val="24"/>
              </w:rPr>
            </w:pPr>
            <w:r>
              <w:rPr>
                <w:sz w:val="24"/>
              </w:rPr>
              <w:t xml:space="preserve">2.3, .2.4, 2.5, 2.6, </w:t>
            </w:r>
            <w:r>
              <w:rPr>
                <w:spacing w:val="-4"/>
                <w:sz w:val="24"/>
              </w:rPr>
              <w:t>2.7,</w:t>
            </w:r>
          </w:p>
          <w:p w:rsidR="009461CE" w:rsidRDefault="00605CAB">
            <w:pPr>
              <w:pStyle w:val="TableParagraph"/>
              <w:spacing w:before="22"/>
              <w:ind w:left="162"/>
              <w:rPr>
                <w:sz w:val="24"/>
              </w:rPr>
            </w:pPr>
            <w:r>
              <w:rPr>
                <w:sz w:val="24"/>
              </w:rPr>
              <w:t xml:space="preserve">2.8, </w:t>
            </w:r>
            <w:r>
              <w:rPr>
                <w:spacing w:val="-5"/>
                <w:sz w:val="24"/>
              </w:rPr>
              <w:t>2.9</w:t>
            </w:r>
          </w:p>
          <w:p w:rsidR="009461CE" w:rsidRDefault="00605CAB">
            <w:pPr>
              <w:pStyle w:val="TableParagraph"/>
              <w:spacing w:before="22"/>
              <w:ind w:left="162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3.1., </w:t>
            </w:r>
            <w:r>
              <w:rPr>
                <w:spacing w:val="-4"/>
                <w:sz w:val="24"/>
              </w:rPr>
              <w:t>3.2,</w:t>
            </w:r>
          </w:p>
          <w:p w:rsidR="009461CE" w:rsidRDefault="00605CAB">
            <w:pPr>
              <w:pStyle w:val="TableParagraph"/>
              <w:spacing w:before="21"/>
              <w:ind w:left="162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  <w:p w:rsidR="009461CE" w:rsidRDefault="00605CAB">
            <w:pPr>
              <w:pStyle w:val="TableParagraph"/>
              <w:spacing w:before="22"/>
              <w:ind w:left="162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4.1.-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4.4 </w:t>
            </w:r>
            <w:r>
              <w:rPr>
                <w:spacing w:val="-5"/>
                <w:sz w:val="24"/>
              </w:rPr>
              <w:t>П-</w:t>
            </w:r>
          </w:p>
          <w:p w:rsidR="009461CE" w:rsidRDefault="00605CAB">
            <w:pPr>
              <w:pStyle w:val="TableParagraph"/>
              <w:spacing w:before="21"/>
              <w:ind w:left="162"/>
              <w:rPr>
                <w:sz w:val="24"/>
              </w:rPr>
            </w:pPr>
            <w:r>
              <w:rPr>
                <w:spacing w:val="-5"/>
                <w:sz w:val="24"/>
              </w:rPr>
              <w:t>о/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1CE" w:rsidRDefault="00605CAB">
            <w:pPr>
              <w:pStyle w:val="TableParagraph"/>
              <w:ind w:left="164" w:right="57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 </w:t>
            </w:r>
            <w:r>
              <w:rPr>
                <w:spacing w:val="-2"/>
                <w:sz w:val="24"/>
              </w:rPr>
              <w:t>Тестирование,</w:t>
            </w:r>
          </w:p>
          <w:p w:rsidR="009461CE" w:rsidRDefault="00605CAB">
            <w:pPr>
              <w:pStyle w:val="TableParagraph"/>
              <w:ind w:left="164" w:right="568"/>
              <w:rPr>
                <w:sz w:val="24"/>
              </w:rPr>
            </w:pPr>
            <w:r>
              <w:rPr>
                <w:sz w:val="24"/>
              </w:rPr>
              <w:t xml:space="preserve">Практические работы Контрольные работы </w:t>
            </w:r>
            <w:r>
              <w:rPr>
                <w:spacing w:val="-2"/>
                <w:sz w:val="24"/>
              </w:rPr>
              <w:t xml:space="preserve">Диктанты </w:t>
            </w:r>
            <w:r>
              <w:rPr>
                <w:sz w:val="24"/>
              </w:rPr>
              <w:t>Разноуровневые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  <w:p w:rsidR="009461CE" w:rsidRDefault="00605CAB">
            <w:pPr>
              <w:pStyle w:val="TableParagraph"/>
              <w:ind w:left="1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Сочинения/Изложения/Эссе </w:t>
            </w:r>
            <w:r>
              <w:rPr>
                <w:sz w:val="24"/>
              </w:rPr>
              <w:t>Групповые проекты Индивидуальные проекты Фронтальный опрос</w:t>
            </w:r>
          </w:p>
          <w:p w:rsidR="009461CE" w:rsidRDefault="00605CAB">
            <w:pPr>
              <w:pStyle w:val="TableParagraph"/>
              <w:ind w:left="164" w:right="670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(ролевая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игра </w:t>
            </w:r>
            <w:r>
              <w:rPr>
                <w:spacing w:val="-2"/>
                <w:sz w:val="24"/>
              </w:rPr>
              <w:t>Кейс-задания</w:t>
            </w:r>
          </w:p>
          <w:p w:rsidR="009461CE" w:rsidRDefault="00605CAB">
            <w:pPr>
              <w:pStyle w:val="TableParagraph"/>
              <w:ind w:left="164" w:right="730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(ролевая)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игра </w:t>
            </w:r>
            <w:r>
              <w:rPr>
                <w:spacing w:val="-2"/>
                <w:sz w:val="24"/>
              </w:rPr>
              <w:t>Кейс-задания</w:t>
            </w:r>
          </w:p>
        </w:tc>
      </w:tr>
    </w:tbl>
    <w:p w:rsidR="009461CE" w:rsidRDefault="009461CE"/>
    <w:p w:rsidR="009461CE" w:rsidRDefault="009461CE"/>
    <w:p w:rsidR="009461CE" w:rsidRDefault="009461CE"/>
    <w:p w:rsidR="009461CE" w:rsidRDefault="009461CE"/>
    <w:p w:rsidR="009461CE" w:rsidRDefault="009461CE"/>
    <w:p w:rsidR="009461CE" w:rsidRDefault="009461CE"/>
    <w:p w:rsidR="009461CE" w:rsidRDefault="009461CE"/>
    <w:p w:rsidR="009461CE" w:rsidRDefault="009461CE"/>
    <w:p w:rsidR="009461CE" w:rsidRDefault="009461CE"/>
    <w:p w:rsidR="009461CE" w:rsidRDefault="009461CE"/>
    <w:p w:rsidR="009461CE" w:rsidRDefault="009461CE"/>
    <w:p w:rsidR="009461CE" w:rsidRDefault="009461CE"/>
    <w:p w:rsidR="009461CE" w:rsidRDefault="009461CE"/>
    <w:p w:rsidR="009461CE" w:rsidRDefault="009461CE"/>
    <w:p w:rsidR="009461CE" w:rsidRDefault="009461CE"/>
    <w:p w:rsidR="009461CE" w:rsidRDefault="009461CE"/>
    <w:p w:rsidR="009461CE" w:rsidRDefault="009461CE"/>
    <w:p w:rsidR="009461CE" w:rsidRDefault="009461CE"/>
    <w:p w:rsidR="009461CE" w:rsidRDefault="009461CE"/>
    <w:p w:rsidR="009461CE" w:rsidRDefault="009461CE"/>
    <w:p w:rsidR="009461CE" w:rsidRDefault="009461CE"/>
    <w:p w:rsidR="009461CE" w:rsidRDefault="009461CE"/>
    <w:p w:rsidR="009461CE" w:rsidRDefault="009461CE"/>
    <w:p w:rsidR="009461CE" w:rsidRDefault="009461CE"/>
    <w:p w:rsidR="009461CE" w:rsidRDefault="009461CE"/>
    <w:p w:rsidR="009461CE" w:rsidRDefault="009461CE"/>
    <w:p w:rsidR="009461CE" w:rsidRDefault="009461CE"/>
    <w:p w:rsidR="009461CE" w:rsidRDefault="009461CE"/>
    <w:p w:rsidR="009461CE" w:rsidRDefault="00605CAB">
      <w:pPr>
        <w:ind w:left="567"/>
        <w:jc w:val="center"/>
        <w:rPr>
          <w:b/>
          <w:caps/>
        </w:rPr>
      </w:pPr>
      <w:r>
        <w:rPr>
          <w:b/>
          <w:caps/>
        </w:rPr>
        <w:lastRenderedPageBreak/>
        <w:t>V. Лист изменений и дополнений, внесенных в рабочую программу</w:t>
      </w:r>
    </w:p>
    <w:p w:rsidR="009461CE" w:rsidRDefault="009461CE">
      <w:pPr>
        <w:ind w:left="567"/>
        <w:jc w:val="both"/>
      </w:pPr>
    </w:p>
    <w:p w:rsidR="009461CE" w:rsidRDefault="009461CE">
      <w:pPr>
        <w:ind w:left="567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2331"/>
        <w:gridCol w:w="2336"/>
        <w:gridCol w:w="1524"/>
        <w:gridCol w:w="1379"/>
        <w:gridCol w:w="1413"/>
      </w:tblGrid>
      <w:tr w:rsidR="009461CE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CE" w:rsidRDefault="00605CAB">
            <w:r>
              <w:t>№ п/п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CE" w:rsidRDefault="00605CAB">
            <w:pPr>
              <w:ind w:left="567"/>
              <w:jc w:val="center"/>
            </w:pPr>
            <w:r>
              <w:t>Номер раздела/пункта программы практики</w:t>
            </w:r>
          </w:p>
          <w:p w:rsidR="009461CE" w:rsidRDefault="00605CAB">
            <w:pPr>
              <w:ind w:left="567"/>
              <w:jc w:val="center"/>
            </w:pPr>
            <w:r>
              <w:t>обновленного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CE" w:rsidRDefault="00605CAB">
            <w:pPr>
              <w:ind w:left="108"/>
              <w:jc w:val="center"/>
            </w:pPr>
            <w:r>
              <w:t>Наименование раздела/пункта</w:t>
            </w:r>
          </w:p>
          <w:p w:rsidR="009461CE" w:rsidRDefault="00605CAB">
            <w:pPr>
              <w:ind w:left="567"/>
            </w:pPr>
            <w:r>
              <w:t>обновленного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CE" w:rsidRDefault="00605CAB">
            <w:pPr>
              <w:ind w:left="-92" w:firstLine="92"/>
              <w:jc w:val="center"/>
            </w:pPr>
            <w:r>
              <w:t>Основание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CE" w:rsidRDefault="00605CAB">
            <w:pPr>
              <w:ind w:left="79"/>
              <w:jc w:val="center"/>
            </w:pPr>
            <w:r>
              <w:t>Дата внесения изменения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CE" w:rsidRDefault="00605CAB">
            <w:pPr>
              <w:ind w:left="113" w:firstLine="1"/>
              <w:jc w:val="center"/>
            </w:pPr>
            <w:r>
              <w:t>Подпись лица, внесшего изменения</w:t>
            </w:r>
          </w:p>
        </w:tc>
      </w:tr>
      <w:tr w:rsidR="009461CE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CE" w:rsidRDefault="00605CAB">
            <w:pPr>
              <w:ind w:left="567"/>
              <w:jc w:val="center"/>
            </w:pPr>
            <w:r>
              <w:t>1.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CE" w:rsidRDefault="009461CE">
            <w:pPr>
              <w:ind w:left="567"/>
              <w:jc w:val="center"/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CE" w:rsidRDefault="009461CE">
            <w:pPr>
              <w:ind w:left="567"/>
              <w:rPr>
                <w:b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CE" w:rsidRDefault="009461CE">
            <w:pPr>
              <w:ind w:left="567"/>
              <w:rPr>
                <w:b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CE" w:rsidRDefault="009461CE">
            <w:pPr>
              <w:ind w:left="567"/>
              <w:jc w:val="center"/>
              <w:rPr>
                <w:b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CE" w:rsidRDefault="009461CE">
            <w:pPr>
              <w:ind w:left="567"/>
              <w:jc w:val="center"/>
              <w:rPr>
                <w:b/>
              </w:rPr>
            </w:pPr>
          </w:p>
        </w:tc>
      </w:tr>
      <w:tr w:rsidR="009461CE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CE" w:rsidRDefault="00605CAB">
            <w:pPr>
              <w:ind w:left="567"/>
              <w:jc w:val="center"/>
            </w:pPr>
            <w:r>
              <w:t>2.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CE" w:rsidRDefault="009461CE">
            <w:pPr>
              <w:ind w:left="567"/>
              <w:jc w:val="center"/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CE" w:rsidRDefault="009461CE">
            <w:pPr>
              <w:spacing w:line="300" w:lineRule="auto"/>
              <w:ind w:left="567"/>
              <w:rPr>
                <w:b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CE" w:rsidRDefault="009461CE">
            <w:pPr>
              <w:spacing w:line="300" w:lineRule="auto"/>
              <w:ind w:left="567"/>
              <w:rPr>
                <w:b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CE" w:rsidRDefault="009461CE">
            <w:pPr>
              <w:ind w:left="567"/>
              <w:jc w:val="center"/>
              <w:rPr>
                <w:b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CE" w:rsidRDefault="009461CE">
            <w:pPr>
              <w:ind w:left="567"/>
              <w:jc w:val="center"/>
              <w:rPr>
                <w:b/>
              </w:rPr>
            </w:pPr>
          </w:p>
        </w:tc>
      </w:tr>
      <w:tr w:rsidR="009461CE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CE" w:rsidRDefault="00605CAB">
            <w:pPr>
              <w:ind w:left="567"/>
              <w:jc w:val="center"/>
            </w:pPr>
            <w:r>
              <w:t>3.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CE" w:rsidRDefault="009461CE">
            <w:pPr>
              <w:ind w:left="567"/>
              <w:jc w:val="center"/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CE" w:rsidRDefault="009461CE">
            <w:pPr>
              <w:ind w:left="567"/>
              <w:rPr>
                <w:b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CE" w:rsidRDefault="009461CE">
            <w:pPr>
              <w:ind w:left="567"/>
              <w:rPr>
                <w:b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CE" w:rsidRDefault="009461CE">
            <w:pPr>
              <w:ind w:left="567"/>
              <w:jc w:val="center"/>
              <w:rPr>
                <w:b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CE" w:rsidRDefault="009461CE">
            <w:pPr>
              <w:ind w:left="567"/>
              <w:jc w:val="center"/>
              <w:rPr>
                <w:b/>
              </w:rPr>
            </w:pPr>
          </w:p>
        </w:tc>
      </w:tr>
    </w:tbl>
    <w:p w:rsidR="009461CE" w:rsidRDefault="009461CE"/>
    <w:p w:rsidR="009461CE" w:rsidRDefault="009461CE">
      <w:pPr>
        <w:sectPr w:rsidR="009461CE">
          <w:pgSz w:w="11910" w:h="16840"/>
          <w:pgMar w:top="1040" w:right="700" w:bottom="1200" w:left="1480" w:header="0" w:footer="1003" w:gutter="0"/>
          <w:cols w:space="720"/>
        </w:sectPr>
      </w:pPr>
    </w:p>
    <w:p w:rsidR="009461CE" w:rsidRDefault="009461CE">
      <w:pPr>
        <w:widowControl w:val="0"/>
        <w:tabs>
          <w:tab w:val="left" w:pos="864"/>
        </w:tabs>
        <w:spacing w:before="73"/>
      </w:pPr>
    </w:p>
    <w:sectPr w:rsidR="009461CE">
      <w:pgSz w:w="11910" w:h="16840"/>
      <w:pgMar w:top="1040" w:right="700" w:bottom="1200" w:left="148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E13" w:rsidRDefault="00970E13">
      <w:r>
        <w:separator/>
      </w:r>
    </w:p>
  </w:endnote>
  <w:endnote w:type="continuationSeparator" w:id="0">
    <w:p w:rsidR="00970E13" w:rsidRDefault="00970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charset w:val="CC"/>
    <w:family w:val="roman"/>
    <w:pitch w:val="variable"/>
    <w:sig w:usb0="800006FF" w:usb1="0000285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0F4" w:rsidRDefault="001010F4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 w:rsidR="00CB7463">
      <w:rPr>
        <w:noProof/>
      </w:rPr>
      <w:t>7</w:t>
    </w:r>
    <w:r>
      <w:fldChar w:fldCharType="end"/>
    </w:r>
  </w:p>
  <w:p w:rsidR="001010F4" w:rsidRDefault="001010F4">
    <w:pPr>
      <w:pStyle w:val="af2"/>
      <w:spacing w:line="12" w:lineRule="auto"/>
      <w:rPr>
        <w:sz w:val="20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9864725</wp:posOffset>
              </wp:positionH>
              <wp:positionV relativeFrom="page">
                <wp:posOffset>6784340</wp:posOffset>
              </wp:positionV>
              <wp:extent cx="147320" cy="165735"/>
              <wp:effectExtent l="0" t="0" r="0" b="0"/>
              <wp:wrapNone/>
              <wp:docPr id="2" name="Pictu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320" cy="165735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1010F4" w:rsidRDefault="001010F4">
                          <w:pPr>
                            <w:spacing w:line="245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2" o:spid="_x0000_s1026" style="position:absolute;margin-left:776.75pt;margin-top:534.2pt;width:11.6pt;height:13.05pt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1010F4" w:rsidRDefault="001010F4">
                    <w:pPr>
                      <w:spacing w:line="245" w:lineRule="exact"/>
                      <w:ind w:left="60"/>
                      <w:rPr>
                        <w:rFonts w:ascii="Calibri" w:hAns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0F4" w:rsidRDefault="001010F4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 w:rsidR="00CB7463">
      <w:rPr>
        <w:noProof/>
      </w:rPr>
      <w:t>8</w:t>
    </w:r>
    <w:r>
      <w:fldChar w:fldCharType="end"/>
    </w:r>
  </w:p>
  <w:p w:rsidR="001010F4" w:rsidRDefault="001010F4">
    <w:pPr>
      <w:pStyle w:val="af2"/>
      <w:spacing w:line="12" w:lineRule="auto"/>
      <w:rPr>
        <w:sz w:val="20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9791700</wp:posOffset>
              </wp:positionH>
              <wp:positionV relativeFrom="page">
                <wp:posOffset>6784340</wp:posOffset>
              </wp:positionV>
              <wp:extent cx="219709" cy="165735"/>
              <wp:effectExtent l="0" t="0" r="0" b="0"/>
              <wp:wrapNone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09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010F4" w:rsidRDefault="001010F4">
                          <w:pPr>
                            <w:spacing w:line="245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1" o:spid="_x0000_s1027" type="#_x0000_t202" style="position:absolute;margin-left:771pt;margin-top:534.2pt;width:17.3pt;height:13.05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" filled="f" stroked="f">
              <v:textbox inset="0,0,0,0">
                <w:txbxContent>
                  <w:p w:rsidR="001010F4" w:rsidRDefault="001010F4">
                    <w:pPr>
                      <w:spacing w:line="245" w:lineRule="exact"/>
                      <w:ind w:left="60"/>
                      <w:rPr>
                        <w:rFonts w:ascii="Calibri" w:hAns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</w:rPr>
      <w:t xml:space="preserve"> пр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0F4" w:rsidRDefault="001010F4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 w:rsidR="00CB7463">
      <w:rPr>
        <w:noProof/>
      </w:rPr>
      <w:t>18</w:t>
    </w:r>
    <w:r>
      <w:fldChar w:fldCharType="end"/>
    </w:r>
  </w:p>
  <w:p w:rsidR="001010F4" w:rsidRDefault="001010F4">
    <w:pPr>
      <w:pStyle w:val="af2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6840981</wp:posOffset>
              </wp:positionH>
              <wp:positionV relativeFrom="page">
                <wp:posOffset>9915855</wp:posOffset>
              </wp:positionV>
              <wp:extent cx="232409" cy="165735"/>
              <wp:effectExtent l="0" t="0" r="0" b="0"/>
              <wp:wrapNone/>
              <wp:docPr id="3" name="Pictur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409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010F4" w:rsidRDefault="001010F4">
                          <w:pPr>
                            <w:spacing w:line="245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3" o:spid="_x0000_s1028" type="#_x0000_t202" style="position:absolute;margin-left:538.65pt;margin-top:780.8pt;width:18.3pt;height:13.0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" filled="f" stroked="f">
              <v:textbox inset="0,0,0,0">
                <w:txbxContent>
                  <w:p w:rsidR="001010F4" w:rsidRDefault="001010F4">
                    <w:pPr>
                      <w:spacing w:line="245" w:lineRule="exact"/>
                      <w:ind w:left="60"/>
                      <w:rPr>
                        <w:rFonts w:ascii="Calibri" w:hAns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E13" w:rsidRDefault="00970E13">
      <w:r>
        <w:separator/>
      </w:r>
    </w:p>
  </w:footnote>
  <w:footnote w:type="continuationSeparator" w:id="0">
    <w:p w:rsidR="00970E13" w:rsidRDefault="00970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841C1"/>
    <w:multiLevelType w:val="multilevel"/>
    <w:tmpl w:val="76DAE53A"/>
    <w:lvl w:ilvl="0">
      <w:start w:val="1"/>
      <w:numFmt w:val="decimal"/>
      <w:lvlText w:val="%1."/>
      <w:lvlJc w:val="left"/>
      <w:pPr>
        <w:ind w:left="822" w:hanging="240"/>
      </w:pPr>
      <w:rPr>
        <w:rFonts w:ascii="Times New Roman" w:hAnsi="Times New Roman"/>
        <w:b/>
        <w:i w:val="0"/>
        <w:spacing w:val="0"/>
        <w:sz w:val="24"/>
      </w:rPr>
    </w:lvl>
    <w:lvl w:ilvl="1">
      <w:start w:val="1"/>
      <w:numFmt w:val="decimal"/>
      <w:lvlText w:val="%2."/>
      <w:lvlJc w:val="left"/>
      <w:pPr>
        <w:ind w:left="1112" w:hanging="281"/>
        <w:jc w:val="right"/>
      </w:pPr>
      <w:rPr>
        <w:spacing w:val="0"/>
      </w:rPr>
    </w:lvl>
    <w:lvl w:ilvl="2">
      <w:start w:val="1"/>
      <w:numFmt w:val="decimal"/>
      <w:lvlText w:val="%2.%3."/>
      <w:lvlJc w:val="left"/>
      <w:pPr>
        <w:ind w:left="1419" w:hanging="420"/>
      </w:pPr>
      <w:rPr>
        <w:spacing w:val="0"/>
      </w:rPr>
    </w:lvl>
    <w:lvl w:ilvl="3">
      <w:numFmt w:val="bullet"/>
      <w:lvlText w:val="•"/>
      <w:lvlJc w:val="left"/>
      <w:pPr>
        <w:ind w:left="1420" w:hanging="420"/>
      </w:pPr>
    </w:lvl>
    <w:lvl w:ilvl="4">
      <w:numFmt w:val="bullet"/>
      <w:lvlText w:val="•"/>
      <w:lvlJc w:val="left"/>
      <w:pPr>
        <w:ind w:left="2600" w:hanging="420"/>
      </w:pPr>
    </w:lvl>
    <w:lvl w:ilvl="5">
      <w:numFmt w:val="bullet"/>
      <w:lvlText w:val="•"/>
      <w:lvlJc w:val="left"/>
      <w:pPr>
        <w:ind w:left="3781" w:hanging="420"/>
      </w:pPr>
    </w:lvl>
    <w:lvl w:ilvl="6">
      <w:numFmt w:val="bullet"/>
      <w:lvlText w:val="•"/>
      <w:lvlJc w:val="left"/>
      <w:pPr>
        <w:ind w:left="4962" w:hanging="420"/>
      </w:pPr>
    </w:lvl>
    <w:lvl w:ilvl="7">
      <w:numFmt w:val="bullet"/>
      <w:lvlText w:val="•"/>
      <w:lvlJc w:val="left"/>
      <w:pPr>
        <w:ind w:left="6143" w:hanging="420"/>
      </w:pPr>
    </w:lvl>
    <w:lvl w:ilvl="8">
      <w:numFmt w:val="bullet"/>
      <w:lvlText w:val="•"/>
      <w:lvlJc w:val="left"/>
      <w:pPr>
        <w:ind w:left="7324" w:hanging="420"/>
      </w:pPr>
    </w:lvl>
  </w:abstractNum>
  <w:abstractNum w:abstractNumId="1">
    <w:nsid w:val="1BFA6D3F"/>
    <w:multiLevelType w:val="multilevel"/>
    <w:tmpl w:val="CF521EE2"/>
    <w:lvl w:ilvl="0">
      <w:numFmt w:val="bullet"/>
      <w:lvlText w:val="-"/>
      <w:lvlJc w:val="left"/>
      <w:pPr>
        <w:ind w:left="108" w:hanging="144"/>
      </w:pPr>
    </w:lvl>
    <w:lvl w:ilvl="1">
      <w:numFmt w:val="bullet"/>
      <w:lvlText w:val="•"/>
      <w:lvlJc w:val="left"/>
      <w:pPr>
        <w:ind w:left="684" w:hanging="144"/>
      </w:pPr>
    </w:lvl>
    <w:lvl w:ilvl="2">
      <w:numFmt w:val="bullet"/>
      <w:lvlText w:val="•"/>
      <w:lvlJc w:val="left"/>
      <w:pPr>
        <w:ind w:left="1268" w:hanging="144"/>
      </w:pPr>
    </w:lvl>
    <w:lvl w:ilvl="3">
      <w:numFmt w:val="bullet"/>
      <w:lvlText w:val="•"/>
      <w:lvlJc w:val="left"/>
      <w:pPr>
        <w:ind w:left="1853" w:hanging="144"/>
      </w:pPr>
    </w:lvl>
    <w:lvl w:ilvl="4">
      <w:numFmt w:val="bullet"/>
      <w:lvlText w:val="•"/>
      <w:lvlJc w:val="left"/>
      <w:pPr>
        <w:ind w:left="2437" w:hanging="144"/>
      </w:pPr>
    </w:lvl>
    <w:lvl w:ilvl="5">
      <w:numFmt w:val="bullet"/>
      <w:lvlText w:val="•"/>
      <w:lvlJc w:val="left"/>
      <w:pPr>
        <w:ind w:left="3022" w:hanging="144"/>
      </w:pPr>
    </w:lvl>
    <w:lvl w:ilvl="6">
      <w:numFmt w:val="bullet"/>
      <w:lvlText w:val="•"/>
      <w:lvlJc w:val="left"/>
      <w:pPr>
        <w:ind w:left="3606" w:hanging="144"/>
      </w:pPr>
    </w:lvl>
    <w:lvl w:ilvl="7">
      <w:numFmt w:val="bullet"/>
      <w:lvlText w:val="•"/>
      <w:lvlJc w:val="left"/>
      <w:pPr>
        <w:ind w:left="4190" w:hanging="144"/>
      </w:pPr>
    </w:lvl>
    <w:lvl w:ilvl="8">
      <w:numFmt w:val="bullet"/>
      <w:lvlText w:val="•"/>
      <w:lvlJc w:val="left"/>
      <w:pPr>
        <w:ind w:left="4775" w:hanging="144"/>
      </w:pPr>
    </w:lvl>
  </w:abstractNum>
  <w:abstractNum w:abstractNumId="2">
    <w:nsid w:val="1D0906A3"/>
    <w:multiLevelType w:val="multilevel"/>
    <w:tmpl w:val="841469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780" w:hanging="4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">
    <w:nsid w:val="236767ED"/>
    <w:multiLevelType w:val="multilevel"/>
    <w:tmpl w:val="782A44E2"/>
    <w:lvl w:ilvl="0">
      <w:start w:val="1"/>
      <w:numFmt w:val="decimal"/>
      <w:lvlText w:val="%1."/>
      <w:lvlJc w:val="left"/>
      <w:pPr>
        <w:ind w:left="2053" w:hanging="912"/>
        <w:jc w:val="right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2826" w:hanging="912"/>
      </w:pPr>
    </w:lvl>
    <w:lvl w:ilvl="2">
      <w:numFmt w:val="bullet"/>
      <w:lvlText w:val="•"/>
      <w:lvlJc w:val="left"/>
      <w:pPr>
        <w:ind w:left="3593" w:hanging="912"/>
      </w:pPr>
    </w:lvl>
    <w:lvl w:ilvl="3">
      <w:numFmt w:val="bullet"/>
      <w:lvlText w:val="•"/>
      <w:lvlJc w:val="left"/>
      <w:pPr>
        <w:ind w:left="4359" w:hanging="912"/>
      </w:pPr>
    </w:lvl>
    <w:lvl w:ilvl="4">
      <w:numFmt w:val="bullet"/>
      <w:lvlText w:val="•"/>
      <w:lvlJc w:val="left"/>
      <w:pPr>
        <w:ind w:left="5126" w:hanging="912"/>
      </w:pPr>
    </w:lvl>
    <w:lvl w:ilvl="5">
      <w:numFmt w:val="bullet"/>
      <w:lvlText w:val="•"/>
      <w:lvlJc w:val="left"/>
      <w:pPr>
        <w:ind w:left="5893" w:hanging="912"/>
      </w:pPr>
    </w:lvl>
    <w:lvl w:ilvl="6">
      <w:numFmt w:val="bullet"/>
      <w:lvlText w:val="•"/>
      <w:lvlJc w:val="left"/>
      <w:pPr>
        <w:ind w:left="6659" w:hanging="912"/>
      </w:pPr>
    </w:lvl>
    <w:lvl w:ilvl="7">
      <w:numFmt w:val="bullet"/>
      <w:lvlText w:val="•"/>
      <w:lvlJc w:val="left"/>
      <w:pPr>
        <w:ind w:left="7426" w:hanging="912"/>
      </w:pPr>
    </w:lvl>
    <w:lvl w:ilvl="8">
      <w:numFmt w:val="bullet"/>
      <w:lvlText w:val="•"/>
      <w:lvlJc w:val="left"/>
      <w:pPr>
        <w:ind w:left="8193" w:hanging="912"/>
      </w:pPr>
    </w:lvl>
  </w:abstractNum>
  <w:abstractNum w:abstractNumId="4">
    <w:nsid w:val="3D7C0513"/>
    <w:multiLevelType w:val="multilevel"/>
    <w:tmpl w:val="CCF43712"/>
    <w:lvl w:ilvl="0">
      <w:start w:val="1"/>
      <w:numFmt w:val="decimal"/>
      <w:lvlText w:val="%1."/>
      <w:lvlJc w:val="left"/>
      <w:pPr>
        <w:ind w:left="1686" w:hanging="281"/>
        <w:jc w:val="right"/>
      </w:pPr>
      <w:rPr>
        <w:rFonts w:ascii="Times New Roman" w:hAnsi="Times New Roman"/>
        <w:b/>
        <w:i w:val="0"/>
        <w:spacing w:val="0"/>
        <w:sz w:val="28"/>
      </w:rPr>
    </w:lvl>
    <w:lvl w:ilvl="1">
      <w:start w:val="1"/>
      <w:numFmt w:val="decimal"/>
      <w:lvlText w:val="%1.%2."/>
      <w:lvlJc w:val="left"/>
      <w:pPr>
        <w:ind w:left="1694" w:hanging="492"/>
        <w:jc w:val="right"/>
      </w:pPr>
      <w:rPr>
        <w:rFonts w:ascii="Times New Roman" w:hAnsi="Times New Roman"/>
        <w:b/>
        <w:i w:val="0"/>
        <w:spacing w:val="0"/>
        <w:sz w:val="28"/>
      </w:rPr>
    </w:lvl>
    <w:lvl w:ilvl="2">
      <w:start w:val="1"/>
      <w:numFmt w:val="decimal"/>
      <w:lvlText w:val="%1.%2.%3."/>
      <w:lvlJc w:val="left"/>
      <w:pPr>
        <w:ind w:left="1902" w:hanging="701"/>
        <w:jc w:val="left"/>
      </w:pPr>
      <w:rPr>
        <w:rFonts w:ascii="Times New Roman" w:hAnsi="Times New Roman"/>
        <w:b/>
        <w:i w:val="0"/>
        <w:spacing w:val="-3"/>
        <w:sz w:val="28"/>
      </w:rPr>
    </w:lvl>
    <w:lvl w:ilvl="3">
      <w:numFmt w:val="bullet"/>
      <w:lvlText w:val="•"/>
      <w:lvlJc w:val="left"/>
      <w:pPr>
        <w:ind w:left="1700" w:hanging="701"/>
      </w:pPr>
    </w:lvl>
    <w:lvl w:ilvl="4">
      <w:numFmt w:val="bullet"/>
      <w:lvlText w:val="•"/>
      <w:lvlJc w:val="left"/>
      <w:pPr>
        <w:ind w:left="1900" w:hanging="701"/>
      </w:pPr>
    </w:lvl>
    <w:lvl w:ilvl="5">
      <w:numFmt w:val="bullet"/>
      <w:lvlText w:val="•"/>
      <w:lvlJc w:val="left"/>
      <w:pPr>
        <w:ind w:left="3217" w:hanging="701"/>
      </w:pPr>
    </w:lvl>
    <w:lvl w:ilvl="6">
      <w:numFmt w:val="bullet"/>
      <w:lvlText w:val="•"/>
      <w:lvlJc w:val="left"/>
      <w:pPr>
        <w:ind w:left="4535" w:hanging="701"/>
      </w:pPr>
    </w:lvl>
    <w:lvl w:ilvl="7">
      <w:numFmt w:val="bullet"/>
      <w:lvlText w:val="•"/>
      <w:lvlJc w:val="left"/>
      <w:pPr>
        <w:ind w:left="5853" w:hanging="701"/>
      </w:pPr>
    </w:lvl>
    <w:lvl w:ilvl="8">
      <w:numFmt w:val="bullet"/>
      <w:lvlText w:val="•"/>
      <w:lvlJc w:val="left"/>
      <w:pPr>
        <w:ind w:left="7170" w:hanging="701"/>
      </w:pPr>
    </w:lvl>
  </w:abstractNum>
  <w:abstractNum w:abstractNumId="5">
    <w:nsid w:val="412B4ACE"/>
    <w:multiLevelType w:val="multilevel"/>
    <w:tmpl w:val="1A580842"/>
    <w:lvl w:ilvl="0">
      <w:start w:val="8"/>
      <w:numFmt w:val="decimal"/>
      <w:lvlText w:val="%1."/>
      <w:lvlJc w:val="left"/>
      <w:pPr>
        <w:ind w:left="1381" w:hanging="240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2214" w:hanging="240"/>
      </w:pPr>
    </w:lvl>
    <w:lvl w:ilvl="2">
      <w:numFmt w:val="bullet"/>
      <w:lvlText w:val="•"/>
      <w:lvlJc w:val="left"/>
      <w:pPr>
        <w:ind w:left="3049" w:hanging="240"/>
      </w:pPr>
    </w:lvl>
    <w:lvl w:ilvl="3">
      <w:numFmt w:val="bullet"/>
      <w:lvlText w:val="•"/>
      <w:lvlJc w:val="left"/>
      <w:pPr>
        <w:ind w:left="3883" w:hanging="240"/>
      </w:pPr>
    </w:lvl>
    <w:lvl w:ilvl="4">
      <w:numFmt w:val="bullet"/>
      <w:lvlText w:val="•"/>
      <w:lvlJc w:val="left"/>
      <w:pPr>
        <w:ind w:left="4718" w:hanging="240"/>
      </w:pPr>
    </w:lvl>
    <w:lvl w:ilvl="5">
      <w:numFmt w:val="bullet"/>
      <w:lvlText w:val="•"/>
      <w:lvlJc w:val="left"/>
      <w:pPr>
        <w:ind w:left="5553" w:hanging="240"/>
      </w:pPr>
    </w:lvl>
    <w:lvl w:ilvl="6">
      <w:numFmt w:val="bullet"/>
      <w:lvlText w:val="•"/>
      <w:lvlJc w:val="left"/>
      <w:pPr>
        <w:ind w:left="6387" w:hanging="240"/>
      </w:pPr>
    </w:lvl>
    <w:lvl w:ilvl="7">
      <w:numFmt w:val="bullet"/>
      <w:lvlText w:val="•"/>
      <w:lvlJc w:val="left"/>
      <w:pPr>
        <w:ind w:left="7222" w:hanging="240"/>
      </w:pPr>
    </w:lvl>
    <w:lvl w:ilvl="8">
      <w:numFmt w:val="bullet"/>
      <w:lvlText w:val="•"/>
      <w:lvlJc w:val="left"/>
      <w:pPr>
        <w:ind w:left="8057" w:hanging="240"/>
      </w:pPr>
    </w:lvl>
  </w:abstractNum>
  <w:abstractNum w:abstractNumId="6">
    <w:nsid w:val="5B134484"/>
    <w:multiLevelType w:val="multilevel"/>
    <w:tmpl w:val="666CBF28"/>
    <w:lvl w:ilvl="0">
      <w:start w:val="1"/>
      <w:numFmt w:val="decimal"/>
      <w:lvlText w:val="%1."/>
      <w:lvlJc w:val="left"/>
      <w:pPr>
        <w:ind w:left="222" w:hanging="291"/>
        <w:jc w:val="right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1170" w:hanging="291"/>
      </w:pPr>
    </w:lvl>
    <w:lvl w:ilvl="2">
      <w:numFmt w:val="bullet"/>
      <w:lvlText w:val="•"/>
      <w:lvlJc w:val="left"/>
      <w:pPr>
        <w:ind w:left="2121" w:hanging="291"/>
      </w:pPr>
    </w:lvl>
    <w:lvl w:ilvl="3">
      <w:numFmt w:val="bullet"/>
      <w:lvlText w:val="•"/>
      <w:lvlJc w:val="left"/>
      <w:pPr>
        <w:ind w:left="3071" w:hanging="291"/>
      </w:pPr>
    </w:lvl>
    <w:lvl w:ilvl="4">
      <w:numFmt w:val="bullet"/>
      <w:lvlText w:val="•"/>
      <w:lvlJc w:val="left"/>
      <w:pPr>
        <w:ind w:left="4022" w:hanging="291"/>
      </w:pPr>
    </w:lvl>
    <w:lvl w:ilvl="5">
      <w:numFmt w:val="bullet"/>
      <w:lvlText w:val="•"/>
      <w:lvlJc w:val="left"/>
      <w:pPr>
        <w:ind w:left="4973" w:hanging="291"/>
      </w:pPr>
    </w:lvl>
    <w:lvl w:ilvl="6">
      <w:numFmt w:val="bullet"/>
      <w:lvlText w:val="•"/>
      <w:lvlJc w:val="left"/>
      <w:pPr>
        <w:ind w:left="5923" w:hanging="291"/>
      </w:pPr>
    </w:lvl>
    <w:lvl w:ilvl="7">
      <w:numFmt w:val="bullet"/>
      <w:lvlText w:val="•"/>
      <w:lvlJc w:val="left"/>
      <w:pPr>
        <w:ind w:left="6874" w:hanging="291"/>
      </w:pPr>
    </w:lvl>
    <w:lvl w:ilvl="8">
      <w:numFmt w:val="bullet"/>
      <w:lvlText w:val="•"/>
      <w:lvlJc w:val="left"/>
      <w:pPr>
        <w:ind w:left="7825" w:hanging="291"/>
      </w:pPr>
    </w:lvl>
  </w:abstractNum>
  <w:abstractNum w:abstractNumId="7">
    <w:nsid w:val="6D2F0535"/>
    <w:multiLevelType w:val="multilevel"/>
    <w:tmpl w:val="C4CA268E"/>
    <w:lvl w:ilvl="0">
      <w:start w:val="1"/>
      <w:numFmt w:val="decimal"/>
      <w:lvlText w:val="%1."/>
      <w:lvlJc w:val="left"/>
      <w:pPr>
        <w:ind w:left="222" w:hanging="497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1170" w:hanging="497"/>
      </w:pPr>
    </w:lvl>
    <w:lvl w:ilvl="2">
      <w:numFmt w:val="bullet"/>
      <w:lvlText w:val="•"/>
      <w:lvlJc w:val="left"/>
      <w:pPr>
        <w:ind w:left="2121" w:hanging="497"/>
      </w:pPr>
    </w:lvl>
    <w:lvl w:ilvl="3">
      <w:numFmt w:val="bullet"/>
      <w:lvlText w:val="•"/>
      <w:lvlJc w:val="left"/>
      <w:pPr>
        <w:ind w:left="3071" w:hanging="497"/>
      </w:pPr>
    </w:lvl>
    <w:lvl w:ilvl="4">
      <w:numFmt w:val="bullet"/>
      <w:lvlText w:val="•"/>
      <w:lvlJc w:val="left"/>
      <w:pPr>
        <w:ind w:left="4022" w:hanging="497"/>
      </w:pPr>
    </w:lvl>
    <w:lvl w:ilvl="5">
      <w:numFmt w:val="bullet"/>
      <w:lvlText w:val="•"/>
      <w:lvlJc w:val="left"/>
      <w:pPr>
        <w:ind w:left="4973" w:hanging="497"/>
      </w:pPr>
    </w:lvl>
    <w:lvl w:ilvl="6">
      <w:numFmt w:val="bullet"/>
      <w:lvlText w:val="•"/>
      <w:lvlJc w:val="left"/>
      <w:pPr>
        <w:ind w:left="5923" w:hanging="497"/>
      </w:pPr>
    </w:lvl>
    <w:lvl w:ilvl="7">
      <w:numFmt w:val="bullet"/>
      <w:lvlText w:val="•"/>
      <w:lvlJc w:val="left"/>
      <w:pPr>
        <w:ind w:left="6874" w:hanging="497"/>
      </w:pPr>
    </w:lvl>
    <w:lvl w:ilvl="8">
      <w:numFmt w:val="bullet"/>
      <w:lvlText w:val="•"/>
      <w:lvlJc w:val="left"/>
      <w:pPr>
        <w:ind w:left="7825" w:hanging="497"/>
      </w:pPr>
    </w:lvl>
  </w:abstractNum>
  <w:abstractNum w:abstractNumId="8">
    <w:nsid w:val="717D0587"/>
    <w:multiLevelType w:val="multilevel"/>
    <w:tmpl w:val="54A6E2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7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800" w:hanging="144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2160" w:hanging="1800"/>
      </w:pPr>
    </w:lvl>
    <w:lvl w:ilvl="7">
      <w:start w:val="1"/>
      <w:numFmt w:val="decimal"/>
      <w:lvlText w:val="%1.%2.%3.%4.%5.%6.%7.%8"/>
      <w:lvlJc w:val="left"/>
      <w:pPr>
        <w:ind w:left="2520" w:hanging="2160"/>
      </w:pPr>
    </w:lvl>
    <w:lvl w:ilvl="8">
      <w:start w:val="1"/>
      <w:numFmt w:val="decimal"/>
      <w:lvlText w:val="%1.%2.%3.%4.%5.%6.%7.%8.%9"/>
      <w:lvlJc w:val="left"/>
      <w:pPr>
        <w:ind w:left="2520" w:hanging="216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461CE"/>
    <w:rsid w:val="001010F4"/>
    <w:rsid w:val="00142E5D"/>
    <w:rsid w:val="00273C0F"/>
    <w:rsid w:val="00285B62"/>
    <w:rsid w:val="00605CAB"/>
    <w:rsid w:val="009267DC"/>
    <w:rsid w:val="009461CE"/>
    <w:rsid w:val="00970E13"/>
    <w:rsid w:val="00AF6CF9"/>
    <w:rsid w:val="00BA1021"/>
    <w:rsid w:val="00CB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72803D-ED04-4B5B-A9C5-FBB169A6D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tabs>
        <w:tab w:val="left" w:pos="420"/>
      </w:tabs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Normal (Web)"/>
    <w:basedOn w:val="a"/>
    <w:link w:val="a4"/>
    <w:pPr>
      <w:spacing w:beforeAutospacing="1" w:afterAutospacing="1"/>
    </w:p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customStyle="1" w:styleId="a5">
    <w:name w:val="Знак"/>
    <w:basedOn w:val="a"/>
    <w:link w:val="a6"/>
    <w:pPr>
      <w:tabs>
        <w:tab w:val="left" w:pos="643"/>
      </w:tabs>
      <w:spacing w:after="160" w:line="240" w:lineRule="exact"/>
    </w:pPr>
    <w:rPr>
      <w:rFonts w:ascii="Verdana" w:hAnsi="Verdana"/>
      <w:sz w:val="20"/>
    </w:rPr>
  </w:style>
  <w:style w:type="character" w:customStyle="1" w:styleId="a6">
    <w:name w:val="Знак"/>
    <w:basedOn w:val="1"/>
    <w:link w:val="a5"/>
    <w:rPr>
      <w:rFonts w:ascii="Verdana" w:hAnsi="Verdana"/>
      <w:sz w:val="20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customStyle="1" w:styleId="31">
    <w:name w:val="Основной текст с отступом 31"/>
    <w:basedOn w:val="a"/>
    <w:link w:val="310"/>
    <w:pPr>
      <w:spacing w:after="120"/>
      <w:ind w:left="283"/>
    </w:pPr>
    <w:rPr>
      <w:sz w:val="16"/>
    </w:rPr>
  </w:style>
  <w:style w:type="character" w:customStyle="1" w:styleId="310">
    <w:name w:val="Основной текст с отступом 31"/>
    <w:basedOn w:val="1"/>
    <w:link w:val="31"/>
    <w:rPr>
      <w:rFonts w:ascii="Times New Roman" w:hAnsi="Times New Roman"/>
      <w:sz w:val="16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styleId="34">
    <w:name w:val="Body Text Indent 3"/>
    <w:basedOn w:val="a"/>
    <w:link w:val="35"/>
    <w:pPr>
      <w:ind w:left="426" w:hanging="426"/>
      <w:jc w:val="both"/>
    </w:pPr>
    <w:rPr>
      <w:sz w:val="28"/>
    </w:rPr>
  </w:style>
  <w:style w:type="character" w:customStyle="1" w:styleId="35">
    <w:name w:val="Основной текст с отступом 3 Знак"/>
    <w:basedOn w:val="1"/>
    <w:link w:val="34"/>
    <w:rPr>
      <w:rFonts w:ascii="Times New Roman" w:hAnsi="Times New Roman"/>
      <w:sz w:val="28"/>
    </w:rPr>
  </w:style>
  <w:style w:type="paragraph" w:customStyle="1" w:styleId="12">
    <w:name w:val="Выделение1"/>
    <w:link w:val="ab"/>
    <w:rPr>
      <w:i/>
    </w:rPr>
  </w:style>
  <w:style w:type="character" w:styleId="ab">
    <w:name w:val="Emphasis"/>
    <w:link w:val="12"/>
    <w:rPr>
      <w:i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c">
    <w:name w:val="No Spacing"/>
    <w:link w:val="ad"/>
    <w:pPr>
      <w:widowControl w:val="0"/>
      <w:spacing w:after="0" w:line="240" w:lineRule="auto"/>
    </w:pPr>
    <w:rPr>
      <w:rFonts w:ascii="Trebuchet MS" w:hAnsi="Trebuchet MS"/>
    </w:rPr>
  </w:style>
  <w:style w:type="character" w:customStyle="1" w:styleId="ad">
    <w:name w:val="Без интервала Знак"/>
    <w:link w:val="ac"/>
    <w:rPr>
      <w:rFonts w:ascii="Trebuchet MS" w:hAnsi="Trebuchet MS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sz w:val="24"/>
    </w:rPr>
  </w:style>
  <w:style w:type="paragraph" w:customStyle="1" w:styleId="13">
    <w:name w:val="Гиперссылка1"/>
    <w:link w:val="ae"/>
    <w:rPr>
      <w:color w:val="0000FF"/>
      <w:u w:val="single"/>
    </w:rPr>
  </w:style>
  <w:style w:type="character" w:styleId="ae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basedOn w:val="a"/>
    <w:link w:val="15"/>
    <w:uiPriority w:val="39"/>
    <w:pPr>
      <w:widowControl w:val="0"/>
      <w:ind w:left="491" w:hanging="291"/>
    </w:pPr>
    <w:rPr>
      <w:rFonts w:ascii="Trebuchet MS" w:hAnsi="Trebuchet MS"/>
      <w:sz w:val="28"/>
    </w:rPr>
  </w:style>
  <w:style w:type="character" w:customStyle="1" w:styleId="15">
    <w:name w:val="Оглавление 1 Знак"/>
    <w:basedOn w:val="1"/>
    <w:link w:val="14"/>
    <w:rPr>
      <w:rFonts w:ascii="Trebuchet MS" w:hAnsi="Trebuchet MS"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fontstyle01">
    <w:name w:val="fontstyle01"/>
    <w:link w:val="fontstyle010"/>
    <w:rPr>
      <w:rFonts w:ascii="ArialMT" w:hAnsi="ArialMT"/>
      <w:sz w:val="20"/>
    </w:rPr>
  </w:style>
  <w:style w:type="character" w:customStyle="1" w:styleId="fontstyle010">
    <w:name w:val="fontstyle01"/>
    <w:link w:val="fontstyle01"/>
    <w:rPr>
      <w:rFonts w:ascii="ArialMT" w:hAnsi="ArialMT"/>
      <w:b w:val="0"/>
      <w:i w:val="0"/>
      <w:color w:val="000000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">
    <w:name w:val="List Paragraph"/>
    <w:basedOn w:val="a"/>
    <w:link w:val="af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0">
    <w:name w:val="Абзац списка Знак"/>
    <w:basedOn w:val="1"/>
    <w:link w:val="af"/>
    <w:rPr>
      <w:rFonts w:ascii="Calibri" w:hAnsi="Calibri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6">
    <w:name w:val="Строгий1"/>
    <w:link w:val="af1"/>
    <w:rPr>
      <w:b/>
    </w:rPr>
  </w:style>
  <w:style w:type="character" w:styleId="af1">
    <w:name w:val="Strong"/>
    <w:link w:val="16"/>
    <w:rPr>
      <w:b/>
    </w:rPr>
  </w:style>
  <w:style w:type="paragraph" w:customStyle="1" w:styleId="TableParagraph">
    <w:name w:val="Table Paragraph"/>
    <w:basedOn w:val="a"/>
    <w:link w:val="TableParagraph0"/>
    <w:pPr>
      <w:widowControl w:val="0"/>
      <w:ind w:left="106"/>
    </w:pPr>
    <w:rPr>
      <w:sz w:val="22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  <w:sz w:val="22"/>
    </w:rPr>
  </w:style>
  <w:style w:type="paragraph" w:styleId="af2">
    <w:name w:val="Body Text"/>
    <w:basedOn w:val="a"/>
    <w:link w:val="af3"/>
    <w:pPr>
      <w:spacing w:after="120"/>
    </w:pPr>
  </w:style>
  <w:style w:type="character" w:customStyle="1" w:styleId="af3">
    <w:name w:val="Основной текст Знак"/>
    <w:basedOn w:val="1"/>
    <w:link w:val="af2"/>
    <w:rPr>
      <w:rFonts w:ascii="Times New Roman" w:hAnsi="Times New Roman"/>
      <w:sz w:val="24"/>
    </w:rPr>
  </w:style>
  <w:style w:type="paragraph" w:customStyle="1" w:styleId="17">
    <w:name w:val="Основной шрифт абзаца1"/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styleId="af6">
    <w:name w:val="footer"/>
    <w:basedOn w:val="a"/>
    <w:link w:val="af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1"/>
    <w:link w:val="af6"/>
    <w:rPr>
      <w:rFonts w:ascii="Times New Roman" w:hAnsi="Times New Roman"/>
      <w:sz w:val="24"/>
    </w:rPr>
  </w:style>
  <w:style w:type="paragraph" w:styleId="af8">
    <w:name w:val="Title"/>
    <w:next w:val="a"/>
    <w:link w:val="af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9">
    <w:name w:val="Название Знак"/>
    <w:link w:val="af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paragraph" w:styleId="afa">
    <w:name w:val="Body Text Indent"/>
    <w:basedOn w:val="a"/>
    <w:link w:val="afb"/>
    <w:pPr>
      <w:ind w:firstLine="709"/>
      <w:jc w:val="both"/>
    </w:pPr>
    <w:rPr>
      <w:sz w:val="28"/>
    </w:rPr>
  </w:style>
  <w:style w:type="character" w:customStyle="1" w:styleId="afb">
    <w:name w:val="Основной текст с отступом Знак"/>
    <w:basedOn w:val="1"/>
    <w:link w:val="afa"/>
    <w:rPr>
      <w:rFonts w:ascii="Times New Roman" w:hAnsi="Times New Roman"/>
      <w:sz w:val="28"/>
    </w:rPr>
  </w:style>
  <w:style w:type="table" w:customStyle="1" w:styleId="TableNormal">
    <w:name w:val="Table Normal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c">
    <w:name w:val="Table Grid"/>
    <w:basedOn w:val="a1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gramota.ru/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cyberleninka.ru/)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library.ru/" TargetMode="External"/><Relationship Id="rId20" Type="http://schemas.openxmlformats.org/officeDocument/2006/relationships/hyperlink" Target="http://dic.academic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indow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ushkininstitute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edu.ru/" TargetMode="External"/><Relationship Id="rId19" Type="http://schemas.openxmlformats.org/officeDocument/2006/relationships/hyperlink" Target="http://www.glossary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fcior.edu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EA9CD-FF4F-49FD-8785-3D670BF08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3303</Words>
  <Characters>18832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2024-09-18T04:09:00Z</dcterms:created>
  <dcterms:modified xsi:type="dcterms:W3CDTF">2024-12-09T08:43:00Z</dcterms:modified>
</cp:coreProperties>
</file>