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2.</w:t>
      </w:r>
      <w:r w:rsidR="008F06E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10</w:t>
      </w:r>
      <w:bookmarkStart w:id="0" w:name="_GoBack"/>
      <w:bookmarkEnd w:id="0"/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61" w:rsidRDefault="00ED1961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61" w:rsidRDefault="00ED1961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61" w:rsidRPr="00600A9F" w:rsidRDefault="00ED1961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РАБОЧАЯ ПРОГРАММА 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учебной</w:t>
      </w:r>
      <w:proofErr w:type="gramEnd"/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дисциплины </w:t>
      </w:r>
    </w:p>
    <w:p w:rsidR="00600A9F" w:rsidRPr="00600A9F" w:rsidRDefault="005B6EA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</w:t>
      </w:r>
      <w:r w:rsidR="00600A9F" w:rsidRPr="0060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600A9F" w:rsidRPr="0060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51.02.01 Народное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удожественное творчество (по видам)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045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ED1961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35"/>
        <w:gridCol w:w="8178"/>
        <w:gridCol w:w="850"/>
      </w:tblGrid>
      <w:tr w:rsidR="00600A9F" w:rsidRPr="00600A9F" w:rsidTr="00600A9F">
        <w:tc>
          <w:tcPr>
            <w:tcW w:w="435" w:type="dxa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78" w:type="dxa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АСПОРТ РАБОЧЕЙ ПРОГРАММЫ УЧЕБНОЙ ДИСЦИПЛИНЫ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ТРУКТУРА И СОДЕРЖАНИЕ УЧЕБНОЙ ДИСЦИПЛИНЫ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СЛОВИЯ РЕАЛЛИЗАЦИИ РАБОЧЕЙ ПРОГРАММЫ УЧЕБНОЙ ДИСЦИПЛИНЫ</w:t>
            </w: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ОНТРОЛЬ И ОЦЕНКА РЕЗУЛЬТАТОВ ОСВОЕНИЯ УЧЕБНОЙ ДИСЦИПЛИНЫ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FF6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FF6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 ИЗМЕНЕНИЙ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ДОПОЛНЕНИЙ, ВНЕСЕННЫХ В РАБОЧУЮ ПРОГРАММУ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lang w:eastAsia="ru-RU"/>
        </w:rPr>
        <w:br w:type="page"/>
      </w:r>
      <w:r w:rsidRPr="00600A9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Pr="0086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CE1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учебной дисциплине «Обществознание» (ОУП.07)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53.02.03 Народное художественное творчество (по видам) в части освоения соответствующей общей компетенции (ОК):</w:t>
      </w:r>
    </w:p>
    <w:tbl>
      <w:tblPr>
        <w:tblW w:w="9236" w:type="dxa"/>
        <w:tblInd w:w="228" w:type="dxa"/>
        <w:tblCellMar>
          <w:top w:w="71" w:type="dxa"/>
          <w:right w:w="63" w:type="dxa"/>
        </w:tblCellMar>
        <w:tblLook w:val="04A0" w:firstRow="1" w:lastRow="0" w:firstColumn="1" w:lastColumn="0" w:noHBand="0" w:noVBand="1"/>
      </w:tblPr>
      <w:tblGrid>
        <w:gridCol w:w="1090"/>
        <w:gridCol w:w="8146"/>
      </w:tblGrid>
      <w:tr w:rsidR="00863CE1" w:rsidRPr="00863CE1" w:rsidTr="00600A9F">
        <w:trPr>
          <w:trHeight w:val="130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0A9F" w:rsidRPr="00863CE1" w:rsidRDefault="00600A9F" w:rsidP="00600A9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ОК 06. </w:t>
            </w:r>
          </w:p>
        </w:tc>
        <w:tc>
          <w:tcPr>
            <w:tcW w:w="8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0A9F" w:rsidRPr="00863CE1" w:rsidRDefault="00600A9F" w:rsidP="00213B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  <w:proofErr w:type="gramStart"/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213B8B"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межрелигиозных</w:t>
            </w:r>
            <w:proofErr w:type="gramEnd"/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отношений, применять стандарты</w:t>
            </w:r>
          </w:p>
        </w:tc>
      </w:tr>
    </w:tbl>
    <w:p w:rsidR="00600A9F" w:rsidRPr="00600A9F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1.2.Место учебной дисциплины в структуре программы</w:t>
      </w: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</w:t>
      </w: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среднего звена: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Дисциплина «Обществознание» входит в «Общеобразовательный учебный цикл, реализующий ФГОС СПО», раздел «Обязательные предметные области» (ОУП.ОО), предметная область «Общественные науки».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</w:t>
      </w:r>
      <w:r w:rsidRPr="0086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дисциплины</w:t>
      </w: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результатам освоения программы: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CE1">
        <w:rPr>
          <w:rFonts w:ascii="Times New Roman" w:eastAsia="Times New Roman" w:hAnsi="Times New Roman" w:cs="Times New Roman"/>
          <w:sz w:val="28"/>
          <w:szCs w:val="28"/>
        </w:rPr>
        <w:t>Изучение дисциплины «Обществознание» должно обеспечить: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политкультурности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>, толерантности, приверженности ценностям, закреплённым Конституцией Российской Федерации;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понимание роли России в многообразном, быстро меняющемся глобальном мире;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формирование целостного восприятия всего спектра природных, экономических, социальных реалий;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источников;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владение знаниями о многообразии взглядов и теорий по тематике общественных наук;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применение на практике нормы антикоррупционного законодательства.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63CE1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изучения учебной дисциплины ОУП.07 Обществознание обучающийся должен: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63CE1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proofErr w:type="gramEnd"/>
      <w:r w:rsidRPr="00863CE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сравнивать социальные объекты, суждения об обществе и человеке, выявлять их общие черты и различия;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оценивать поведение людей с точки зрения социальных норм, экономической рациональности;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поиск социальной информации по заданной теме из различных ее носителей (материалов средств массовой информации, учебного текста и других адаптированных источников), различать в социальной информации факты и мнения;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осуществлять нравственную и правовую оценки конкретных поступков людей, защиту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самостоятельно составлять простейшие виды правовых документов (заявления, доверенности);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3CE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proofErr w:type="gram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для ориентирования в актуальных общественных событиях и процессах, реализации деятельности людей в различных сферах.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A9F" w:rsidRPr="00863CE1" w:rsidRDefault="00600A9F" w:rsidP="00600A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63CE1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proofErr w:type="gramEnd"/>
      <w:r w:rsidRPr="00863CE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сущность общества как формы совместной деятельности людей;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характерные черты и признаки основных сфер жизни общества;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социальные свойства человека, его взаимодействие с другими людьми;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содержание и значение социальных норм, регулирующих общественные отношения;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процессы, понятия, теории, характеризующие уровень развития экономики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взаимосвязь и особенности экономики России и мира. 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СТРУКТУРА И ПРИМЕРНОЕ СОДЕРЖАНИЕ УЧЕБНОЙ ДИСЦИПЛИНЫ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ОУП 07. «Обществознание»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2.1.Объем учебной дисциплины и виды учебной работы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0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7905"/>
        <w:gridCol w:w="2155"/>
      </w:tblGrid>
      <w:tr w:rsidR="00600A9F" w:rsidRPr="00600A9F" w:rsidTr="00600A9F">
        <w:trPr>
          <w:trHeight w:val="46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600A9F" w:rsidRPr="00600A9F" w:rsidTr="00600A9F">
        <w:trPr>
          <w:trHeight w:val="28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FD1FA9" w:rsidRDefault="00724C17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FD1FA9" w:rsidRDefault="00724C17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118</w:t>
            </w: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5C54FB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proofErr w:type="gramEnd"/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домашних заданий на закрепление изученного материала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00A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чтение</w:t>
            </w:r>
            <w:proofErr w:type="gramEnd"/>
            <w:r w:rsidRPr="00600A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текста (учебника, первоисточника, дополнительной литературы); составление плана текста; графическое изображение структуры текста; использование аудио- и видеозаписей, компьютерной техники и Интернета; работа с конспектом лекций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подготовка сообщений.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10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FD362C" w:rsidRDefault="00600A9F" w:rsidP="00FD3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FD3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вая аттестация в </w:t>
            </w:r>
            <w:proofErr w:type="gramStart"/>
            <w:r w:rsidR="00FD3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форме  дифференцированного</w:t>
            </w:r>
            <w:proofErr w:type="gramEnd"/>
            <w:r w:rsidR="00FD3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зачета </w:t>
            </w:r>
          </w:p>
        </w:tc>
      </w:tr>
    </w:tbl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A9F">
        <w:rPr>
          <w:rFonts w:ascii="Times New Roman" w:eastAsia="Times New Roman" w:hAnsi="Times New Roman" w:cs="Times New Roman"/>
          <w:lang w:eastAsia="ru-RU"/>
        </w:rPr>
        <w:br w:type="page"/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600A9F" w:rsidRPr="00600A9F" w:rsidSect="00600A9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49" w:bottom="567" w:left="1701" w:header="720" w:footer="720" w:gutter="0"/>
          <w:pgNumType w:start="1"/>
          <w:cols w:space="720"/>
        </w:sect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2.2.Тематический план и содержание учебной дисциплины «</w:t>
      </w:r>
      <w:r w:rsidR="00ED2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0A9F" w:rsidRPr="00863CE1" w:rsidRDefault="00600A9F" w:rsidP="00600A9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516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54"/>
        <w:gridCol w:w="9302"/>
        <w:gridCol w:w="1277"/>
        <w:gridCol w:w="1528"/>
      </w:tblGrid>
      <w:tr w:rsidR="00863CE1" w:rsidRPr="00863CE1" w:rsidTr="006423EC">
        <w:trPr>
          <w:trHeight w:val="133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Объем часов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освоения</w:t>
            </w:r>
          </w:p>
        </w:tc>
      </w:tr>
      <w:tr w:rsidR="00863CE1" w:rsidRPr="00863CE1" w:rsidTr="006423EC">
        <w:trPr>
          <w:trHeight w:val="22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63CE1" w:rsidRPr="00863CE1" w:rsidTr="006423EC">
        <w:trPr>
          <w:trHeight w:val="56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Default="005A6311" w:rsidP="00600A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«Человек»</w:t>
            </w:r>
          </w:p>
          <w:p w:rsidR="00FD1FA9" w:rsidRPr="005A6311" w:rsidRDefault="00FD1FA9" w:rsidP="00600A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1.1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00A9F" w:rsidRPr="005A6311" w:rsidRDefault="00FD1FA9" w:rsidP="00600A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в обществознание</w:t>
            </w:r>
            <w:r w:rsidR="00EF7F6D"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1,2,3</w:t>
            </w:r>
          </w:p>
        </w:tc>
      </w:tr>
      <w:tr w:rsidR="00863CE1" w:rsidRPr="00863CE1" w:rsidTr="006423EC">
        <w:trPr>
          <w:trHeight w:val="500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00A9F" w:rsidRPr="00863CE1" w:rsidRDefault="00600A9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 xml:space="preserve">Вводная лекция. </w:t>
            </w:r>
            <w:proofErr w:type="spellStart"/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Антропосоциогенез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C54FB" w:rsidRDefault="00FD1FA9" w:rsidP="00600A9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863CE1" w:rsidRPr="00863CE1" w:rsidTr="006423EC">
        <w:trPr>
          <w:trHeight w:val="204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863CE1" w:rsidRDefault="00600A9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EF7F6D" w:rsidP="00BC20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3CE1" w:rsidRPr="00863CE1" w:rsidTr="006423EC">
        <w:trPr>
          <w:trHeight w:val="20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7F6D" w:rsidRPr="005A6311" w:rsidRDefault="00EF7F6D" w:rsidP="00B772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1.2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FD1FA9" w:rsidRPr="00863CE1" w:rsidRDefault="005A6311" w:rsidP="00B772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Человек. Индивид. Личность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5A6311" w:rsidRDefault="00EF7F6D" w:rsidP="00B772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3CE1" w:rsidRPr="00863CE1" w:rsidTr="006423EC">
        <w:trPr>
          <w:trHeight w:val="204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7F6D" w:rsidRPr="00863CE1" w:rsidRDefault="00EF7F6D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Calibri" w:hAnsi="Times New Roman" w:cs="Times New Roman"/>
              </w:rPr>
              <w:t>Взаимосвязь биологической и социальной эволюции</w:t>
            </w:r>
            <w:r>
              <w:rPr>
                <w:rFonts w:ascii="Times New Roman" w:eastAsia="Calibri" w:hAnsi="Times New Roman" w:cs="Times New Roman"/>
              </w:rPr>
              <w:t>. Человек, индивид, личность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7F6D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F6D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63CE1" w:rsidRPr="00863CE1" w:rsidTr="006423EC">
        <w:trPr>
          <w:trHeight w:val="20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863CE1" w:rsidRDefault="00EF7F6D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5A6311" w:rsidRDefault="00EF7F6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1.3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Бытие и сознание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A6311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311" w:rsidRPr="005A6311" w:rsidRDefault="00BC2076" w:rsidP="005A63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Бытие и сознание. Деятельность человека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1.4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Истина и познание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Default="00724C17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5C54FB" w:rsidRPr="005C54FB" w:rsidRDefault="005C54FB" w:rsidP="005C54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Познание и виды знания. Духовный мир человека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BC20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54FB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2. «Общество»</w:t>
            </w:r>
          </w:p>
          <w:p w:rsid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2.1:</w:t>
            </w:r>
          </w:p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Общество и его сферы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и природа.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 терминов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317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2.2:</w:t>
            </w:r>
          </w:p>
          <w:p w:rsidR="005A6311" w:rsidRPr="008B235B" w:rsidRDefault="008B235B" w:rsidP="008B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5B">
              <w:rPr>
                <w:rFonts w:ascii="Times New Roman" w:eastAsia="Times New Roman" w:hAnsi="Times New Roman" w:cs="Times New Roman"/>
                <w:lang w:eastAsia="ru-RU"/>
              </w:rPr>
              <w:t>Развитие общества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8B235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315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8B235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общества. Тест – человек и общество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315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8B235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2.3:</w:t>
            </w:r>
          </w:p>
          <w:p w:rsidR="00A36E53" w:rsidRPr="00A36E53" w:rsidRDefault="00DB62B3" w:rsidP="00DB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Цивилизация и общество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6E53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E53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724C17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и цивилизация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253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36E53" w:rsidRP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6E53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Default="005C54F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253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Типология обществ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253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F019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B62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DB62B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0192B" w:rsidRPr="00F0192B" w:rsidRDefault="00DB62B3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Глобализация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724C17" w:rsidP="00F0192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Глобализация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62B3" w:rsidRDefault="00DB62B3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«Духовная жизнь общества»</w:t>
            </w:r>
          </w:p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3.1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0192B" w:rsidRPr="00F0192B" w:rsidRDefault="007960B7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F0192B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Культура и ее особенности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0192B" w:rsidRPr="00F0192B" w:rsidRDefault="007960B7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Мораль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724C17" w:rsidP="003C6EA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Мораль.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1D49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971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C6EA2" w:rsidRPr="001D4971" w:rsidRDefault="007960B7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Default="001D497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724C17" w:rsidP="001D49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Наука.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971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3.4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C6EA2" w:rsidRPr="001D4971" w:rsidRDefault="007960B7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Религия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Default="00724C17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Религия и духовная жизнь общества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971" w:rsidRDefault="001D4971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5:</w:t>
            </w:r>
          </w:p>
          <w:p w:rsidR="007960B7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Pr="005A6311" w:rsidRDefault="001D497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 «Экономика»</w:t>
            </w:r>
          </w:p>
          <w:p w:rsidR="001D4971" w:rsidRDefault="001D4971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7960B7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Современная экономика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Default="005C54F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Экономика и собственность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4.2:</w:t>
            </w:r>
          </w:p>
          <w:p w:rsidR="0086108E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0B7">
              <w:rPr>
                <w:rFonts w:ascii="Times New Roman" w:eastAsia="Times New Roman" w:hAnsi="Times New Roman" w:cs="Times New Roman"/>
                <w:lang w:eastAsia="ru-RU"/>
              </w:rPr>
              <w:t>Рынок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8E" w:rsidRPr="005A6311" w:rsidRDefault="00724C17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Рынок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86108E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60B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Государство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Государство и экономика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4.4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86108E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Потребление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lang w:eastAsia="ru-RU"/>
              </w:rPr>
              <w:t>Экономика потребителя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C54FB" w:rsidRPr="00863CE1" w:rsidTr="006423EC">
        <w:trPr>
          <w:trHeight w:val="160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C54FB" w:rsidRPr="005C54FB" w:rsidRDefault="005C54FB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  <w:r w:rsidRPr="00BD68F6">
              <w:rPr>
                <w:rFonts w:ascii="Times New Roman" w:eastAsia="Times New Roman" w:hAnsi="Times New Roman" w:cs="Times New Roman"/>
                <w:b/>
                <w:highlight w:val="yellow"/>
                <w:lang w:val="sah-RU" w:eastAsia="ru-RU"/>
              </w:rPr>
              <w:t>ДФК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4FB" w:rsidRPr="005A6311" w:rsidRDefault="005C54F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C54FB" w:rsidRPr="005C54FB" w:rsidRDefault="005C54FB" w:rsidP="00600A9F">
            <w:pPr>
              <w:jc w:val="center"/>
              <w:rPr>
                <w:rFonts w:ascii="Times New Roman" w:eastAsia="Times New Roman" w:hAnsi="Times New Roman" w:cs="Times New Roman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lang w:val="sah-RU"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C54FB" w:rsidRPr="005A6311" w:rsidRDefault="005C54F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014D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14D7F">
              <w:rPr>
                <w:rFonts w:ascii="Times New Roman" w:eastAsia="Times New Roman" w:hAnsi="Times New Roman" w:cs="Times New Roman"/>
                <w:b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E1295" w:rsidRPr="00B7723F" w:rsidRDefault="00014D7F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014D7F">
              <w:rPr>
                <w:rFonts w:ascii="Times New Roman" w:eastAsia="Times New Roman" w:hAnsi="Times New Roman" w:cs="Times New Roman"/>
                <w:lang w:eastAsia="ru-RU"/>
              </w:rPr>
              <w:t>Мировая экономика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1295" w:rsidRDefault="00014D7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014D7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7F">
              <w:rPr>
                <w:rFonts w:ascii="Times New Roman" w:eastAsia="Times New Roman" w:hAnsi="Times New Roman" w:cs="Times New Roman"/>
                <w:lang w:eastAsia="ru-RU"/>
              </w:rPr>
              <w:t>Мировая экономика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23F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«Политика»</w:t>
            </w:r>
          </w:p>
          <w:p w:rsidR="003E1295" w:rsidRDefault="003E1295" w:rsidP="003E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7723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.1:</w:t>
            </w:r>
          </w:p>
          <w:p w:rsidR="003E1295" w:rsidRPr="005A6311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Государство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1295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7723F" w:rsidP="003E12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Государство и политическая система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Pr="0070203D" w:rsidRDefault="003E1295" w:rsidP="00702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03D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Механизм государства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38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Default="003E1295" w:rsidP="003E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B772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5.2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E1295" w:rsidRPr="005A6311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03D" w:rsidRDefault="0070203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D68F6" w:rsidP="00BD68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Три составляющих формы государства. Форма правления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Pr="0070203D" w:rsidRDefault="003E1295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4FB" w:rsidRDefault="006D44F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ри составляющих формы государства. Форма государственного устройства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23F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5.3:</w:t>
            </w:r>
          </w:p>
          <w:p w:rsidR="00B7723F" w:rsidRPr="00B7723F" w:rsidRDefault="00B7723F" w:rsidP="00BC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Государство и общество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BC2076" w:rsidRDefault="00B7723F" w:rsidP="00BC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BC2076" w:rsidRDefault="00B7723F" w:rsidP="00BC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23F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5.4:</w:t>
            </w:r>
          </w:p>
          <w:p w:rsidR="00B7723F" w:rsidRPr="00B7723F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Идеология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Политическая идеология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Личность и политика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6. «Право»</w:t>
            </w:r>
          </w:p>
          <w:p w:rsid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6.1:</w:t>
            </w:r>
          </w:p>
          <w:p w:rsidR="008B3D16" w:rsidRPr="008B3D16" w:rsidRDefault="008B3D16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>Понятие права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Понятие права. Право в системе социальных норм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6.2:</w:t>
            </w:r>
          </w:p>
          <w:p w:rsidR="00B7723F" w:rsidRPr="005A6311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Нормы и система</w:t>
            </w: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 xml:space="preserve"> права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>Норма права. Система права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6.3:</w:t>
            </w:r>
          </w:p>
          <w:p w:rsidR="008B3D16" w:rsidRP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>Источники права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>Формы (источники) права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6.4:</w:t>
            </w:r>
          </w:p>
          <w:p w:rsidR="008B3D16" w:rsidRPr="005A6311" w:rsidRDefault="00216BDC" w:rsidP="0021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Правосознание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8F6">
              <w:rPr>
                <w:rFonts w:ascii="Times New Roman" w:eastAsia="Times New Roman" w:hAnsi="Times New Roman" w:cs="Times New Roman"/>
                <w:lang w:eastAsia="ru-RU"/>
              </w:rPr>
              <w:t>Правосознание. Правоотношение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36A49" w:rsidRPr="00863CE1" w:rsidTr="006423EC">
        <w:trPr>
          <w:trHeight w:val="174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6A49" w:rsidRPr="00536A49" w:rsidRDefault="00536A49" w:rsidP="0053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8F6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ДФК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A49" w:rsidRPr="005A6311" w:rsidRDefault="00536A49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6.5:</w:t>
            </w:r>
          </w:p>
          <w:p w:rsidR="008B3D16" w:rsidRPr="005A6311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Правонарушения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3399" w:rsidRPr="005A6311" w:rsidRDefault="00EA3399" w:rsidP="00EA3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Правонарушение и юридическая ответственность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6.6:</w:t>
            </w:r>
          </w:p>
          <w:p w:rsidR="008B3D16" w:rsidRPr="005A6311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Права и свободы челове</w:t>
            </w: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3399" w:rsidRPr="005A6311" w:rsidRDefault="00EA339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Права и свободы челове</w:t>
            </w: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ка и гражданина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6.7:</w:t>
            </w:r>
          </w:p>
          <w:p w:rsidR="00216BDC" w:rsidRP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D73">
              <w:rPr>
                <w:rFonts w:ascii="Times New Roman" w:eastAsia="Times New Roman" w:hAnsi="Times New Roman" w:cs="Times New Roman"/>
                <w:lang w:eastAsia="ru-RU"/>
              </w:rPr>
              <w:t>Виды права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A339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67D7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Административное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67D7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67D7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Трудовое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67D7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Уголовное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280"/>
        <w:tblW w:w="0" w:type="auto"/>
        <w:tblLook w:val="04A0" w:firstRow="1" w:lastRow="0" w:firstColumn="1" w:lastColumn="0" w:noHBand="0" w:noVBand="1"/>
      </w:tblPr>
      <w:tblGrid>
        <w:gridCol w:w="3085"/>
        <w:gridCol w:w="9214"/>
        <w:gridCol w:w="1276"/>
        <w:gridCol w:w="1559"/>
      </w:tblGrid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7. «Социальные отношения»</w:t>
            </w:r>
          </w:p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7.1:</w:t>
            </w:r>
          </w:p>
          <w:p w:rsidR="006423EC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стратификация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поведение</w:t>
            </w: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6423EC" w:rsidRDefault="006423EC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D73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67D73" w:rsidRDefault="00E67D73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стратификация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6423EC" w:rsidRDefault="006423EC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D73" w:rsidRDefault="00EA3399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поведение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7.2:</w:t>
            </w:r>
          </w:p>
          <w:p w:rsidR="006423EC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Этические общности</w:t>
            </w: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EC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A3399" w:rsidRDefault="00EA3399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Этические общности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7.3:</w:t>
            </w:r>
          </w:p>
          <w:p w:rsidR="006423EC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7.4:</w:t>
            </w:r>
          </w:p>
          <w:p w:rsidR="006423EC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Молодежь</w:t>
            </w: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6423EC" w:rsidRDefault="006423EC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Молодежь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P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ДФК</w:t>
            </w: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c>
          <w:tcPr>
            <w:tcW w:w="3085" w:type="dxa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Pr="00600A9F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423EC" w:rsidRPr="00600A9F" w:rsidSect="00600A9F">
          <w:pgSz w:w="16838" w:h="11906" w:orient="landscape"/>
          <w:pgMar w:top="567" w:right="567" w:bottom="1134" w:left="851" w:header="720" w:footer="720" w:gutter="0"/>
          <w:pgNumType w:start="1"/>
          <w:cols w:space="720"/>
        </w:sectPr>
      </w:pPr>
    </w:p>
    <w:p w:rsidR="006423EC" w:rsidRDefault="006423EC" w:rsidP="00600A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EF7F6D" w:rsidRDefault="00600A9F" w:rsidP="00600A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3. УСЛОВИЯ РЕАЛ</w:t>
      </w:r>
      <w:r w:rsidR="00EF7F6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ИЗАЦИИ УЧЕБНОЙ ДИСЦИПЛИНЫ </w:t>
      </w:r>
    </w:p>
    <w:p w:rsidR="00600A9F" w:rsidRPr="00600A9F" w:rsidRDefault="00EF7F6D" w:rsidP="00600A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ОУП 07</w:t>
      </w:r>
      <w:r w:rsidR="00600A9F"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</w:t>
      </w:r>
      <w:r w:rsidR="00600A9F"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  <w:r w:rsidR="00600A9F"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дисциплины требует наличия </w:t>
      </w:r>
      <w:r w:rsid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специализированного </w:t>
      </w: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кабинета </w:t>
      </w:r>
      <w:r w:rsid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наук. 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учебного кабинета: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 учебная;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парты: по количеству обучающихся;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 рабочий преподавательский;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 рабочий преподавательский;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стулья ученические: по количеству обучающихся;</w:t>
      </w:r>
    </w:p>
    <w:p w:rsidR="00EF7F6D" w:rsidRDefault="00EF7F6D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-визуальная информация по обществознанию;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шкафы книжные 4-х дверные;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шкафы книжные со стеклом;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 платяной.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Учебно-методический комплекс учебной дисциплины, систематизированный по компонентам: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документы: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выписка из федерального государственного стандарта;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выписка из учебного плана образовательного учреждения;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календарно-тематический план;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примерная программа учебной дисциплины;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рабочая программа учебной дисциплины.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методические указания по выполнению самостоятельных работ.</w:t>
      </w:r>
    </w:p>
    <w:p w:rsidR="00EF7F6D" w:rsidRDefault="00EF7F6D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-наглядные пособия (комплекты учебных таблиц, плакатов)</w:t>
      </w:r>
    </w:p>
    <w:p w:rsidR="00EF7F6D" w:rsidRDefault="00EF7F6D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-экранно-звуковые пособия</w:t>
      </w:r>
    </w:p>
    <w:p w:rsidR="00EF7F6D" w:rsidRPr="00600A9F" w:rsidRDefault="00EF7F6D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-рекомендованные мультимедийные пособия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контроля: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ФОС (фонд оценочных средств).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Технические средства обучения:</w:t>
      </w:r>
    </w:p>
    <w:p w:rsidR="00600A9F" w:rsidRPr="00EF7F6D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мультимедийный проектор;</w:t>
      </w:r>
    </w:p>
    <w:p w:rsidR="00600A9F" w:rsidRPr="00EF7F6D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интерактивная доска;</w:t>
      </w:r>
    </w:p>
    <w:p w:rsidR="00600A9F" w:rsidRPr="00EF7F6D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Информационно-коммуникационное обеспечение обучения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рекомендуемых учебных изданий, дополнительной литературы.</w:t>
      </w:r>
    </w:p>
    <w:p w:rsidR="00600A9F" w:rsidRPr="009E63D9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EF7F6D" w:rsidRDefault="00924401" w:rsidP="009E63D9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9E63D9">
        <w:rPr>
          <w:rFonts w:ascii="Times New Roman" w:hAnsi="Times New Roman" w:cs="Times New Roman"/>
          <w:sz w:val="28"/>
          <w:szCs w:val="28"/>
        </w:rPr>
        <w:t>Важенин А.Г. Обществознание: учеб</w:t>
      </w:r>
      <w:r w:rsidR="009E63D9">
        <w:rPr>
          <w:rFonts w:ascii="Times New Roman" w:hAnsi="Times New Roman" w:cs="Times New Roman"/>
          <w:sz w:val="28"/>
          <w:szCs w:val="28"/>
        </w:rPr>
        <w:t>ное</w:t>
      </w:r>
      <w:r w:rsidRPr="009E63D9">
        <w:rPr>
          <w:rFonts w:ascii="Times New Roman" w:hAnsi="Times New Roman" w:cs="Times New Roman"/>
          <w:sz w:val="28"/>
          <w:szCs w:val="28"/>
        </w:rPr>
        <w:t xml:space="preserve"> пособие для студентов сред. проф. учеб.   </w:t>
      </w:r>
      <w:proofErr w:type="gramStart"/>
      <w:r w:rsidRPr="009E63D9">
        <w:rPr>
          <w:rFonts w:ascii="Times New Roman" w:hAnsi="Times New Roman" w:cs="Times New Roman"/>
          <w:sz w:val="28"/>
          <w:szCs w:val="28"/>
        </w:rPr>
        <w:t>заведений</w:t>
      </w:r>
      <w:proofErr w:type="gramEnd"/>
      <w:r w:rsidRPr="009E63D9">
        <w:rPr>
          <w:rFonts w:ascii="Times New Roman" w:hAnsi="Times New Roman" w:cs="Times New Roman"/>
          <w:sz w:val="28"/>
          <w:szCs w:val="28"/>
        </w:rPr>
        <w:t>. Москва. 2014</w:t>
      </w:r>
      <w:r w:rsidR="009E63D9">
        <w:rPr>
          <w:rFonts w:ascii="Times New Roman" w:hAnsi="Times New Roman" w:cs="Times New Roman"/>
          <w:sz w:val="28"/>
          <w:szCs w:val="28"/>
        </w:rPr>
        <w:t xml:space="preserve"> </w:t>
      </w:r>
      <w:r w:rsidRPr="009E63D9">
        <w:rPr>
          <w:rFonts w:ascii="Times New Roman" w:hAnsi="Times New Roman" w:cs="Times New Roman"/>
          <w:sz w:val="28"/>
          <w:szCs w:val="28"/>
        </w:rPr>
        <w:t>г.</w:t>
      </w:r>
    </w:p>
    <w:p w:rsidR="009E63D9" w:rsidRPr="00863CE1" w:rsidRDefault="009E63D9" w:rsidP="009E63D9">
      <w:pPr>
        <w:pStyle w:val="a5"/>
        <w:ind w:left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0A9F" w:rsidRPr="009E63D9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600A9F" w:rsidRPr="009E63D9" w:rsidRDefault="009E63D9" w:rsidP="00600A9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9E63D9">
        <w:rPr>
          <w:rFonts w:ascii="Times New Roman" w:hAnsi="Times New Roman" w:cs="Times New Roman"/>
          <w:bCs/>
          <w:sz w:val="28"/>
          <w:szCs w:val="28"/>
        </w:rPr>
        <w:t>Боголюбов Л.Н. Обществознание. Профильный уровень. Москва. 2011г.</w:t>
      </w:r>
    </w:p>
    <w:p w:rsidR="009E63D9" w:rsidRPr="009E63D9" w:rsidRDefault="009E63D9" w:rsidP="009E63D9">
      <w:pPr>
        <w:pStyle w:val="a5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E63D9">
        <w:rPr>
          <w:rFonts w:ascii="Times New Roman" w:hAnsi="Times New Roman" w:cs="Times New Roman"/>
          <w:sz w:val="28"/>
          <w:szCs w:val="28"/>
        </w:rPr>
        <w:t>Губин В.Д. Основы философии: Учебное пособие. Москва. 2012г.</w:t>
      </w:r>
    </w:p>
    <w:p w:rsidR="009E63D9" w:rsidRPr="00863CE1" w:rsidRDefault="009E63D9" w:rsidP="00600A9F">
      <w:pPr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0A9F" w:rsidRPr="009E63D9" w:rsidRDefault="00600A9F" w:rsidP="00600A9F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ресурсы:</w:t>
      </w:r>
    </w:p>
    <w:p w:rsidR="009E63D9" w:rsidRPr="00C96535" w:rsidRDefault="009E63D9" w:rsidP="00600A9F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63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Urait</w:t>
      </w:r>
      <w:proofErr w:type="spellEnd"/>
      <w:r w:rsidRPr="00C96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63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00A9F" w:rsidRPr="00600A9F" w:rsidRDefault="00600A9F" w:rsidP="00600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F6D" w:rsidRDefault="00EF7F6D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7D73" w:rsidRDefault="00E67D73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КОНТРОЛЬ И ОЦЕНКА РЕЗУЛЬ</w:t>
      </w:r>
      <w:r w:rsidR="00EF7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ТАТОВ ОСВОЕНИЯ ДИСЦИПЛИНЫ ОУП 07. «Обществознание</w:t>
      </w: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2535"/>
        <w:gridCol w:w="3277"/>
      </w:tblGrid>
      <w:tr w:rsidR="00213B8B" w:rsidRPr="00213B8B" w:rsidTr="00B7723F">
        <w:trPr>
          <w:trHeight w:val="695"/>
        </w:trPr>
        <w:tc>
          <w:tcPr>
            <w:tcW w:w="3551" w:type="dxa"/>
          </w:tcPr>
          <w:p w:rsidR="00213B8B" w:rsidRPr="00213B8B" w:rsidRDefault="00213B8B" w:rsidP="00213B8B">
            <w:pPr>
              <w:spacing w:line="317" w:lineRule="exact"/>
              <w:ind w:left="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Общая</w:t>
            </w:r>
            <w:proofErr w:type="spellEnd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профессионал</w:t>
            </w:r>
            <w:r w:rsidRPr="002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ьная</w:t>
            </w:r>
            <w:proofErr w:type="spellEnd"/>
            <w:r w:rsidRPr="002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компетенция</w:t>
            </w:r>
            <w:proofErr w:type="spellEnd"/>
          </w:p>
        </w:tc>
        <w:tc>
          <w:tcPr>
            <w:tcW w:w="2535" w:type="dxa"/>
          </w:tcPr>
          <w:p w:rsidR="00213B8B" w:rsidRPr="00213B8B" w:rsidRDefault="00213B8B" w:rsidP="00213B8B">
            <w:pPr>
              <w:spacing w:line="317" w:lineRule="exact"/>
              <w:ind w:left="48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 w:bidi="ru-RU"/>
              </w:rPr>
            </w:pPr>
            <w:proofErr w:type="spellStart"/>
            <w:r w:rsidRPr="00C965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Pr="00C965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C965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3277" w:type="dxa"/>
          </w:tcPr>
          <w:p w:rsidR="00213B8B" w:rsidRPr="00213B8B" w:rsidRDefault="00213B8B" w:rsidP="00213B8B">
            <w:pPr>
              <w:spacing w:line="317" w:lineRule="exact"/>
              <w:ind w:left="6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Тип</w:t>
            </w:r>
            <w:proofErr w:type="spellEnd"/>
            <w:r w:rsidRPr="00213B8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оценочных</w:t>
            </w:r>
            <w:proofErr w:type="spellEnd"/>
          </w:p>
          <w:p w:rsidR="00213B8B" w:rsidRPr="00213B8B" w:rsidRDefault="00213B8B" w:rsidP="00213B8B">
            <w:pPr>
              <w:spacing w:before="26"/>
              <w:ind w:left="7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мероприятий</w:t>
            </w:r>
            <w:proofErr w:type="spellEnd"/>
          </w:p>
        </w:tc>
      </w:tr>
      <w:tr w:rsidR="00213B8B" w:rsidRPr="00213B8B" w:rsidTr="00213B8B">
        <w:trPr>
          <w:trHeight w:val="3559"/>
        </w:trPr>
        <w:tc>
          <w:tcPr>
            <w:tcW w:w="3551" w:type="dxa"/>
          </w:tcPr>
          <w:p w:rsidR="00213B8B" w:rsidRPr="00213B8B" w:rsidRDefault="00213B8B" w:rsidP="00213B8B">
            <w:pPr>
              <w:ind w:left="165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ОК06</w:t>
            </w:r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  <w:proofErr w:type="gramStart"/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 межрелигиозных</w:t>
            </w:r>
            <w:proofErr w:type="gramEnd"/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отношений, применять стандарты</w:t>
            </w:r>
          </w:p>
        </w:tc>
        <w:tc>
          <w:tcPr>
            <w:tcW w:w="2535" w:type="dxa"/>
          </w:tcPr>
          <w:p w:rsidR="00213B8B" w:rsidRPr="00213B8B" w:rsidRDefault="00C96535" w:rsidP="00C96535">
            <w:pPr>
              <w:spacing w:before="21"/>
              <w:ind w:left="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ru-RU"/>
              </w:rPr>
            </w:pPr>
            <w:r w:rsidRPr="00C96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1-7</w:t>
            </w:r>
          </w:p>
        </w:tc>
        <w:tc>
          <w:tcPr>
            <w:tcW w:w="3277" w:type="dxa"/>
          </w:tcPr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</w:pPr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Устный</w:t>
            </w:r>
            <w:r w:rsidRPr="00213B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опрос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>Тестирование</w:t>
            </w:r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Задания к схемам, таблицам, диаграммам,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>инфографике</w:t>
            </w:r>
            <w:proofErr w:type="spellEnd"/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Проектные задания</w:t>
            </w:r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Задания к документам</w:t>
            </w:r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Задания-задачи</w:t>
            </w:r>
          </w:p>
          <w:p w:rsidR="00213B8B" w:rsidRP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Познавательные задания</w:t>
            </w:r>
          </w:p>
          <w:p w:rsidR="00213B8B" w:rsidRPr="00213B8B" w:rsidRDefault="00213B8B" w:rsidP="00213B8B">
            <w:pPr>
              <w:ind w:left="164" w:right="6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213B8B" w:rsidRDefault="00213B8B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ЛИСТ ИЗМЕНЕНИЙ И ДОПОЛНЕНИЙ, 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 В РАБОЧУЮ ПРОГРАММУ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0A9F" w:rsidRPr="00600A9F" w:rsidRDefault="00600A9F" w:rsidP="00600A9F">
      <w:pPr>
        <w:spacing w:line="360" w:lineRule="auto"/>
        <w:rPr>
          <w:rFonts w:ascii="Calibri" w:eastAsia="Times New Roman" w:hAnsi="Calibri" w:cs="Times New Roman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lang w:eastAsia="ru-RU"/>
        </w:rPr>
      </w:pPr>
    </w:p>
    <w:p w:rsidR="00B17436" w:rsidRDefault="00B17436"/>
    <w:sectPr w:rsidR="00B17436" w:rsidSect="00600A9F"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2B" w:rsidRDefault="002A4B2B" w:rsidP="00600A9F">
      <w:pPr>
        <w:spacing w:after="0" w:line="240" w:lineRule="auto"/>
      </w:pPr>
      <w:r>
        <w:separator/>
      </w:r>
    </w:p>
  </w:endnote>
  <w:endnote w:type="continuationSeparator" w:id="0">
    <w:p w:rsidR="002A4B2B" w:rsidRDefault="002A4B2B" w:rsidP="0060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F06EB">
      <w:rPr>
        <w:noProof/>
        <w:color w:val="000000"/>
        <w:sz w:val="24"/>
        <w:szCs w:val="24"/>
      </w:rPr>
      <w:t>14</w:t>
    </w:r>
    <w:r>
      <w:rPr>
        <w:color w:val="000000"/>
        <w:sz w:val="24"/>
        <w:szCs w:val="24"/>
      </w:rPr>
      <w:fldChar w:fldCharType="end"/>
    </w:r>
  </w:p>
  <w:p w:rsidR="00536A49" w:rsidRDefault="00536A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2B" w:rsidRDefault="002A4B2B" w:rsidP="00600A9F">
      <w:pPr>
        <w:spacing w:after="0" w:line="240" w:lineRule="auto"/>
      </w:pPr>
      <w:r>
        <w:separator/>
      </w:r>
    </w:p>
  </w:footnote>
  <w:footnote w:type="continuationSeparator" w:id="0">
    <w:p w:rsidR="002A4B2B" w:rsidRDefault="002A4B2B" w:rsidP="0060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583"/>
    <w:multiLevelType w:val="multilevel"/>
    <w:tmpl w:val="45A08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187DFD"/>
    <w:multiLevelType w:val="multilevel"/>
    <w:tmpl w:val="52ACE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A822B33"/>
    <w:multiLevelType w:val="multilevel"/>
    <w:tmpl w:val="ECBEE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C191A5C"/>
    <w:multiLevelType w:val="multilevel"/>
    <w:tmpl w:val="C7C0A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A63991"/>
    <w:multiLevelType w:val="multilevel"/>
    <w:tmpl w:val="4ACCD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830C00"/>
    <w:multiLevelType w:val="multilevel"/>
    <w:tmpl w:val="2F1A5B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BE414F8"/>
    <w:multiLevelType w:val="multilevel"/>
    <w:tmpl w:val="426EC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14B25B5"/>
    <w:multiLevelType w:val="multilevel"/>
    <w:tmpl w:val="9034B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1D41E91"/>
    <w:multiLevelType w:val="multilevel"/>
    <w:tmpl w:val="8B0E0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DF66B76"/>
    <w:multiLevelType w:val="multilevel"/>
    <w:tmpl w:val="A606A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1AB7BBF"/>
    <w:multiLevelType w:val="multilevel"/>
    <w:tmpl w:val="444EE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BF"/>
    <w:rsid w:val="00004F61"/>
    <w:rsid w:val="00014D7F"/>
    <w:rsid w:val="001D4971"/>
    <w:rsid w:val="00213B8B"/>
    <w:rsid w:val="00216BDC"/>
    <w:rsid w:val="00294EBF"/>
    <w:rsid w:val="002A4B2B"/>
    <w:rsid w:val="003C6EA2"/>
    <w:rsid w:val="003E1295"/>
    <w:rsid w:val="00417C25"/>
    <w:rsid w:val="00424133"/>
    <w:rsid w:val="00515B02"/>
    <w:rsid w:val="00536A49"/>
    <w:rsid w:val="005A6311"/>
    <w:rsid w:val="005B6EAC"/>
    <w:rsid w:val="005C54FB"/>
    <w:rsid w:val="005F06AE"/>
    <w:rsid w:val="00600A9F"/>
    <w:rsid w:val="006423EC"/>
    <w:rsid w:val="00644A88"/>
    <w:rsid w:val="006747E4"/>
    <w:rsid w:val="006D44FB"/>
    <w:rsid w:val="006D59AC"/>
    <w:rsid w:val="0070203D"/>
    <w:rsid w:val="00724C17"/>
    <w:rsid w:val="007960B7"/>
    <w:rsid w:val="007D3CE4"/>
    <w:rsid w:val="00815849"/>
    <w:rsid w:val="0086108E"/>
    <w:rsid w:val="00863CE1"/>
    <w:rsid w:val="008726CF"/>
    <w:rsid w:val="008B235B"/>
    <w:rsid w:val="008B3D16"/>
    <w:rsid w:val="008F06EB"/>
    <w:rsid w:val="00924401"/>
    <w:rsid w:val="009E63D9"/>
    <w:rsid w:val="00A36E53"/>
    <w:rsid w:val="00AC7AF0"/>
    <w:rsid w:val="00B17436"/>
    <w:rsid w:val="00B7723F"/>
    <w:rsid w:val="00BC2076"/>
    <w:rsid w:val="00BD68F6"/>
    <w:rsid w:val="00C602ED"/>
    <w:rsid w:val="00C96535"/>
    <w:rsid w:val="00D7129D"/>
    <w:rsid w:val="00D77C99"/>
    <w:rsid w:val="00DB62B3"/>
    <w:rsid w:val="00E34A87"/>
    <w:rsid w:val="00E67D73"/>
    <w:rsid w:val="00EA3399"/>
    <w:rsid w:val="00ED1961"/>
    <w:rsid w:val="00ED2570"/>
    <w:rsid w:val="00EF7F6D"/>
    <w:rsid w:val="00F0192B"/>
    <w:rsid w:val="00FD1FA9"/>
    <w:rsid w:val="00FD362C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CD1ED-9517-4865-A8CF-C2ED75C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A9F"/>
  </w:style>
  <w:style w:type="table" w:customStyle="1" w:styleId="TableNormal">
    <w:name w:val="Table Normal"/>
    <w:uiPriority w:val="2"/>
    <w:semiHidden/>
    <w:unhideWhenUsed/>
    <w:qFormat/>
    <w:rsid w:val="00213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9E63D9"/>
    <w:pPr>
      <w:spacing w:after="0" w:line="240" w:lineRule="auto"/>
    </w:pPr>
  </w:style>
  <w:style w:type="table" w:styleId="a6">
    <w:name w:val="Table Grid"/>
    <w:basedOn w:val="a1"/>
    <w:uiPriority w:val="59"/>
    <w:rsid w:val="0064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AA9B-64C9-4F1E-99F9-E53DCBBD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User</cp:lastModifiedBy>
  <cp:revision>6</cp:revision>
  <dcterms:created xsi:type="dcterms:W3CDTF">2024-12-11T03:29:00Z</dcterms:created>
  <dcterms:modified xsi:type="dcterms:W3CDTF">2025-04-04T07:41:00Z</dcterms:modified>
</cp:coreProperties>
</file>