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9D" w:rsidRPr="00046F9D" w:rsidRDefault="00D82806" w:rsidP="00D82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2.17</w:t>
      </w:r>
    </w:p>
    <w:p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806" w:rsidRDefault="00D82806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806" w:rsidRDefault="00D82806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806" w:rsidRDefault="00D82806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806" w:rsidRPr="00046F9D" w:rsidRDefault="00D82806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РАБОЧАЯ ПРОГРАММА </w:t>
      </w:r>
    </w:p>
    <w:p w:rsidR="00046F9D" w:rsidRPr="00046F9D" w:rsidRDefault="00046F9D" w:rsidP="00046F9D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учебной</w:t>
      </w:r>
      <w:proofErr w:type="gramEnd"/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дисциплины </w:t>
      </w:r>
    </w:p>
    <w:p w:rsidR="00046F9D" w:rsidRPr="00046F9D" w:rsidRDefault="00046F9D" w:rsidP="00046F9D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ОГСЭ. 02</w:t>
      </w: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История</w:t>
      </w:r>
    </w:p>
    <w:p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CC5EB5" w:rsidRPr="00CC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53.02.06 Хоровое </w:t>
      </w:r>
      <w:proofErr w:type="spellStart"/>
      <w:r w:rsidR="00CC5EB5" w:rsidRPr="00CC5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</w:t>
      </w:r>
      <w:proofErr w:type="spellEnd"/>
      <w:r w:rsidR="00CC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C5EB5" w:rsidRDefault="00CC5EB5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2806" w:rsidRDefault="00D82806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2806" w:rsidRDefault="00D82806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2806" w:rsidRDefault="00D82806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C5EB5" w:rsidRPr="00046F9D" w:rsidRDefault="00CC5EB5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Якутск</w:t>
      </w:r>
    </w:p>
    <w:p w:rsidR="00046F9D" w:rsidRPr="00046F9D" w:rsidRDefault="004A0BB9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</w:p>
    <w:p w:rsidR="00046F9D" w:rsidRPr="00046F9D" w:rsidRDefault="00046F9D" w:rsidP="00046F9D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6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 w:rsidR="00046F9D" w:rsidRPr="00046F9D" w:rsidTr="00046F9D">
        <w:tc>
          <w:tcPr>
            <w:tcW w:w="7668" w:type="dxa"/>
          </w:tcPr>
          <w:p w:rsidR="00046F9D" w:rsidRPr="00046F9D" w:rsidRDefault="00046F9D" w:rsidP="00046F9D">
            <w:pPr>
              <w:keepNext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hideMark/>
          </w:tcPr>
          <w:p w:rsidR="00046F9D" w:rsidRPr="00046F9D" w:rsidRDefault="00046F9D" w:rsidP="00046F9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046F9D" w:rsidRPr="00046F9D" w:rsidTr="00046F9D">
        <w:tc>
          <w:tcPr>
            <w:tcW w:w="7668" w:type="dxa"/>
          </w:tcPr>
          <w:p w:rsidR="00046F9D" w:rsidRPr="00046F9D" w:rsidRDefault="00046F9D" w:rsidP="00046F9D">
            <w:pPr>
              <w:keepNext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ПАСПОРТ рабочеЙ ПРОГРАММЫ УЧЕБНОЙ ДИСЦИПЛИНЫ</w:t>
            </w:r>
          </w:p>
          <w:p w:rsidR="00046F9D" w:rsidRPr="00046F9D" w:rsidRDefault="00046F9D" w:rsidP="00046F9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hideMark/>
          </w:tcPr>
          <w:p w:rsidR="00046F9D" w:rsidRPr="00046F9D" w:rsidRDefault="00E92938" w:rsidP="00046F9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4 - 6</w:t>
            </w:r>
          </w:p>
        </w:tc>
      </w:tr>
      <w:tr w:rsidR="00046F9D" w:rsidRPr="00046F9D" w:rsidTr="00046F9D">
        <w:tc>
          <w:tcPr>
            <w:tcW w:w="7668" w:type="dxa"/>
          </w:tcPr>
          <w:p w:rsidR="00046F9D" w:rsidRPr="00046F9D" w:rsidRDefault="0084045C" w:rsidP="00046F9D">
            <w:pPr>
              <w:keepNext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СТРУКТУРА и</w:t>
            </w:r>
            <w:r w:rsidR="00046F9D" w:rsidRPr="00046F9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содержание УЧЕБНОЙ ДИСЦИПЛИНЫ</w:t>
            </w:r>
          </w:p>
          <w:p w:rsidR="00046F9D" w:rsidRPr="00046F9D" w:rsidRDefault="00046F9D" w:rsidP="00046F9D">
            <w:pPr>
              <w:keepNext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hideMark/>
          </w:tcPr>
          <w:p w:rsidR="00046F9D" w:rsidRPr="00046F9D" w:rsidRDefault="00E92938" w:rsidP="00046F9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7 - 12</w:t>
            </w:r>
          </w:p>
        </w:tc>
      </w:tr>
      <w:tr w:rsidR="00046F9D" w:rsidRPr="00046F9D" w:rsidTr="00046F9D">
        <w:trPr>
          <w:trHeight w:val="670"/>
        </w:trPr>
        <w:tc>
          <w:tcPr>
            <w:tcW w:w="7668" w:type="dxa"/>
          </w:tcPr>
          <w:p w:rsidR="00046F9D" w:rsidRPr="00046F9D" w:rsidRDefault="00046F9D" w:rsidP="00046F9D">
            <w:pPr>
              <w:keepNext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условия </w:t>
            </w:r>
            <w:proofErr w:type="gramStart"/>
            <w:r w:rsidRPr="00046F9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реализации  учебной</w:t>
            </w:r>
            <w:proofErr w:type="gramEnd"/>
            <w:r w:rsidRPr="00046F9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дисциплины</w:t>
            </w:r>
          </w:p>
          <w:p w:rsidR="00046F9D" w:rsidRPr="00046F9D" w:rsidRDefault="00046F9D" w:rsidP="00046F9D">
            <w:pPr>
              <w:keepNext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hideMark/>
          </w:tcPr>
          <w:p w:rsidR="00046F9D" w:rsidRPr="00046F9D" w:rsidRDefault="00E92938" w:rsidP="00046F9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13 - 14</w:t>
            </w:r>
          </w:p>
        </w:tc>
      </w:tr>
      <w:tr w:rsidR="00046F9D" w:rsidRPr="00046F9D" w:rsidTr="00046F9D">
        <w:tc>
          <w:tcPr>
            <w:tcW w:w="7668" w:type="dxa"/>
          </w:tcPr>
          <w:p w:rsidR="00046F9D" w:rsidRPr="00046F9D" w:rsidRDefault="00046F9D" w:rsidP="00046F9D">
            <w:pPr>
              <w:keepNext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Контроль и оценка результатов Освоения учебной дисциплины</w:t>
            </w:r>
          </w:p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6F9D" w:rsidRPr="00046F9D" w:rsidRDefault="00046F9D" w:rsidP="00046F9D">
            <w:pPr>
              <w:keepNext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hideMark/>
          </w:tcPr>
          <w:p w:rsidR="00046F9D" w:rsidRPr="00046F9D" w:rsidRDefault="00E92938" w:rsidP="00046F9D">
            <w:pPr>
              <w:suppressAutoHyphens/>
              <w:snapToGri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46F9D"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6F9D" w:rsidRPr="00046F9D" w:rsidRDefault="00B20F10" w:rsidP="00046F9D">
            <w:pPr>
              <w:suppressAutoHyphens/>
              <w:snapToGrid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</w:t>
            </w:r>
          </w:p>
        </w:tc>
      </w:tr>
    </w:tbl>
    <w:p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82806" w:rsidRPr="00046F9D" w:rsidRDefault="00D82806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bookmarkEnd w:id="0"/>
    </w:p>
    <w:p w:rsid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4045C" w:rsidRPr="00046F9D" w:rsidRDefault="0084045C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lastRenderedPageBreak/>
        <w:t>1. ПАСПОРТ ПРОГРАММЫ УЧЕБНОЙ ДИСЦИПЛИНЫ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ОГСЭ.02 История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 Область применения программы</w:t>
      </w:r>
    </w:p>
    <w:p w:rsidR="00046F9D" w:rsidRPr="00046F9D" w:rsidRDefault="00046F9D" w:rsidP="00046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Рабочая программа учебной дисциплины является частью основной профессиональной образовательной программы (Программы подготовки специалистов среднего звена) (далее-ППССЗ) среднего профессионального образования в соответствии с ФГОС СПО по специальности </w:t>
      </w:r>
      <w:r w:rsidR="00CC5EB5" w:rsidRPr="00CC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53.02.06 Хоровое </w:t>
      </w:r>
      <w:proofErr w:type="spellStart"/>
      <w:r w:rsidR="00CC5EB5" w:rsidRPr="00CC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дирижирование</w:t>
      </w:r>
      <w:proofErr w:type="spellEnd"/>
      <w:r w:rsidR="00CC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 Место дисциплины в структуре основной 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профессиональной</w:t>
      </w:r>
      <w:proofErr w:type="gramEnd"/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образовательной программы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F9D" w:rsidRPr="00046F9D" w:rsidRDefault="00046F9D" w:rsidP="00046F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дисциплина</w:t>
      </w:r>
      <w:r w:rsidR="00B2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ОГСЭ.02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«История» относится к общему гуманитарному и социально-экономическому циклу основной профессиональной образовательной программы СПО и направлена на формирование общих компетенций:</w:t>
      </w:r>
    </w:p>
    <w:p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интерес;</w:t>
      </w:r>
    </w:p>
    <w:p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3. Решать проблемы, оценивать риски и принимать решения в нестандартных ситуациях;</w:t>
      </w:r>
    </w:p>
    <w:p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</w:r>
    </w:p>
    <w:p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 Работать в коллективе, обеспечивать его сплочение, эффективно общаться с коллегами, руководством, потребителями;</w:t>
      </w:r>
    </w:p>
    <w:p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1.3. Цели и задачи дисциплины – 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</w:t>
      </w:r>
      <w:proofErr w:type="gramEnd"/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 результатам освоения дисциплины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Цель: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особенно</w:t>
      </w:r>
      <w:r w:rsidR="0084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стях развития современных стран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осмысления важнейших событий и проблем российской и мировой истории последней четверти XX – начала XXI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Задачи: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- </w:t>
      </w:r>
      <w:r w:rsidR="0084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основные понятия государственного устройства и экономического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России на протяжении последних десятилетий XX – начала XXI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-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направления взаимовлияния важнейших мировых событий и процессо</w:t>
      </w:r>
      <w:r w:rsidR="0084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 развитие современных стран мира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ab/>
        <w:t xml:space="preserve">-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целостное представление о месте и роли современной России в мире;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-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целесообразность учета исторического опыта последней четверти XX века в современном социально-экономическом и культурном развитии России.</w:t>
      </w:r>
    </w:p>
    <w:p w:rsidR="00046F9D" w:rsidRPr="00046F9D" w:rsidRDefault="00046F9D" w:rsidP="00046F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результате освоения дисциплины обучающийся</w:t>
      </w:r>
      <w:r w:rsidRPr="00046F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должен уметь:</w:t>
      </w:r>
    </w:p>
    <w:p w:rsidR="00046F9D" w:rsidRPr="00046F9D" w:rsidRDefault="00046F9D" w:rsidP="00046F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современной экономической, политической, культурной ситуации в России и мире;</w:t>
      </w:r>
    </w:p>
    <w:p w:rsidR="00046F9D" w:rsidRPr="00046F9D" w:rsidRDefault="00046F9D" w:rsidP="00046F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046F9D" w:rsidRPr="00046F9D" w:rsidRDefault="00046F9D" w:rsidP="00046F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результате освоения дисциплины обучающийся</w:t>
      </w: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должен знать:</w:t>
      </w:r>
    </w:p>
    <w:p w:rsidR="00046F9D" w:rsidRPr="00046F9D" w:rsidRDefault="00046F9D" w:rsidP="00046F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направления развития ключевых регионов мира на рубеже веков (XX – XXI вв.);</w:t>
      </w:r>
    </w:p>
    <w:p w:rsidR="00046F9D" w:rsidRPr="00046F9D" w:rsidRDefault="00046F9D" w:rsidP="00046F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сущность и причины локальных, региональных, межгосударственных конфликтов в конце XX – начале XXI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046F9D" w:rsidRPr="00046F9D" w:rsidRDefault="00046F9D" w:rsidP="00046F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процессы (интеграционные, поликультурные, миграционные и иные) политического и </w:t>
      </w:r>
      <w:proofErr w:type="gram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развития ведущих государств</w:t>
      </w:r>
      <w:proofErr w:type="gram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регионов мира;</w:t>
      </w:r>
    </w:p>
    <w:p w:rsidR="00046F9D" w:rsidRPr="00046F9D" w:rsidRDefault="00046F9D" w:rsidP="00046F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назначение ООН, НАТО, ЕС и </w:t>
      </w:r>
      <w:proofErr w:type="gram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организаций</w:t>
      </w:r>
      <w:proofErr w:type="gram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основные направления их деятельности;</w:t>
      </w:r>
    </w:p>
    <w:p w:rsidR="00046F9D" w:rsidRPr="00046F9D" w:rsidRDefault="00046F9D" w:rsidP="00046F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роли науки, культуры, религии в сохранении и укреплении национальных и государственных традиций;</w:t>
      </w:r>
    </w:p>
    <w:p w:rsidR="00046F9D" w:rsidRPr="00046F9D" w:rsidRDefault="00046F9D" w:rsidP="00046F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и назначение важнейших правовых и законодательных актов мирового и регионального значения.</w:t>
      </w:r>
    </w:p>
    <w:p w:rsidR="00046F9D" w:rsidRPr="00046F9D" w:rsidRDefault="00046F9D" w:rsidP="00046F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F9D" w:rsidRPr="00046F9D" w:rsidRDefault="00046F9D" w:rsidP="00046F9D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1.4.  Профильная составляющая (направленность) </w:t>
      </w:r>
    </w:p>
    <w:p w:rsidR="00046F9D" w:rsidRPr="00046F9D" w:rsidRDefault="00046F9D" w:rsidP="00046F9D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общеобразовательной</w:t>
      </w:r>
      <w:proofErr w:type="gramEnd"/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учебной дисциплины</w:t>
      </w:r>
    </w:p>
    <w:p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F9D" w:rsidRPr="00046F9D" w:rsidRDefault="00046F9D" w:rsidP="00046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дисциплины «История» развиваются способности студентов к применению своих знаний в конкретных ситуациях на других занятиях, таких как право, экономика, то есть осуществляются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другими дисциплинами.</w:t>
      </w:r>
    </w:p>
    <w:p w:rsidR="00046F9D" w:rsidRPr="00046F9D" w:rsidRDefault="00046F9D" w:rsidP="00046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Профильная составляющая осуществляется путем отбора профильных дидактических единиц программы по истории. Полученные знания будут необходимы при освоении ОПОП ФГОС и в будущей профессиональной </w:t>
      </w:r>
      <w:r w:rsidR="0084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 Также осуществляется организация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внеаудиторной самостоятельной работы, направленной на расширение и углубление знаний, которые будут необходимы при осуществлении профессиональной деятельности (профессионально значимое содержание).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F9D" w:rsidRPr="00046F9D" w:rsidRDefault="00B20F10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</w:t>
      </w:r>
      <w:r w:rsidR="00046F9D"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Количество часов на освоение учебной дисциплины</w:t>
      </w:r>
    </w:p>
    <w:p w:rsidR="00046F9D" w:rsidRPr="00046F9D" w:rsidRDefault="00046F9D" w:rsidP="00046F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F9D" w:rsidRPr="00046F9D" w:rsidRDefault="00046F9D" w:rsidP="00046F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учебная нагрузка обучающегося: 72 час</w:t>
      </w: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 обязательной аудиторной нагрузки обучающегося 48 часов; самостоятельной работы обучающегося 24 час</w:t>
      </w: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F9D" w:rsidRPr="00046F9D" w:rsidRDefault="00046F9D" w:rsidP="00046F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F9D" w:rsidRPr="00046F9D" w:rsidRDefault="00B20F10" w:rsidP="00046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1.6</w:t>
      </w:r>
      <w:r w:rsidR="00046F9D"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Изменения, внесенные в рабочую программу по сравнению с </w:t>
      </w:r>
    </w:p>
    <w:p w:rsidR="00046F9D" w:rsidRPr="00046F9D" w:rsidRDefault="00046F9D" w:rsidP="00046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Примерной программой по общеобразовательной дисциплине</w:t>
      </w:r>
    </w:p>
    <w:p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аудиторных часов не изменено. Незначительно изменены дидактические единицы (упрощены без изменения их количества и содержания).</w:t>
      </w:r>
    </w:p>
    <w:p w:rsidR="00046F9D" w:rsidRPr="00046F9D" w:rsidRDefault="00046F9D" w:rsidP="00046F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046F9D" w:rsidRPr="00046F9D" w:rsidRDefault="00046F9D" w:rsidP="00046F9D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6F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 СТРУКТУРА И СОДЕРЖАНИЕ УЧЕБНОЙ ДИСЦИПЛИНЫ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-180"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-180"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61"/>
        <w:gridCol w:w="2209"/>
      </w:tblGrid>
      <w:tr w:rsidR="00046F9D" w:rsidRPr="00046F9D" w:rsidTr="00046F9D">
        <w:trPr>
          <w:trHeight w:val="442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046F9D" w:rsidRPr="00046F9D" w:rsidTr="00046F9D">
        <w:trPr>
          <w:trHeight w:val="274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  <w:t>72</w:t>
            </w:r>
          </w:p>
        </w:tc>
      </w:tr>
      <w:tr w:rsidR="00046F9D" w:rsidRPr="00046F9D" w:rsidTr="00046F9D">
        <w:trPr>
          <w:trHeight w:val="48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48</w:t>
            </w:r>
          </w:p>
        </w:tc>
      </w:tr>
      <w:tr w:rsidR="00046F9D" w:rsidRPr="00046F9D" w:rsidTr="00046F9D">
        <w:trPr>
          <w:trHeight w:val="193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046F9D" w:rsidRPr="00046F9D" w:rsidTr="00046F9D">
        <w:trPr>
          <w:trHeight w:val="285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46F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лекции</w:t>
            </w:r>
            <w:proofErr w:type="gram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35</w:t>
            </w:r>
          </w:p>
        </w:tc>
      </w:tr>
      <w:tr w:rsidR="00046F9D" w:rsidRPr="00046F9D" w:rsidTr="00046F9D">
        <w:trPr>
          <w:trHeight w:val="255"/>
        </w:trPr>
        <w:tc>
          <w:tcPr>
            <w:tcW w:w="7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proofErr w:type="gramEnd"/>
            <w:r w:rsidRPr="000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13</w:t>
            </w:r>
          </w:p>
        </w:tc>
      </w:tr>
      <w:tr w:rsidR="00046F9D" w:rsidRPr="00046F9D" w:rsidTr="00046F9D">
        <w:trPr>
          <w:trHeight w:val="48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  <w:t>24</w:t>
            </w:r>
          </w:p>
        </w:tc>
      </w:tr>
      <w:tr w:rsidR="00046F9D" w:rsidRPr="00046F9D" w:rsidTr="00046F9D">
        <w:trPr>
          <w:trHeight w:val="182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046F9D" w:rsidRPr="00046F9D" w:rsidTr="00046F9D">
        <w:trPr>
          <w:trHeight w:val="2866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изучение лекционного материала; </w:t>
            </w:r>
          </w:p>
          <w:p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чтение текста учебника, дополнительной литературы; </w:t>
            </w:r>
          </w:p>
          <w:p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подготовка сообщений, докладов;</w:t>
            </w:r>
          </w:p>
          <w:p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составление плана текста; </w:t>
            </w:r>
          </w:p>
          <w:p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использование </w:t>
            </w:r>
            <w:proofErr w:type="gramStart"/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аудио-видеозаписей</w:t>
            </w:r>
            <w:proofErr w:type="gramEnd"/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компьютерной техники и интернета;</w:t>
            </w:r>
          </w:p>
          <w:p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составление таблиц для систематизации учебного материала;</w:t>
            </w:r>
          </w:p>
          <w:p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ведение словарной работы;</w:t>
            </w:r>
          </w:p>
          <w:p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составление исторического кроссворда;</w:t>
            </w:r>
          </w:p>
          <w:p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работа с </w:t>
            </w:r>
            <w:proofErr w:type="gramStart"/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политической  картой</w:t>
            </w:r>
            <w:proofErr w:type="gramEnd"/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мира;</w:t>
            </w:r>
          </w:p>
          <w:p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отбор и оценивание исторических фактов, процессов, явлений;</w:t>
            </w:r>
          </w:p>
          <w:p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рабо</w:t>
            </w:r>
            <w:r w:rsidR="00A411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 с группой и представление</w:t>
            </w: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своей</w:t>
            </w:r>
            <w:r w:rsidR="00841F2B"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411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 групповой </w:t>
            </w:r>
            <w:r w:rsidR="00841F2B"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позиции</w:t>
            </w: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046F9D" w:rsidRPr="00046F9D" w:rsidTr="00046F9D">
        <w:trPr>
          <w:trHeight w:val="500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proofErr w:type="gramStart"/>
            <w:r w:rsidRPr="00046F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Промежуточная  аттес</w:t>
            </w:r>
            <w:r w:rsidR="00841F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тация</w:t>
            </w:r>
            <w:proofErr w:type="gramEnd"/>
            <w:r w:rsidR="00841F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</w:t>
            </w:r>
            <w:r w:rsidR="00482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форме экзамен</w:t>
            </w:r>
            <w:r w:rsidR="00841F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046F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</w:tc>
      </w:tr>
    </w:tbl>
    <w:p w:rsidR="00046F9D" w:rsidRPr="00046F9D" w:rsidRDefault="00046F9D" w:rsidP="00046F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6F9D" w:rsidRPr="00046F9D" w:rsidRDefault="00046F9D" w:rsidP="00046F9D">
      <w:pPr>
        <w:rPr>
          <w:rFonts w:ascii="Times New Roman" w:eastAsia="Times New Roman" w:hAnsi="Times New Roman" w:cs="Times New Roman"/>
          <w:lang w:eastAsia="ru-RU"/>
        </w:rPr>
      </w:pPr>
    </w:p>
    <w:p w:rsidR="00046F9D" w:rsidRPr="00046F9D" w:rsidRDefault="00046F9D" w:rsidP="00046F9D">
      <w:pPr>
        <w:rPr>
          <w:rFonts w:ascii="Times New Roman" w:eastAsia="Times New Roman" w:hAnsi="Times New Roman" w:cs="Times New Roman"/>
          <w:lang w:eastAsia="ru-RU"/>
        </w:rPr>
      </w:pPr>
    </w:p>
    <w:p w:rsidR="00046F9D" w:rsidRPr="00046F9D" w:rsidRDefault="00046F9D" w:rsidP="00046F9D">
      <w:pPr>
        <w:rPr>
          <w:rFonts w:ascii="Times New Roman" w:eastAsia="Times New Roman" w:hAnsi="Times New Roman" w:cs="Times New Roman"/>
          <w:lang w:eastAsia="ru-RU"/>
        </w:rPr>
      </w:pPr>
    </w:p>
    <w:p w:rsidR="00046F9D" w:rsidRPr="00046F9D" w:rsidRDefault="00046F9D" w:rsidP="00046F9D">
      <w:pPr>
        <w:rPr>
          <w:rFonts w:ascii="Times New Roman" w:eastAsia="Times New Roman" w:hAnsi="Times New Roman" w:cs="Times New Roman"/>
          <w:lang w:eastAsia="ru-RU"/>
        </w:rPr>
      </w:pPr>
    </w:p>
    <w:p w:rsidR="00046F9D" w:rsidRPr="00046F9D" w:rsidRDefault="00046F9D" w:rsidP="00046F9D">
      <w:pPr>
        <w:rPr>
          <w:rFonts w:ascii="Times New Roman" w:eastAsia="Times New Roman" w:hAnsi="Times New Roman" w:cs="Times New Roman"/>
          <w:lang w:eastAsia="ru-RU"/>
        </w:rPr>
      </w:pPr>
    </w:p>
    <w:p w:rsidR="00046F9D" w:rsidRPr="00046F9D" w:rsidRDefault="00046F9D" w:rsidP="00046F9D">
      <w:pPr>
        <w:spacing w:after="0"/>
        <w:rPr>
          <w:rFonts w:ascii="Times New Roman" w:eastAsia="Times New Roman" w:hAnsi="Times New Roman" w:cs="Times New Roman"/>
          <w:lang w:eastAsia="ru-RU"/>
        </w:rPr>
        <w:sectPr w:rsidR="00046F9D" w:rsidRPr="00046F9D">
          <w:pgSz w:w="11906" w:h="16838"/>
          <w:pgMar w:top="1134" w:right="850" w:bottom="1134" w:left="1701" w:header="709" w:footer="709" w:gutter="0"/>
          <w:cols w:space="720"/>
        </w:sectPr>
      </w:pPr>
    </w:p>
    <w:p w:rsidR="00046F9D" w:rsidRPr="00046F9D" w:rsidRDefault="00046F9D" w:rsidP="00046F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2.2. Тематический план и содержание учебной дисциплины</w:t>
      </w:r>
      <w:r w:rsidRPr="00046F9D">
        <w:rPr>
          <w:rFonts w:ascii="Times New Roman" w:eastAsia="Times New Roman" w:hAnsi="Times New Roman" w:cs="Times New Roman"/>
          <w:b/>
          <w:caps/>
          <w:sz w:val="24"/>
          <w:lang w:eastAsia="ru-RU"/>
        </w:rPr>
        <w:t xml:space="preserve"> ОГСЭ.02 </w:t>
      </w:r>
      <w:r w:rsidRPr="00046F9D">
        <w:rPr>
          <w:rFonts w:ascii="Times New Roman" w:eastAsia="Times New Roman" w:hAnsi="Times New Roman" w:cs="Times New Roman"/>
          <w:b/>
          <w:sz w:val="24"/>
          <w:lang w:eastAsia="ru-RU"/>
        </w:rPr>
        <w:t>«История»</w:t>
      </w:r>
    </w:p>
    <w:tbl>
      <w:tblPr>
        <w:tblpPr w:leftFromText="180" w:rightFromText="180" w:bottomFromText="200" w:vertAnchor="text" w:tblpXSpec="center" w:tblpY="1"/>
        <w:tblOverlap w:val="never"/>
        <w:tblW w:w="14340" w:type="dxa"/>
        <w:tblLayout w:type="fixed"/>
        <w:tblLook w:val="04A0" w:firstRow="1" w:lastRow="0" w:firstColumn="1" w:lastColumn="0" w:noHBand="0" w:noVBand="1"/>
      </w:tblPr>
      <w:tblGrid>
        <w:gridCol w:w="2908"/>
        <w:gridCol w:w="459"/>
        <w:gridCol w:w="8644"/>
        <w:gridCol w:w="991"/>
        <w:gridCol w:w="1338"/>
      </w:tblGrid>
      <w:tr w:rsidR="00046F9D" w:rsidRPr="00046F9D" w:rsidTr="00841F2B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практические занятия и самостоятельная работа обучающихся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046F9D" w:rsidRPr="00046F9D" w:rsidTr="00841F2B">
        <w:trPr>
          <w:trHeight w:val="259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F9D" w:rsidRPr="00046F9D" w:rsidRDefault="00046F9D" w:rsidP="00046F9D">
            <w:pPr>
              <w:tabs>
                <w:tab w:val="center" w:pos="1597"/>
                <w:tab w:val="left" w:pos="234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ab/>
              <w:t>1</w:t>
            </w:r>
            <w:r w:rsidRPr="00046F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046F9D" w:rsidRPr="00046F9D" w:rsidTr="00841F2B">
        <w:trPr>
          <w:trHeight w:val="473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F9D" w:rsidRPr="00046F9D" w:rsidRDefault="00046F9D" w:rsidP="00046F9D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 Мир</w:t>
            </w:r>
            <w:r w:rsidRPr="00046F9D">
              <w:rPr>
                <w:rFonts w:ascii="Calibri" w:eastAsia="Calibri" w:hAnsi="Calibri" w:cs="Times New Roman"/>
              </w:rPr>
              <w:t xml:space="preserve"> </w:t>
            </w: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рубеже XX – XXI веков</w:t>
            </w:r>
          </w:p>
        </w:tc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6F9D" w:rsidRPr="00046F9D" w:rsidRDefault="00046F9D" w:rsidP="00046F9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6F9D" w:rsidRPr="00046F9D" w:rsidRDefault="00046F9D" w:rsidP="00046F9D">
            <w:pPr>
              <w:tabs>
                <w:tab w:val="left" w:pos="586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46F9D" w:rsidRPr="00046F9D" w:rsidTr="00841F2B">
        <w:trPr>
          <w:trHeight w:val="317"/>
        </w:trPr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46F9D" w:rsidRPr="00046F9D" w:rsidRDefault="00046F9D" w:rsidP="00046F9D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1.1. </w:t>
            </w:r>
          </w:p>
          <w:p w:rsidR="00046F9D" w:rsidRPr="00046F9D" w:rsidRDefault="00046F9D" w:rsidP="00046F9D">
            <w:pPr>
              <w:shd w:val="clear" w:color="auto" w:fill="FFFFFF"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Научно-технический прогресс современности</w:t>
            </w:r>
          </w:p>
          <w:p w:rsidR="00046F9D" w:rsidRPr="00046F9D" w:rsidRDefault="00046F9D" w:rsidP="00046F9D">
            <w:pPr>
              <w:shd w:val="clear" w:color="auto" w:fill="FFFFFF"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6F9D" w:rsidRPr="00046F9D" w:rsidTr="00841F2B">
        <w:trPr>
          <w:trHeight w:val="180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программы учебной дисциплины, знакомство с основными требованиями и условиями освоения общей компетентности.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6F9D" w:rsidRPr="00046F9D" w:rsidRDefault="00046F9D" w:rsidP="00046F9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F9D" w:rsidRPr="00046F9D" w:rsidRDefault="00046F9D" w:rsidP="00046F9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46F9D" w:rsidRPr="00046F9D" w:rsidTr="00841F2B">
        <w:trPr>
          <w:trHeight w:val="180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46F9D" w:rsidRPr="00046F9D" w:rsidTr="00841F2B">
        <w:trPr>
          <w:trHeight w:val="180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Научно-техническая революция 1980-1990 </w:t>
            </w:r>
            <w:proofErr w:type="spellStart"/>
            <w:r w:rsidRPr="00046F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г.г</w:t>
            </w:r>
            <w:proofErr w:type="spellEnd"/>
            <w:r w:rsidRPr="00046F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46F9D" w:rsidRPr="00046F9D" w:rsidTr="00841F2B">
        <w:trPr>
          <w:trHeight w:val="201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Самостоятельная работа обучающихся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46F9D" w:rsidRPr="00046F9D" w:rsidTr="00841F2B">
        <w:trPr>
          <w:trHeight w:val="201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примеры мировых технических новинок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046F9D" w:rsidRPr="00046F9D" w:rsidRDefault="00046F9D" w:rsidP="00046F9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46F9D" w:rsidRPr="00046F9D" w:rsidTr="00841F2B">
        <w:trPr>
          <w:trHeight w:val="312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  <w:t xml:space="preserve"> Тема 1.2.</w:t>
            </w:r>
          </w:p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Глобализация и интеграция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46F9D" w:rsidRPr="00046F9D" w:rsidTr="00841F2B">
        <w:trPr>
          <w:trHeight w:val="72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Глобализация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tabs>
                <w:tab w:val="left" w:pos="586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6600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7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6600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312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046F9D" w:rsidRPr="00046F9D" w:rsidTr="00841F2B">
        <w:trPr>
          <w:trHeight w:val="184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6F9D" w:rsidRPr="00046F9D" w:rsidRDefault="00046F9D" w:rsidP="00046F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27896" w:rsidP="00046F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интеграции в Европе, Северной и Южной Америке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046F9D" w:rsidRPr="00046F9D" w:rsidTr="00841F2B">
        <w:trPr>
          <w:trHeight w:val="11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napToGrid w:val="0"/>
              <w:spacing w:after="0" w:line="240" w:lineRule="auto"/>
              <w:ind w:left="51"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46F9D" w:rsidRPr="00046F9D" w:rsidTr="00841F2B">
        <w:trPr>
          <w:trHeight w:val="344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napToGrid w:val="0"/>
              <w:spacing w:after="0" w:line="240" w:lineRule="auto"/>
              <w:ind w:left="51"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Сделать сообщение на </w:t>
            </w:r>
            <w:proofErr w:type="gramStart"/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 «</w:t>
            </w:r>
            <w:proofErr w:type="gramEnd"/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Плюсы и минусы глобализации и интеграции»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13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Тема 1.3. </w:t>
            </w:r>
          </w:p>
          <w:p w:rsidR="00046F9D" w:rsidRPr="00046F9D" w:rsidRDefault="00046F9D" w:rsidP="00046F9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 двухполюсного мира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46F9D" w:rsidRPr="00046F9D" w:rsidTr="00841F2B">
        <w:trPr>
          <w:trHeight w:val="52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Двухполюсный мир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5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«холодной войны»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29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841F2B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терроризм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7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046F9D" w:rsidRPr="00046F9D" w:rsidTr="00841F2B">
        <w:trPr>
          <w:trHeight w:val="8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Примеры терроризма в разных странах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8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Самостоятельная работа обучающихся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46F9D" w:rsidRPr="00046F9D" w:rsidTr="00841F2B">
        <w:trPr>
          <w:trHeight w:val="28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C21802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Работа с политической картой мира</w:t>
            </w:r>
            <w:r w:rsidR="00046F9D" w:rsidRPr="00046F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25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841F2B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Ответить на вопрос: Было ли возможным сохранение двухполюсного мира? Ответ обосновать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167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  <w:lastRenderedPageBreak/>
              <w:t>Тема 1.4.</w:t>
            </w:r>
          </w:p>
          <w:p w:rsidR="00046F9D" w:rsidRPr="00046F9D" w:rsidRDefault="00046F9D" w:rsidP="00046F9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  <w:t>Информационное общество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46F9D" w:rsidRPr="00046F9D" w:rsidTr="00841F2B">
        <w:trPr>
          <w:trHeight w:val="26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Информационная экономика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17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Сдвиги в общественном сознании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15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Перемены в партийно-политической системе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134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napToGrid w:val="0"/>
              <w:spacing w:after="0"/>
              <w:ind w:left="51"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46F9D" w:rsidRPr="00046F9D" w:rsidTr="00841F2B">
        <w:trPr>
          <w:trHeight w:val="18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на тему: «Особенности информационного общества»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18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  <w:t>Тема 1.5.</w:t>
            </w:r>
          </w:p>
          <w:p w:rsidR="00046F9D" w:rsidRPr="00046F9D" w:rsidRDefault="00046F9D" w:rsidP="00046F9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  <w:t>Назначение и деятельность ООН, НАТО и ЕС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46F9D" w:rsidRPr="00046F9D" w:rsidTr="00841F2B">
        <w:trPr>
          <w:trHeight w:val="13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Объединенных Наций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18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Северо-Атлантический</w:t>
            </w:r>
            <w:proofErr w:type="gramEnd"/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Альянс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43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Союз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330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Современные государства мира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103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</w:p>
          <w:p w:rsidR="00046F9D" w:rsidRPr="00046F9D" w:rsidRDefault="00046F9D" w:rsidP="00046F9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Современное состояние стран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46F9D" w:rsidRPr="00046F9D" w:rsidTr="00841F2B">
        <w:trPr>
          <w:trHeight w:val="72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Индустриальные и постиндустриальные страны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34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</w:t>
            </w:r>
            <w:r w:rsidR="0002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положение государств на </w:t>
            </w:r>
            <w:proofErr w:type="gramStart"/>
            <w:r w:rsidR="0002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рубеже </w:t>
            </w: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7896" w:rsidRPr="0002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XX</w:t>
            </w:r>
            <w:proofErr w:type="gramEnd"/>
            <w:r w:rsidR="0002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XXI в.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312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046F9D" w:rsidRPr="00046F9D" w:rsidTr="00841F2B">
        <w:trPr>
          <w:trHeight w:val="7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27896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правления современных государств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11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napToGrid w:val="0"/>
              <w:spacing w:after="0" w:line="200" w:lineRule="atLeast"/>
              <w:ind w:left="51"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</w:tr>
      <w:tr w:rsidR="00046F9D" w:rsidRPr="00046F9D" w:rsidTr="00841F2B">
        <w:trPr>
          <w:trHeight w:val="183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napToGrid w:val="0"/>
              <w:spacing w:after="0" w:line="200" w:lineRule="atLeast"/>
              <w:ind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D535CA" w:rsidP="00046F9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Выучить наизусть названия столиц 20 стран мира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312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2.2. </w:t>
            </w:r>
          </w:p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Политическое положение России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46F9D" w:rsidRPr="00046F9D" w:rsidTr="00841F2B">
        <w:trPr>
          <w:trHeight w:val="11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27896" w:rsidP="00046F9D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Государственное устройство</w:t>
            </w:r>
            <w:r w:rsidR="00046F9D"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России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F9D" w:rsidRPr="00046F9D" w:rsidRDefault="00046F9D" w:rsidP="00046F9D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uppressAutoHyphens/>
              <w:spacing w:after="120"/>
              <w:ind w:left="28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34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27896" w:rsidP="00046F9D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Три ветви власти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27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F3D75" w:rsidP="00046F9D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Федеративное устройство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213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046F9D" w:rsidRPr="00046F9D" w:rsidTr="00841F2B">
        <w:trPr>
          <w:trHeight w:val="7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Ведущие партии России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26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Самостоятельная работа студента: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46F9D" w:rsidRPr="00046F9D" w:rsidTr="00841F2B">
        <w:trPr>
          <w:trHeight w:val="33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Default="00027896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 столицы республик РФ</w:t>
            </w:r>
          </w:p>
          <w:p w:rsidR="000F3D75" w:rsidRPr="00171DE6" w:rsidRDefault="000F3D75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132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 xml:space="preserve"> Тема 2.3</w:t>
            </w: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Экономическое состояние России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171DE6">
            <w:pPr>
              <w:suppressAutoHyphens/>
              <w:snapToGri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6F9D" w:rsidRPr="00046F9D" w:rsidTr="00171DE6">
        <w:trPr>
          <w:trHeight w:val="31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3F1AE8" w:rsidP="00046F9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Рыночная экономика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171DE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156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r w:rsidR="0017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кторы современного производства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17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171DE6">
        <w:trPr>
          <w:trHeight w:val="26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3F1AE8" w:rsidP="00046F9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проекты РФ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17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213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171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046F9D" w:rsidRPr="00046F9D" w:rsidTr="00841F2B">
        <w:trPr>
          <w:trHeight w:val="343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экономических задач практического плана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F9D" w:rsidRPr="00046F9D" w:rsidRDefault="00046F9D" w:rsidP="00171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163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7172E1" w:rsidP="00046F9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171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46F9D" w:rsidRPr="00046F9D" w:rsidTr="00841F2B">
        <w:trPr>
          <w:trHeight w:val="40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3F1AE8" w:rsidP="00046F9D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расчет личных расходов и доходов на месяц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171DE6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25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hd w:val="clear" w:color="auto" w:fill="FFFFFF"/>
              <w:snapToGrid w:val="0"/>
              <w:ind w:left="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2.4.  </w:t>
            </w:r>
          </w:p>
          <w:p w:rsidR="00046F9D" w:rsidRPr="00046F9D" w:rsidRDefault="00046F9D" w:rsidP="00046F9D">
            <w:pPr>
              <w:shd w:val="clear" w:color="auto" w:fill="FFFFFF"/>
              <w:snapToGrid w:val="0"/>
              <w:ind w:left="4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США и Япония в современном мире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171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46F9D" w:rsidRPr="00046F9D" w:rsidTr="00841F2B">
        <w:trPr>
          <w:trHeight w:val="51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Соединенные Штаты Америки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uppressAutoHyphens/>
              <w:spacing w:after="120"/>
              <w:ind w:lef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F9D" w:rsidRPr="00046F9D" w:rsidRDefault="00046F9D" w:rsidP="00171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5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Япония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17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221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ind w:right="29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171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046F9D" w:rsidRPr="00046F9D" w:rsidTr="00841F2B">
        <w:trPr>
          <w:trHeight w:val="7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ind w:righ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7E599A" w:rsidP="00046F9D">
            <w:pPr>
              <w:shd w:val="clear" w:color="auto" w:fill="FFFFFF"/>
              <w:suppressAutoHyphens/>
              <w:snapToGrid w:val="0"/>
              <w:spacing w:after="0"/>
              <w:ind w:righ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«Политическая система</w:t>
            </w:r>
            <w:r w:rsidR="00046F9D"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США и Японии»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171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8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napToGrid w:val="0"/>
              <w:spacing w:after="0"/>
              <w:ind w:righ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171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46F9D" w:rsidRPr="00046F9D" w:rsidTr="00841F2B">
        <w:trPr>
          <w:trHeight w:val="8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napToGrid w:val="0"/>
              <w:spacing w:after="0"/>
              <w:ind w:righ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7E599A" w:rsidP="00046F9D">
            <w:pPr>
              <w:shd w:val="clear" w:color="auto" w:fill="FFFFFF"/>
              <w:snapToGrid w:val="0"/>
              <w:spacing w:after="0"/>
              <w:ind w:righ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интересные факты из жизни США и Японии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hd w:val="clear" w:color="auto" w:fill="FFFFFF"/>
              <w:snapToGrid w:val="0"/>
              <w:spacing w:after="0"/>
              <w:ind w:righ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171DE6">
            <w:pPr>
              <w:shd w:val="clear" w:color="auto" w:fill="FFFFFF"/>
              <w:snapToGrid w:val="0"/>
              <w:spacing w:after="0"/>
              <w:ind w:right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77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2.5. </w:t>
            </w:r>
          </w:p>
          <w:p w:rsidR="00046F9D" w:rsidRPr="00046F9D" w:rsidRDefault="00046F9D" w:rsidP="00046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Ведущие страны Европы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171DE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46F9D" w:rsidRPr="00046F9D" w:rsidTr="00841F2B">
        <w:trPr>
          <w:trHeight w:val="72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Великобритания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tabs>
                <w:tab w:val="left" w:pos="402"/>
                <w:tab w:val="center" w:pos="632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046F9D" w:rsidRPr="00046F9D" w:rsidTr="00841F2B">
        <w:trPr>
          <w:trHeight w:val="7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Германия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33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Современная Франция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214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Современная Италия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61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7172E1" w:rsidP="000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46F9D" w:rsidRPr="00046F9D" w:rsidTr="00841F2B">
        <w:trPr>
          <w:trHeight w:val="6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napToGrid w:val="0"/>
              <w:spacing w:after="0" w:line="200" w:lineRule="atLeast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D23BC1" w:rsidP="00046F9D">
            <w:pPr>
              <w:shd w:val="clear" w:color="auto" w:fill="FFFFFF"/>
              <w:snapToGrid w:val="0"/>
              <w:spacing w:after="0" w:line="200" w:lineRule="atLeast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н</w:t>
            </w:r>
            <w:r w:rsidR="000F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ациональные культурные традиции</w:t>
            </w:r>
            <w:r w:rsidR="00046F9D"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развитых стран Европы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F9D" w:rsidRPr="00046F9D" w:rsidRDefault="00046F9D" w:rsidP="00046F9D">
            <w:pPr>
              <w:shd w:val="clear" w:color="auto" w:fill="FFFFFF"/>
              <w:snapToGrid w:val="0"/>
              <w:spacing w:after="0" w:line="200" w:lineRule="atLeast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F9D" w:rsidRPr="00046F9D" w:rsidRDefault="00046F9D" w:rsidP="00046F9D">
            <w:pPr>
              <w:shd w:val="clear" w:color="auto" w:fill="FFFFFF"/>
              <w:snapToGrid w:val="0"/>
              <w:spacing w:after="0" w:line="200" w:lineRule="atLeast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77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12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2.6.</w:t>
            </w:r>
          </w:p>
          <w:p w:rsidR="00046F9D" w:rsidRPr="00046F9D" w:rsidRDefault="00046F9D" w:rsidP="00046F9D">
            <w:pPr>
              <w:suppressAutoHyphens/>
              <w:snapToGrid w:val="0"/>
              <w:spacing w:after="12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  <w:t xml:space="preserve">«Догоняющее развитие» </w:t>
            </w:r>
            <w:proofErr w:type="gramStart"/>
            <w:r w:rsidRPr="00046F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  <w:t>стран  Азии</w:t>
            </w:r>
            <w:proofErr w:type="gramEnd"/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line="200" w:lineRule="atLeast"/>
              <w:ind w:left="51"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6F9D" w:rsidRPr="00046F9D" w:rsidTr="00841F2B">
        <w:trPr>
          <w:trHeight w:val="101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F3D75" w:rsidP="00046F9D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Китайская народная республика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10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F3D75" w:rsidP="00046F9D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Южная Корея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10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F3D75" w:rsidP="00046F9D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Страны «третьего мира»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7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046F9D" w:rsidRPr="00046F9D" w:rsidTr="000F3D75">
        <w:trPr>
          <w:trHeight w:val="396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стремительного развития Китая и Южной Кореи</w:t>
            </w:r>
          </w:p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77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2.7. </w:t>
            </w:r>
          </w:p>
          <w:p w:rsidR="00046F9D" w:rsidRPr="00046F9D" w:rsidRDefault="00046F9D" w:rsidP="00046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Арабский мир</w:t>
            </w:r>
          </w:p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after="0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46F9D" w:rsidRPr="00046F9D" w:rsidTr="00841F2B">
        <w:trPr>
          <w:trHeight w:val="27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политика арабских стран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F9D" w:rsidRPr="00046F9D" w:rsidRDefault="00046F9D" w:rsidP="00046F9D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F9D" w:rsidRPr="00046F9D" w:rsidRDefault="00046F9D" w:rsidP="00046F9D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239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арабских стран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11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</w:tr>
      <w:tr w:rsidR="00046F9D" w:rsidRPr="00046F9D" w:rsidTr="00841F2B">
        <w:trPr>
          <w:trHeight w:val="22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«Арабская весна»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F9D" w:rsidRPr="00046F9D" w:rsidRDefault="00046F9D" w:rsidP="00046F9D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176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46F9D" w:rsidRPr="00046F9D" w:rsidTr="00841F2B">
        <w:trPr>
          <w:trHeight w:val="176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napToGrid w:val="0"/>
              <w:spacing w:after="0" w:line="200" w:lineRule="atLeast"/>
              <w:ind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</w:t>
            </w:r>
            <w:r w:rsidR="0048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кроссворд по пройденным тем</w:t>
            </w: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312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2.8. </w:t>
            </w:r>
          </w:p>
          <w:p w:rsidR="00046F9D" w:rsidRPr="00046F9D" w:rsidRDefault="00046F9D" w:rsidP="00046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6F9D" w:rsidRPr="00046F9D" w:rsidRDefault="00046F9D" w:rsidP="00046F9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«Левый поворот» в Латинской Америке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 w:line="2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46F9D" w:rsidRPr="00046F9D" w:rsidTr="00841F2B">
        <w:trPr>
          <w:trHeight w:val="61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Демократизация в странах Латинской Америки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6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4825AF" w:rsidP="004825A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Мексика 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6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4825AF" w:rsidP="00046F9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Бразилия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7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046F9D" w:rsidRPr="00046F9D" w:rsidTr="00841F2B">
        <w:trPr>
          <w:trHeight w:val="7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 w:line="2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Политическая система</w:t>
            </w:r>
            <w:r w:rsidRPr="00046F9D">
              <w:rPr>
                <w:rFonts w:ascii="Calibri" w:eastAsia="Calibri" w:hAnsi="Calibri" w:cs="Times New Roman"/>
              </w:rPr>
              <w:t xml:space="preserve"> </w:t>
            </w:r>
            <w:r w:rsidRPr="00046F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стран Латинской Америки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7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46F9D" w:rsidRPr="00046F9D" w:rsidTr="00841F2B">
        <w:trPr>
          <w:trHeight w:val="192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презентацию</w:t>
            </w:r>
            <w:r w:rsidR="0084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</w:t>
            </w: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«Культура </w:t>
            </w:r>
            <w:r w:rsidR="0083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(Великобритании, </w:t>
            </w: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Германии, США, Японии, Франции, Италии, </w:t>
            </w:r>
            <w:r w:rsidR="0084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Китая, Бразилии»</w:t>
            </w: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77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Тема 2. 9.</w:t>
            </w:r>
          </w:p>
          <w:p w:rsidR="00046F9D" w:rsidRPr="00046F9D" w:rsidRDefault="00046F9D" w:rsidP="00046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Глобальные проблемы современности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spacing w:line="240" w:lineRule="auto"/>
              <w:ind w:right="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4825AF" w:rsidP="00046F9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6F9D" w:rsidRPr="00046F9D" w:rsidTr="00841F2B">
        <w:trPr>
          <w:trHeight w:val="24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Военно-политические, экологические, энергетические, демографические проблемы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F9D" w:rsidRPr="00046F9D" w:rsidRDefault="00046F9D" w:rsidP="00046F9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156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ind w:left="14" w:right="883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4825AF" w:rsidP="000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046F9D" w:rsidRPr="00046F9D" w:rsidTr="00841F2B">
        <w:trPr>
          <w:trHeight w:val="209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решения глобальных проблем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D" w:rsidRPr="00046F9D" w:rsidRDefault="00046F9D" w:rsidP="00046F9D">
            <w:pPr>
              <w:suppressAutoHyphens/>
              <w:snapToGri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293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napToGrid w:val="0"/>
              <w:ind w:left="51"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Самостоятельная работа студента: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46F9D" w:rsidRPr="00046F9D" w:rsidTr="00841F2B">
        <w:trPr>
          <w:trHeight w:val="182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171DE6" w:rsidP="00046F9D">
            <w:pPr>
              <w:shd w:val="clear" w:color="auto" w:fill="FFFFFF"/>
              <w:snapToGrid w:val="0"/>
              <w:ind w:left="51"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hd w:val="clear" w:color="auto" w:fill="FFFFFF"/>
              <w:snapToGrid w:val="0"/>
              <w:ind w:left="51"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Подготовиться к </w:t>
            </w:r>
            <w:r w:rsidR="00EF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тестированию и </w:t>
            </w: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uppressAutoHyphens/>
              <w:snapToGri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414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4825AF" w:rsidP="00171DE6">
            <w:pPr>
              <w:shd w:val="clear" w:color="auto" w:fill="FFFFFF"/>
              <w:suppressAutoHyphens/>
              <w:snapToGrid w:val="0"/>
              <w:ind w:left="4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hd w:val="clear" w:color="auto" w:fill="FFFFFF"/>
              <w:snapToGrid w:val="0"/>
              <w:ind w:left="51"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hd w:val="clear" w:color="auto" w:fill="FFFFFF"/>
              <w:snapToGrid w:val="0"/>
              <w:ind w:left="51" w:righ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:rsidTr="00841F2B">
        <w:trPr>
          <w:trHeight w:val="150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uppressAutoHyphens/>
              <w:snapToGri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1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9D" w:rsidRPr="00046F9D" w:rsidRDefault="00046F9D" w:rsidP="00046F9D">
            <w:pPr>
              <w:suppressAutoHyphens/>
              <w:snapToGri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9D" w:rsidRPr="00046F9D" w:rsidRDefault="00046F9D" w:rsidP="00046F9D">
            <w:pPr>
              <w:suppressAutoHyphens/>
              <w:snapToGrid w:val="0"/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046F9D" w:rsidRPr="00046F9D" w:rsidRDefault="00046F9D" w:rsidP="00046F9D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atLeast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046F9D" w:rsidRPr="00046F9D" w:rsidRDefault="00046F9D" w:rsidP="00046F9D">
      <w:pPr>
        <w:spacing w:after="0"/>
        <w:rPr>
          <w:rFonts w:ascii="Times New Roman" w:eastAsia="Times New Roman" w:hAnsi="Times New Roman" w:cs="Times New Roman"/>
          <w:lang w:eastAsia="ru-RU"/>
        </w:rPr>
        <w:sectPr w:rsidR="00046F9D" w:rsidRPr="00046F9D">
          <w:pgSz w:w="16838" w:h="11906" w:orient="landscape"/>
          <w:pgMar w:top="1134" w:right="1134" w:bottom="851" w:left="1134" w:header="709" w:footer="709" w:gutter="0"/>
          <w:pgNumType w:start="7"/>
          <w:cols w:space="720"/>
        </w:sectPr>
      </w:pPr>
    </w:p>
    <w:p w:rsidR="00046F9D" w:rsidRPr="00046F9D" w:rsidRDefault="00046F9D" w:rsidP="00046F9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046F9D" w:rsidRPr="00046F9D" w:rsidRDefault="00046F9D" w:rsidP="0004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учебной дисциплины требует наличия учебного кабинета </w:t>
      </w:r>
      <w:r w:rsidRPr="00046F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гуманитарных и социально экономических дисциплин.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учебного кабинета:</w:t>
      </w:r>
    </w:p>
    <w:p w:rsidR="00046F9D" w:rsidRPr="00046F9D" w:rsidRDefault="00046F9D" w:rsidP="00046F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Pr="00046F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посадочные места по количеству обучающихся;</w:t>
      </w:r>
    </w:p>
    <w:p w:rsidR="00046F9D" w:rsidRPr="00046F9D" w:rsidRDefault="00046F9D" w:rsidP="00046F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Pr="00046F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рабочее место преподавателя;</w:t>
      </w:r>
    </w:p>
    <w:p w:rsidR="00046F9D" w:rsidRPr="00046F9D" w:rsidRDefault="00046F9D" w:rsidP="00046F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046F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аудиторная доска с магнитной поверхностью и с набором приспособлений для крепления таблиц.</w:t>
      </w:r>
    </w:p>
    <w:p w:rsidR="00046F9D" w:rsidRPr="00046F9D" w:rsidRDefault="00046F9D" w:rsidP="00046F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обучения:</w:t>
      </w:r>
    </w:p>
    <w:p w:rsidR="00046F9D" w:rsidRPr="00046F9D" w:rsidRDefault="00046F9D" w:rsidP="00046F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 </w:t>
      </w:r>
      <w:r w:rsidRPr="00046F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компьютер;</w:t>
      </w:r>
    </w:p>
    <w:p w:rsidR="00046F9D" w:rsidRPr="00046F9D" w:rsidRDefault="00046F9D" w:rsidP="00046F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      проектор.</w:t>
      </w:r>
    </w:p>
    <w:p w:rsidR="00046F9D" w:rsidRPr="00046F9D" w:rsidRDefault="00046F9D" w:rsidP="00046F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9D" w:rsidRPr="00046F9D" w:rsidRDefault="00046F9D" w:rsidP="00046F9D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6F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3.2. Информационное обеспечение обучения</w:t>
      </w: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учебных изданий, Интернет-ресурсов, дополнительной литературы</w:t>
      </w:r>
    </w:p>
    <w:p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046F9D" w:rsidRPr="00046F9D" w:rsidRDefault="00046F9D" w:rsidP="00046F9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F9D" w:rsidRPr="00046F9D" w:rsidRDefault="00046F9D" w:rsidP="00046F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Загладин</w:t>
      </w:r>
      <w:proofErr w:type="spellEnd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Козленко С.И., Минаков С.Т., Петров Ю.А. История России. </w:t>
      </w:r>
      <w:r w:rsidRPr="00046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начало </w:t>
      </w:r>
      <w:r w:rsidRPr="00046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века: учебник для 11 класса общеобразовательных учреждений / Н.В. </w:t>
      </w:r>
      <w:proofErr w:type="spellStart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Загладин</w:t>
      </w:r>
      <w:proofErr w:type="spellEnd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(отв. ред.), С.И. Козленко, С.Т. Минаков, Ю.А. Петров. – 12-е изд. – М.: ООО «Русское слово - учебник», 2012. – 400 с.: ил.</w:t>
      </w:r>
    </w:p>
    <w:p w:rsidR="00046F9D" w:rsidRPr="00046F9D" w:rsidRDefault="00046F9D" w:rsidP="00046F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Волобуев О.В., Пономарев М.В., Рогожкин В.А. История. Всеобщая история. Базовый и углубленный уровни. 11 класс: учебник / О.В. Волобуев, М.В. Пономарев, В.А. Рогожкин. – М.: Дрофа, </w:t>
      </w:r>
      <w:proofErr w:type="gramStart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2018.-</w:t>
      </w:r>
      <w:proofErr w:type="gramEnd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 с.</w:t>
      </w:r>
    </w:p>
    <w:p w:rsidR="00046F9D" w:rsidRPr="00046F9D" w:rsidRDefault="00046F9D" w:rsidP="00046F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Загладин</w:t>
      </w:r>
      <w:proofErr w:type="spellEnd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В., Петров Ю. А. История. Базовый уровень. 11 класс: учебник / Н.В. </w:t>
      </w:r>
      <w:proofErr w:type="spellStart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Загладин</w:t>
      </w:r>
      <w:proofErr w:type="spellEnd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Ю.А. Петров. — М.: Русское слово, </w:t>
      </w:r>
      <w:proofErr w:type="gramStart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2015.-</w:t>
      </w:r>
      <w:proofErr w:type="gramEnd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448с.</w:t>
      </w:r>
    </w:p>
    <w:p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литература:</w:t>
      </w:r>
    </w:p>
    <w:p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F9D" w:rsidRPr="00046F9D" w:rsidRDefault="00046F9D" w:rsidP="00046F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Белоусов Л.С. История. Новейшее время, </w:t>
      </w:r>
      <w:r w:rsidRPr="00046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начало </w:t>
      </w:r>
      <w:r w:rsidRPr="00046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9 класс: учеб</w:t>
      </w:r>
      <w:proofErr w:type="gramStart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</w:t>
      </w:r>
      <w:proofErr w:type="gramEnd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организаций / Л.С. Белоусов, В.П. Смирнов. – 3-е изд. – М.: Просвещение, 2016. – 143 с.: ил., карт.</w:t>
      </w:r>
    </w:p>
    <w:p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История Новейшего времени стран Европы и Америки. 1945-2000 / под ред. Е.Ф.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Язькова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Простор, 2005.</w:t>
      </w:r>
    </w:p>
    <w:p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Левандовский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История России «XX – начало XXI века»: </w:t>
      </w:r>
      <w:proofErr w:type="spellStart"/>
      <w:proofErr w:type="gram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  <w:proofErr w:type="gram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Левандовский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Щетинов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Ю.А., Мироненко С.В.  – 6-е изд. М.: Просвещение, </w:t>
      </w:r>
      <w:proofErr w:type="gram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2010.-</w:t>
      </w:r>
      <w:proofErr w:type="gram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351 с. </w:t>
      </w:r>
    </w:p>
    <w:p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Новейшая история стран Азии и Африки. </w:t>
      </w:r>
      <w:r w:rsidRPr="00046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век. В 3 ч. / под ред. А.М.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Родригеса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– М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Владос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</w:t>
      </w:r>
    </w:p>
    <w:p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Сороко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-Цюпа О.С Всеобщая история «Мир в XX веке»</w:t>
      </w:r>
      <w:proofErr w:type="gram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</w:t>
      </w:r>
      <w:proofErr w:type="gram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/ О.С.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Сороко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-Цюпа, Смирнов В.П., Строганов А.И. - 3-е изд. М.: ООО «ТИД Русское слово - РС», </w:t>
      </w:r>
      <w:proofErr w:type="gram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2010.-</w:t>
      </w:r>
      <w:proofErr w:type="gram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583 с.</w:t>
      </w:r>
    </w:p>
    <w:p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</w:p>
    <w:p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Интернет-ресурсы:</w:t>
      </w:r>
    </w:p>
    <w:p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5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http://www.edu.ru</w:t>
        </w:r>
      </w:hyperlink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Российское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образование. Федеральный образовательный портал.</w:t>
      </w:r>
    </w:p>
    <w:p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hyperlink r:id="rId6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http://www.history.ru</w:t>
        </w:r>
      </w:hyperlink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—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России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XIX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вв.</w:t>
      </w:r>
    </w:p>
    <w:p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hyperlink r:id="rId7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http://www.history.standart.edu.ru</w:t>
        </w:r>
      </w:hyperlink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истории,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обществознанию.</w:t>
      </w:r>
    </w:p>
    <w:p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8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http://www.bibliotekar.ru/</w:t>
        </w:r>
      </w:hyperlink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библиотека.</w:t>
      </w:r>
    </w:p>
    <w:p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</w:t>
      </w:r>
      <w:hyperlink r:id="rId9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http://www.hrono.ru/dokum/index.php</w:t>
        </w:r>
      </w:hyperlink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источники.</w:t>
      </w:r>
    </w:p>
    <w:p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0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http://www.hist1.narod.ru/NT/index.html</w:t>
        </w:r>
      </w:hyperlink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истории Нового времени.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1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http://www.istmira.com/novejshaya-istoriya/</w:t>
        </w:r>
      </w:hyperlink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Новейшей истории.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2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http://www.hist.msu.ru/ER/Etext/index.html</w:t>
        </w:r>
      </w:hyperlink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источники.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МГУ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Ломоносова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</w:t>
      </w:r>
      <w:hyperlink r:id="rId13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http://www.testhistory.ru/</w:t>
        </w:r>
      </w:hyperlink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</w:t>
      </w:r>
      <w:hyperlink r:id="rId14" w:history="1">
        <w:proofErr w:type="gramStart"/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http://www.gumer.Info</w:t>
        </w:r>
      </w:hyperlink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proofErr w:type="gram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Гумер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</w:t>
      </w:r>
      <w:hyperlink r:id="rId15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http://www.hist.msu.ru/ER/Etext/PICT/feudal.htm</w:t>
        </w:r>
      </w:hyperlink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Библиотека Исторического факультета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МГУ.</w:t>
      </w:r>
    </w:p>
    <w:p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</w:t>
      </w:r>
      <w:hyperlink r:id="rId16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http://www.plekhanovfound.ru/library</w:t>
        </w:r>
      </w:hyperlink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Библиотека социал-демократа.</w:t>
      </w:r>
    </w:p>
    <w:p w:rsidR="00046F9D" w:rsidRPr="00046F9D" w:rsidRDefault="00046F9D" w:rsidP="00046F9D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8"/>
          <w:lang w:eastAsia="ja-JP"/>
        </w:rPr>
      </w:pPr>
    </w:p>
    <w:p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color w:val="333333"/>
          <w:sz w:val="28"/>
          <w:szCs w:val="24"/>
          <w:lang w:eastAsia="ja-JP"/>
        </w:rPr>
      </w:pPr>
      <w:r w:rsidRPr="00046F9D"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  <w:lastRenderedPageBreak/>
        <w:t>4. Контроль и оценка результатов освоения УЧЕБНОЙ Дисциплины</w:t>
      </w:r>
    </w:p>
    <w:p w:rsidR="00046F9D" w:rsidRPr="00B20F10" w:rsidRDefault="00046F9D" w:rsidP="00046F9D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46F9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Контроль</w:t>
      </w:r>
      <w:r w:rsidRPr="00046F9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046F9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и оценка</w:t>
      </w:r>
      <w:r w:rsidRPr="00046F9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результатов освоения учебной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9"/>
        <w:gridCol w:w="3261"/>
        <w:gridCol w:w="3545"/>
      </w:tblGrid>
      <w:tr w:rsidR="00046F9D" w:rsidRPr="00046F9D" w:rsidTr="00046F9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6F9D" w:rsidRPr="00046F9D" w:rsidRDefault="00046F9D" w:rsidP="00046F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(освоенные знания, усвоенные умения)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6F9D" w:rsidRPr="00046F9D" w:rsidRDefault="00046F9D" w:rsidP="00046F9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Формируемые </w:t>
            </w:r>
            <w:proofErr w:type="spellStart"/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общие компетенции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F9D" w:rsidRPr="00046F9D" w:rsidRDefault="00046F9D" w:rsidP="00046F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46F9D" w:rsidRPr="00046F9D" w:rsidTr="00046F9D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F9D" w:rsidRPr="00046F9D" w:rsidRDefault="00046F9D" w:rsidP="00046F9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освоения дисциплины обучающийся</w:t>
            </w: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должен уметь:</w:t>
            </w:r>
          </w:p>
          <w:p w:rsidR="00046F9D" w:rsidRPr="00046F9D" w:rsidRDefault="00046F9D" w:rsidP="00046F9D">
            <w:pPr>
              <w:spacing w:after="0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современной экономической, политической, культурной ситуации в России и мире;</w:t>
            </w:r>
          </w:p>
          <w:p w:rsidR="00046F9D" w:rsidRPr="00046F9D" w:rsidRDefault="00046F9D" w:rsidP="00046F9D">
            <w:pPr>
              <w:spacing w:after="0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046F9D" w:rsidRPr="00046F9D" w:rsidRDefault="00046F9D" w:rsidP="00046F9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освоения дисциплины обучающийся</w:t>
            </w: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должен знать:</w:t>
            </w:r>
          </w:p>
          <w:p w:rsidR="00046F9D" w:rsidRPr="00046F9D" w:rsidRDefault="00046F9D" w:rsidP="00046F9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направления развития ключевых регионов мира на рубеже веков (XX – XXI вв.);</w:t>
            </w:r>
          </w:p>
          <w:p w:rsidR="00046F9D" w:rsidRPr="00046F9D" w:rsidRDefault="00046F9D" w:rsidP="00046F9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сущность и причины локальных, региональных, межгосударственных конфликтов в конце XX – начале XXI </w:t>
            </w:r>
            <w:proofErr w:type="spellStart"/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</w:t>
            </w:r>
            <w:proofErr w:type="spellEnd"/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046F9D" w:rsidRPr="00046F9D" w:rsidRDefault="00046F9D" w:rsidP="00046F9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основные процессы (интеграционные, поликультурные, миграционные и иные) политического и </w:t>
            </w:r>
            <w:proofErr w:type="gramStart"/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 развития ведущих государств</w:t>
            </w:r>
            <w:proofErr w:type="gramEnd"/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регионов мира;</w:t>
            </w:r>
          </w:p>
          <w:p w:rsidR="00046F9D" w:rsidRPr="00046F9D" w:rsidRDefault="00046F9D" w:rsidP="00046F9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роли науки, культуры, религии в сохранении и укреплении национальных и государственных традиций;</w:t>
            </w:r>
          </w:p>
          <w:p w:rsidR="00046F9D" w:rsidRPr="00046F9D" w:rsidRDefault="00046F9D" w:rsidP="00046F9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назначение ООН, НАТО, ЕС и </w:t>
            </w:r>
            <w:proofErr w:type="gramStart"/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организаций</w:t>
            </w:r>
            <w:proofErr w:type="gramEnd"/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основные направления их деятельности;</w:t>
            </w:r>
          </w:p>
          <w:p w:rsidR="00046F9D" w:rsidRPr="00046F9D" w:rsidRDefault="00046F9D" w:rsidP="00046F9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и назначение важнейших правовых и законодательных актов мирового и регионального значения.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F9D" w:rsidRPr="00046F9D" w:rsidRDefault="00046F9D" w:rsidP="00046F9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компетенции:</w:t>
            </w:r>
          </w:p>
          <w:p w:rsidR="00046F9D" w:rsidRPr="00046F9D" w:rsidRDefault="00046F9D" w:rsidP="00046F9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интерес;</w:t>
            </w:r>
          </w:p>
          <w:p w:rsidR="00046F9D" w:rsidRPr="00046F9D" w:rsidRDefault="00046F9D" w:rsidP="00046F9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качество;</w:t>
            </w:r>
          </w:p>
          <w:p w:rsidR="00046F9D" w:rsidRPr="00046F9D" w:rsidRDefault="00046F9D" w:rsidP="00046F9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      </w:r>
          </w:p>
          <w:p w:rsidR="00046F9D" w:rsidRPr="00046F9D" w:rsidRDefault="00046F9D" w:rsidP="00046F9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6. Работать в коллективе, обеспечивать его сплочение, эффективно общаться с коллегами, руководством, </w:t>
            </w:r>
            <w:proofErr w:type="gramStart"/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потребителями;   </w:t>
            </w:r>
            <w:proofErr w:type="gramEnd"/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9D" w:rsidRPr="00046F9D" w:rsidRDefault="00046F9D" w:rsidP="00046F9D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контроля обучения:</w:t>
            </w:r>
          </w:p>
          <w:p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изучение лекционного материала; </w:t>
            </w:r>
          </w:p>
          <w:p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чтение текста учебника, первоисточника, дополнительной литературы; </w:t>
            </w:r>
          </w:p>
          <w:p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сообщений, докладов;</w:t>
            </w:r>
          </w:p>
          <w:p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составление плана текста; </w:t>
            </w:r>
          </w:p>
          <w:p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использование </w:t>
            </w:r>
            <w:proofErr w:type="gramStart"/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аудио-видеозаписей</w:t>
            </w:r>
            <w:proofErr w:type="gramEnd"/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компьютерной техники и интернета;</w:t>
            </w:r>
          </w:p>
          <w:p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таблиц для систематизации учебного материала;</w:t>
            </w:r>
          </w:p>
          <w:p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ведение словарной работы;</w:t>
            </w:r>
          </w:p>
          <w:p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исторического кроссворда;</w:t>
            </w:r>
          </w:p>
          <w:p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с </w:t>
            </w:r>
            <w:proofErr w:type="gramStart"/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политической  картой</w:t>
            </w:r>
            <w:proofErr w:type="gramEnd"/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мира;</w:t>
            </w:r>
          </w:p>
          <w:p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отбор и оценивание исторических фактов, процессов, явлений;</w:t>
            </w:r>
          </w:p>
          <w:p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 группой и представление как своей, так и позиции группы.</w:t>
            </w:r>
          </w:p>
          <w:p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контроля направлены </w:t>
            </w:r>
          </w:p>
          <w:p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проверку умений обучающихся:</w:t>
            </w:r>
          </w:p>
          <w:p w:rsidR="00046F9D" w:rsidRPr="00046F9D" w:rsidRDefault="00046F9D" w:rsidP="00046F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устный, письменный, ф</w:t>
            </w:r>
            <w:r w:rsidRPr="00046F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ронтальный и индивидуальный</w:t>
            </w: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опрос;</w:t>
            </w:r>
          </w:p>
          <w:p w:rsidR="00046F9D" w:rsidRPr="00046F9D" w:rsidRDefault="00046F9D" w:rsidP="00046F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тестирование;</w:t>
            </w:r>
          </w:p>
          <w:p w:rsidR="00046F9D" w:rsidRPr="00046F9D" w:rsidRDefault="00046F9D" w:rsidP="00046F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46F9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конспектов, самостоятельных работ студентов.</w:t>
            </w:r>
            <w:r w:rsidRPr="00046F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046F9D" w:rsidRPr="00046F9D" w:rsidRDefault="00046F9D" w:rsidP="00B20F10">
      <w:pPr>
        <w:spacing w:after="0" w:line="240" w:lineRule="auto"/>
        <w:ind w:left="432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46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  <w:r w:rsidRPr="00046F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6443F4" w:rsidRPr="00B20F10" w:rsidRDefault="00B20F10" w:rsidP="00B20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</w:t>
      </w:r>
      <w:r w:rsidR="00046F9D" w:rsidRPr="00046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Преподаватель ГБПОУ </w:t>
      </w:r>
      <w:proofErr w:type="spellStart"/>
      <w:r w:rsidR="00046F9D" w:rsidRPr="00046F9D">
        <w:rPr>
          <w:rFonts w:ascii="Times New Roman" w:eastAsia="Times New Roman" w:hAnsi="Times New Roman" w:cs="Times New Roman"/>
          <w:sz w:val="24"/>
          <w:szCs w:val="24"/>
          <w:lang w:eastAsia="ar-SA"/>
        </w:rPr>
        <w:t>ЯККиИ</w:t>
      </w:r>
      <w:proofErr w:type="spellEnd"/>
      <w:r w:rsidR="00046F9D" w:rsidRPr="00046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РС (Я) ______________ /М.Н. Андросова/</w:t>
      </w:r>
    </w:p>
    <w:sectPr w:rsidR="006443F4" w:rsidRPr="00B2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4C"/>
    <w:rsid w:val="00027896"/>
    <w:rsid w:val="00046F9D"/>
    <w:rsid w:val="000F3D75"/>
    <w:rsid w:val="00171DE6"/>
    <w:rsid w:val="003F1AE8"/>
    <w:rsid w:val="004825AF"/>
    <w:rsid w:val="004A0BB9"/>
    <w:rsid w:val="0058261B"/>
    <w:rsid w:val="006437AA"/>
    <w:rsid w:val="006443F4"/>
    <w:rsid w:val="007172E1"/>
    <w:rsid w:val="007E599A"/>
    <w:rsid w:val="00831C6A"/>
    <w:rsid w:val="0084045C"/>
    <w:rsid w:val="00841F2B"/>
    <w:rsid w:val="00856D4C"/>
    <w:rsid w:val="00A41129"/>
    <w:rsid w:val="00B20F10"/>
    <w:rsid w:val="00C21802"/>
    <w:rsid w:val="00CC5EB5"/>
    <w:rsid w:val="00D23BC1"/>
    <w:rsid w:val="00D535CA"/>
    <w:rsid w:val="00D82806"/>
    <w:rsid w:val="00E92938"/>
    <w:rsid w:val="00E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F849C-FA06-4091-AB0A-31E7DFFE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F9D"/>
    <w:pPr>
      <w:keepNext/>
      <w:tabs>
        <w:tab w:val="num" w:pos="72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46F9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F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046F9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46F9D"/>
  </w:style>
  <w:style w:type="character" w:styleId="a3">
    <w:name w:val="Hyperlink"/>
    <w:uiPriority w:val="99"/>
    <w:semiHidden/>
    <w:unhideWhenUsed/>
    <w:rsid w:val="00046F9D"/>
    <w:rPr>
      <w:b w:val="0"/>
      <w:bCs w:val="0"/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46F9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46F9D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note text"/>
    <w:basedOn w:val="a"/>
    <w:link w:val="a7"/>
    <w:semiHidden/>
    <w:unhideWhenUsed/>
    <w:rsid w:val="00046F9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046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046F9D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046F9D"/>
    <w:rPr>
      <w:rFonts w:ascii="Calibri" w:eastAsia="Times New Roman" w:hAnsi="Calibri" w:cs="Times New Roman"/>
      <w:lang w:eastAsia="ar-SA"/>
    </w:rPr>
  </w:style>
  <w:style w:type="paragraph" w:styleId="aa">
    <w:name w:val="footer"/>
    <w:basedOn w:val="a"/>
    <w:link w:val="ab"/>
    <w:semiHidden/>
    <w:unhideWhenUsed/>
    <w:rsid w:val="00046F9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semiHidden/>
    <w:rsid w:val="00046F9D"/>
    <w:rPr>
      <w:rFonts w:ascii="Calibri" w:eastAsia="Calibri" w:hAnsi="Calibri" w:cs="Times New Roman"/>
      <w:sz w:val="24"/>
      <w:szCs w:val="24"/>
      <w:lang w:eastAsia="ar-SA"/>
    </w:rPr>
  </w:style>
  <w:style w:type="paragraph" w:styleId="ac">
    <w:name w:val="Body Text"/>
    <w:basedOn w:val="a"/>
    <w:link w:val="ad"/>
    <w:semiHidden/>
    <w:unhideWhenUsed/>
    <w:rsid w:val="00046F9D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046F9D"/>
    <w:rPr>
      <w:rFonts w:ascii="Calibri" w:eastAsia="Times New Roman" w:hAnsi="Calibri" w:cs="Times New Roman"/>
      <w:lang w:eastAsia="ar-SA"/>
    </w:rPr>
  </w:style>
  <w:style w:type="paragraph" w:styleId="ae">
    <w:name w:val="Body Text Indent"/>
    <w:basedOn w:val="a"/>
    <w:link w:val="af"/>
    <w:semiHidden/>
    <w:unhideWhenUsed/>
    <w:rsid w:val="00046F9D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046F9D"/>
    <w:rPr>
      <w:rFonts w:ascii="Calibri" w:eastAsia="Times New Roman" w:hAnsi="Calibri" w:cs="Times New Roman"/>
      <w:lang w:eastAsia="ar-SA"/>
    </w:rPr>
  </w:style>
  <w:style w:type="paragraph" w:styleId="2">
    <w:name w:val="Body Text Indent 2"/>
    <w:basedOn w:val="a"/>
    <w:link w:val="20"/>
    <w:semiHidden/>
    <w:unhideWhenUsed/>
    <w:rsid w:val="00046F9D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046F9D"/>
    <w:rPr>
      <w:rFonts w:ascii="Calibri" w:eastAsia="Times New Roman" w:hAnsi="Calibri" w:cs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046F9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046F9D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04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r.ru/%D0%BE" TargetMode="External"/><Relationship Id="rId13" Type="http://schemas.openxmlformats.org/officeDocument/2006/relationships/hyperlink" Target="http://www.testhistory.ru/%D0%B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ory.standart.edu.ru/" TargetMode="External"/><Relationship Id="rId12" Type="http://schemas.openxmlformats.org/officeDocument/2006/relationships/hyperlink" Target="http://www.hist.msu.ru/ER/Etext/index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lekhanovfound.ru/libra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istory.ru/" TargetMode="External"/><Relationship Id="rId11" Type="http://schemas.openxmlformats.org/officeDocument/2006/relationships/hyperlink" Target="http://www.istmira.com/novejshaya-istoriya/%D0%BE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ww.hist.msu.ru/ER/Etext/PICT/feudal.htm" TargetMode="External"/><Relationship Id="rId10" Type="http://schemas.openxmlformats.org/officeDocument/2006/relationships/hyperlink" Target="http://www.hist1.narod.ru/NT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ono.ru/dokum/index.php" TargetMode="External"/><Relationship Id="rId14" Type="http://schemas.openxmlformats.org/officeDocument/2006/relationships/hyperlink" Target="http://www.gumer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ПЦК "Хоровое дирижирование"</dc:creator>
  <cp:keywords/>
  <dc:description/>
  <cp:lastModifiedBy>User</cp:lastModifiedBy>
  <cp:revision>25</cp:revision>
  <dcterms:created xsi:type="dcterms:W3CDTF">2020-03-29T23:26:00Z</dcterms:created>
  <dcterms:modified xsi:type="dcterms:W3CDTF">2024-11-06T08:21:00Z</dcterms:modified>
</cp:coreProperties>
</file>