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0CF2B" w14:textId="16CDBCAC" w:rsidR="004566B7" w:rsidRPr="004566B7" w:rsidRDefault="00B33349" w:rsidP="00B33349">
      <w:pPr>
        <w:spacing w:after="0" w:line="240" w:lineRule="auto"/>
        <w:ind w:left="595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2.24</w:t>
      </w:r>
    </w:p>
    <w:p w14:paraId="505862E3" w14:textId="77777777" w:rsidR="004566B7" w:rsidRPr="004566B7" w:rsidRDefault="004566B7" w:rsidP="004566B7">
      <w:pPr>
        <w:spacing w:after="0" w:line="240" w:lineRule="auto"/>
        <w:ind w:left="5954" w:right="-3" w:hanging="1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9D67621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7EBDC2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042994A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FF6F3E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958489" w14:textId="77777777" w:rsidR="004566B7" w:rsidRDefault="004566B7" w:rsidP="009C2A11">
      <w:pPr>
        <w:spacing w:after="0" w:line="240" w:lineRule="auto"/>
        <w:ind w:right="-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DCBC296" w14:textId="77777777" w:rsidR="00B33349" w:rsidRDefault="00B33349" w:rsidP="009C2A11">
      <w:pPr>
        <w:spacing w:after="0" w:line="240" w:lineRule="auto"/>
        <w:ind w:right="-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CF4E5DC" w14:textId="77777777" w:rsidR="00B33349" w:rsidRDefault="00B33349" w:rsidP="009C2A11">
      <w:pPr>
        <w:spacing w:after="0" w:line="240" w:lineRule="auto"/>
        <w:ind w:right="-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22FC05" w14:textId="77777777" w:rsidR="00B33349" w:rsidRDefault="00B33349" w:rsidP="009C2A11">
      <w:pPr>
        <w:spacing w:after="0" w:line="240" w:lineRule="auto"/>
        <w:ind w:right="-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2B1027" w14:textId="77777777" w:rsidR="00B33349" w:rsidRDefault="00B33349" w:rsidP="009C2A11">
      <w:pPr>
        <w:spacing w:after="0" w:line="240" w:lineRule="auto"/>
        <w:ind w:right="-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E1774D2" w14:textId="77777777" w:rsidR="00B33349" w:rsidRPr="004566B7" w:rsidRDefault="00B33349" w:rsidP="009C2A11">
      <w:pPr>
        <w:spacing w:after="0" w:line="240" w:lineRule="auto"/>
        <w:ind w:right="-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0A542F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4C75CE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D501470" w14:textId="77777777" w:rsidR="004566B7" w:rsidRPr="004566B7" w:rsidRDefault="004566B7" w:rsidP="004566B7">
      <w:pPr>
        <w:spacing w:after="0" w:line="240" w:lineRule="auto"/>
        <w:ind w:left="201" w:right="-3" w:hanging="1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42CD3CB" w14:textId="6CE67728" w:rsidR="004566B7" w:rsidRPr="000B63A4" w:rsidRDefault="004566B7" w:rsidP="000B63A4">
      <w:pPr>
        <w:spacing w:after="0" w:line="360" w:lineRule="auto"/>
        <w:ind w:left="201" w:right="-3" w:hanging="1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63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РАБОЧАЯ </w:t>
      </w:r>
      <w:r w:rsidRPr="000B63A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ПРОГРАММА</w:t>
      </w:r>
      <w:r w:rsidR="000B63A4" w:rsidRPr="000B63A4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учебной дисциплины</w:t>
      </w:r>
    </w:p>
    <w:p w14:paraId="0ED7AB30" w14:textId="77777777" w:rsidR="00E40084" w:rsidRDefault="00E40084" w:rsidP="000B63A4">
      <w:pPr>
        <w:spacing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06622231"/>
      <w:bookmarkStart w:id="1" w:name="_Hlk150170598"/>
      <w:r w:rsidRPr="00E400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ОП.05 «История мировой и отечественной культуры»</w:t>
      </w:r>
    </w:p>
    <w:p w14:paraId="74E96F28" w14:textId="77777777" w:rsidR="00B33349" w:rsidRDefault="005C4750" w:rsidP="000B63A4">
      <w:pPr>
        <w:spacing w:line="36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C4750">
        <w:rPr>
          <w:rFonts w:ascii="Times New Roman" w:hAnsi="Times New Roman" w:cs="Times New Roman"/>
          <w:iCs/>
          <w:sz w:val="28"/>
          <w:szCs w:val="28"/>
        </w:rPr>
        <w:t xml:space="preserve">51.02.01 </w:t>
      </w:r>
      <w:r>
        <w:rPr>
          <w:rFonts w:ascii="Times New Roman" w:hAnsi="Times New Roman" w:cs="Times New Roman"/>
          <w:iCs/>
          <w:sz w:val="28"/>
          <w:szCs w:val="28"/>
        </w:rPr>
        <w:t>«</w:t>
      </w:r>
      <w:r w:rsidRPr="005C4750">
        <w:rPr>
          <w:rFonts w:ascii="Times New Roman" w:hAnsi="Times New Roman" w:cs="Times New Roman"/>
          <w:iCs/>
          <w:sz w:val="28"/>
          <w:szCs w:val="28"/>
        </w:rPr>
        <w:t>Народное художественное творчество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</w:p>
    <w:p w14:paraId="4EF777E0" w14:textId="3A5A4DB0" w:rsidR="000B63A4" w:rsidRPr="000B63A4" w:rsidRDefault="005C4750" w:rsidP="000B63A4">
      <w:pPr>
        <w:spacing w:line="360" w:lineRule="auto"/>
        <w:ind w:firstLine="709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5C4750">
        <w:rPr>
          <w:rFonts w:ascii="Times New Roman" w:hAnsi="Times New Roman" w:cs="Times New Roman"/>
          <w:iCs/>
          <w:sz w:val="28"/>
          <w:szCs w:val="28"/>
        </w:rPr>
        <w:t xml:space="preserve"> (</w:t>
      </w:r>
      <w:proofErr w:type="gramStart"/>
      <w:r w:rsidRPr="005C4750">
        <w:rPr>
          <w:rFonts w:ascii="Times New Roman" w:hAnsi="Times New Roman" w:cs="Times New Roman"/>
          <w:iCs/>
          <w:sz w:val="28"/>
          <w:szCs w:val="28"/>
        </w:rPr>
        <w:t>по</w:t>
      </w:r>
      <w:proofErr w:type="gramEnd"/>
      <w:r w:rsidRPr="005C4750">
        <w:rPr>
          <w:rFonts w:ascii="Times New Roman" w:hAnsi="Times New Roman" w:cs="Times New Roman"/>
          <w:iCs/>
          <w:sz w:val="28"/>
          <w:szCs w:val="28"/>
        </w:rPr>
        <w:t xml:space="preserve"> виду </w:t>
      </w:r>
      <w:r w:rsidR="00E40084">
        <w:rPr>
          <w:rFonts w:ascii="Times New Roman" w:hAnsi="Times New Roman" w:cs="Times New Roman"/>
          <w:iCs/>
          <w:sz w:val="28"/>
          <w:szCs w:val="28"/>
        </w:rPr>
        <w:t>Фото-видео</w:t>
      </w:r>
      <w:r w:rsidRPr="005C4750">
        <w:rPr>
          <w:rFonts w:ascii="Times New Roman" w:hAnsi="Times New Roman" w:cs="Times New Roman"/>
          <w:iCs/>
          <w:sz w:val="28"/>
          <w:szCs w:val="28"/>
        </w:rPr>
        <w:t xml:space="preserve"> творчество)</w:t>
      </w:r>
    </w:p>
    <w:bookmarkEnd w:id="0"/>
    <w:bookmarkEnd w:id="1"/>
    <w:p w14:paraId="043CCF35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E5E18C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0A81AA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1D2D61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6294D2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1F3E0B5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003DDE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8525DBE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E311AD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429D08C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FDD357" w14:textId="77777777" w:rsidR="004566B7" w:rsidRPr="004566B7" w:rsidRDefault="004566B7" w:rsidP="005C47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F58154" w14:textId="77777777" w:rsidR="004566B7" w:rsidRPr="004566B7" w:rsidRDefault="004566B7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BFDE3" w14:textId="77777777" w:rsidR="004566B7" w:rsidRDefault="004566B7" w:rsidP="000B6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633207" w14:textId="77777777" w:rsidR="00B33349" w:rsidRDefault="00B33349" w:rsidP="000B6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830F42" w14:textId="77777777" w:rsidR="00B33349" w:rsidRDefault="00B33349" w:rsidP="000B6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D3336" w14:textId="77777777" w:rsidR="00B33349" w:rsidRDefault="00B33349" w:rsidP="000B6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DD28F75" w14:textId="77777777" w:rsidR="00B33349" w:rsidRPr="004566B7" w:rsidRDefault="00B33349" w:rsidP="000B63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3D26C5" w14:textId="77777777" w:rsidR="009C2A11" w:rsidRDefault="009C2A11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926425" w14:textId="77777777" w:rsidR="009C2A11" w:rsidRDefault="009C2A11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31E6BF" w14:textId="77777777" w:rsidR="009C2A11" w:rsidRDefault="009C2A11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35A601" w14:textId="77777777" w:rsidR="009C2A11" w:rsidRDefault="009C2A11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1A6787" w14:textId="77777777" w:rsidR="009C2A11" w:rsidRDefault="009C2A11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2F8D67" w14:textId="77777777" w:rsidR="009C2A11" w:rsidRDefault="009C2A11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8ED59D" w14:textId="77777777" w:rsidR="009C2A11" w:rsidRDefault="009C2A11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33D70A" w14:textId="16F54D22" w:rsidR="000B63A4" w:rsidRPr="005C4750" w:rsidRDefault="000B63A4" w:rsidP="004566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4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Якутск, </w:t>
      </w:r>
    </w:p>
    <w:p w14:paraId="3267B5C6" w14:textId="231A3206" w:rsidR="004566B7" w:rsidRPr="005C4750" w:rsidRDefault="004566B7" w:rsidP="005C4750">
      <w:pPr>
        <w:jc w:val="center"/>
        <w:rPr>
          <w:rFonts w:ascii="Times New Roman" w:hAnsi="Times New Roman" w:cs="Times New Roman"/>
          <w:sz w:val="24"/>
          <w:szCs w:val="24"/>
        </w:rPr>
      </w:pPr>
      <w:r w:rsidRPr="005C4750">
        <w:rPr>
          <w:rFonts w:ascii="Times New Roman" w:hAnsi="Times New Roman" w:cs="Times New Roman"/>
          <w:sz w:val="24"/>
          <w:szCs w:val="24"/>
        </w:rPr>
        <w:t>202</w:t>
      </w:r>
      <w:r w:rsidR="0048284C">
        <w:rPr>
          <w:rFonts w:ascii="Times New Roman" w:hAnsi="Times New Roman" w:cs="Times New Roman"/>
          <w:sz w:val="24"/>
          <w:szCs w:val="24"/>
        </w:rPr>
        <w:t>4</w:t>
      </w:r>
      <w:r w:rsidRPr="005C4750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28135339" w14:textId="77777777" w:rsidR="005C4750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14:paraId="555D57D9" w14:textId="78F91592" w:rsidR="004566B7" w:rsidRPr="004566B7" w:rsidRDefault="003604D0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4D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Рабочая программа учебной дисциплины разработана на основе Федерального государственного образовательного </w:t>
      </w:r>
      <w:bookmarkStart w:id="2" w:name="_Hlk106620443"/>
      <w:r w:rsidRPr="003604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специальности среднего профессионального образования </w:t>
      </w:r>
      <w:bookmarkEnd w:id="2"/>
      <w:r w:rsidR="0048284C" w:rsidRPr="0048284C">
        <w:rPr>
          <w:rFonts w:ascii="Times New Roman" w:eastAsia="Times New Roman" w:hAnsi="Times New Roman" w:cs="Times New Roman"/>
          <w:sz w:val="28"/>
          <w:szCs w:val="28"/>
          <w:lang w:eastAsia="ru-RU"/>
        </w:rPr>
        <w:t>51.02.01 «Народное художественное творчество» (по виду Фото-видео творчество)</w:t>
      </w:r>
    </w:p>
    <w:p w14:paraId="79000E7F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2392935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8CFF90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4F9ED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Составители: </w:t>
      </w:r>
    </w:p>
    <w:p w14:paraId="1D64BEEF" w14:textId="77777777" w:rsidR="004566B7" w:rsidRPr="004566B7" w:rsidRDefault="004566B7" w:rsidP="004566B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FD9564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Семенова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Сардана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Климентьевна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преподаватель ОГСЭД </w:t>
      </w:r>
    </w:p>
    <w:p w14:paraId="6758EA81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5E12F5" w14:textId="77777777" w:rsidR="004566B7" w:rsidRDefault="004566B7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D66A9F" w14:textId="77777777" w:rsidR="00B33349" w:rsidRDefault="00B33349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C53DFC" w14:textId="77777777" w:rsidR="00B33349" w:rsidRDefault="00B33349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E7DFC8" w14:textId="77777777" w:rsidR="00B33349" w:rsidRDefault="00B33349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8109CC" w14:textId="77777777" w:rsidR="00B33349" w:rsidRDefault="00B33349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61A09E" w14:textId="77777777" w:rsidR="00B33349" w:rsidRDefault="00B33349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5B8824" w14:textId="77777777" w:rsidR="00B33349" w:rsidRDefault="00B33349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82B680" w14:textId="77777777" w:rsidR="00B33349" w:rsidRDefault="00B33349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A03C24" w14:textId="77777777" w:rsidR="00B33349" w:rsidRDefault="00B33349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3023CB" w14:textId="77777777" w:rsidR="00B33349" w:rsidRDefault="00B33349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DA0030" w14:textId="77777777" w:rsidR="00B33349" w:rsidRDefault="00B33349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45D1F4" w14:textId="77777777" w:rsidR="00B33349" w:rsidRDefault="00B33349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947766" w14:textId="77777777" w:rsidR="00B33349" w:rsidRDefault="00B33349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B56444" w14:textId="77777777" w:rsidR="00B33349" w:rsidRDefault="00B33349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D440DF" w14:textId="77777777" w:rsidR="00B33349" w:rsidRDefault="00B33349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C97F61" w14:textId="77777777" w:rsidR="00B33349" w:rsidRDefault="00B33349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289A4E" w14:textId="77777777" w:rsidR="00B33349" w:rsidRDefault="00B33349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3B49C05" w14:textId="77777777" w:rsidR="00B33349" w:rsidRDefault="00B33349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D2450E" w14:textId="77777777" w:rsidR="00B33349" w:rsidRDefault="00B33349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B010BC" w14:textId="77777777" w:rsidR="00B33349" w:rsidRDefault="00B33349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7EF6A7" w14:textId="77777777" w:rsidR="00B33349" w:rsidRDefault="00B33349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9C95642" w14:textId="77777777" w:rsidR="00B33349" w:rsidRDefault="00B33349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FF09E6" w14:textId="77777777" w:rsidR="00B33349" w:rsidRDefault="00B33349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2BBA49" w14:textId="77777777" w:rsidR="00B33349" w:rsidRDefault="00B33349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965491" w14:textId="77777777" w:rsidR="00B33349" w:rsidRDefault="00B33349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37148B" w14:textId="77777777" w:rsidR="00B33349" w:rsidRDefault="00B33349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BF87B" w14:textId="77777777" w:rsidR="00B33349" w:rsidRDefault="00B33349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4185463" w14:textId="77777777" w:rsidR="00B33349" w:rsidRDefault="00B33349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46A1B4E" w14:textId="77777777" w:rsidR="00B33349" w:rsidRDefault="00B33349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A641CC" w14:textId="77777777" w:rsidR="00B33349" w:rsidRDefault="00B33349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370D5F" w14:textId="77777777" w:rsidR="00B33349" w:rsidRDefault="00B33349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08BC51" w14:textId="77777777" w:rsidR="00B33349" w:rsidRPr="004566B7" w:rsidRDefault="00B33349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0A44A8" w14:textId="77777777" w:rsidR="004566B7" w:rsidRPr="004566B7" w:rsidRDefault="004566B7" w:rsidP="004566B7">
      <w:pPr>
        <w:spacing w:after="0" w:line="240" w:lineRule="auto"/>
        <w:ind w:left="4956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F89A0E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23AC755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FDBCDA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42E124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C41C49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7E002D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CDDCB1" w14:textId="77777777" w:rsidR="005F68E4" w:rsidRPr="00736927" w:rsidRDefault="005F68E4" w:rsidP="005F68E4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369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Структура программы:</w:t>
      </w:r>
    </w:p>
    <w:p w14:paraId="74982446" w14:textId="77777777" w:rsidR="005F68E4" w:rsidRPr="00736927" w:rsidRDefault="005F68E4" w:rsidP="005F68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Область применения рабочей программы.</w:t>
      </w:r>
    </w:p>
    <w:p w14:paraId="0BB4978E" w14:textId="77777777" w:rsidR="005F68E4" w:rsidRPr="00736927" w:rsidRDefault="005F68E4" w:rsidP="005F68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Место учебной дисциплины в структуре ППССЗ.</w:t>
      </w:r>
    </w:p>
    <w:p w14:paraId="2A26E6D9" w14:textId="77777777" w:rsidR="005F68E4" w:rsidRPr="00736927" w:rsidRDefault="005F68E4" w:rsidP="005F68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Цель и задачи дисциплины требования к результатам освоения программы.</w:t>
      </w:r>
    </w:p>
    <w:p w14:paraId="3172D884" w14:textId="77777777" w:rsidR="005F68E4" w:rsidRPr="00736927" w:rsidRDefault="005F68E4" w:rsidP="005F68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Рекомендуемое количество часов на освоение учебной дисциплины.</w:t>
      </w:r>
    </w:p>
    <w:p w14:paraId="1DE916F3" w14:textId="77777777" w:rsidR="005F68E4" w:rsidRPr="00736927" w:rsidRDefault="005F68E4" w:rsidP="005F68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Объем учебной дисциплины и виды учебной работы. </w:t>
      </w:r>
    </w:p>
    <w:p w14:paraId="12221756" w14:textId="77777777" w:rsidR="005F68E4" w:rsidRPr="00736927" w:rsidRDefault="005F68E4" w:rsidP="005F68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Тематический план рабочей программы учебной дисциплины.</w:t>
      </w:r>
    </w:p>
    <w:p w14:paraId="40E5F46A" w14:textId="77777777" w:rsidR="005F68E4" w:rsidRPr="00736927" w:rsidRDefault="005F68E4" w:rsidP="005F68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Содержание учебной дисциплины.</w:t>
      </w:r>
    </w:p>
    <w:p w14:paraId="50DE6CDC" w14:textId="77777777" w:rsidR="005F68E4" w:rsidRPr="00736927" w:rsidRDefault="005F68E4" w:rsidP="005F68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Требования к минимальному материально-техническому обеспечению.</w:t>
      </w:r>
    </w:p>
    <w:p w14:paraId="00031269" w14:textId="77777777" w:rsidR="005F68E4" w:rsidRPr="00736927" w:rsidRDefault="005F68E4" w:rsidP="005F68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>9.</w:t>
      </w: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Информационное обеспечение обучения.</w:t>
      </w:r>
    </w:p>
    <w:p w14:paraId="10E5FB7F" w14:textId="77777777" w:rsidR="005F68E4" w:rsidRPr="00736927" w:rsidRDefault="005F68E4" w:rsidP="005F68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>10.</w:t>
      </w: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Кадровое обеспечение образовательного процесса.</w:t>
      </w:r>
    </w:p>
    <w:p w14:paraId="61EDF733" w14:textId="77777777" w:rsidR="005F68E4" w:rsidRPr="00736927" w:rsidRDefault="005F68E4" w:rsidP="005F68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>11.</w:t>
      </w: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Требования и к текущему контролю успеваемости и промежуточной аттестации.</w:t>
      </w:r>
    </w:p>
    <w:p w14:paraId="013152CF" w14:textId="77777777" w:rsidR="005F68E4" w:rsidRPr="00736927" w:rsidRDefault="005F68E4" w:rsidP="005F68E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>12.</w:t>
      </w: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Лист изменений.</w:t>
      </w:r>
    </w:p>
    <w:p w14:paraId="35B50A0C" w14:textId="77777777" w:rsidR="005F68E4" w:rsidRDefault="005F68E4" w:rsidP="005F68E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1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</w:p>
    <w:p w14:paraId="5F2D6237" w14:textId="77777777" w:rsidR="00B33349" w:rsidRDefault="00B33349" w:rsidP="005F68E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B1DBC4F" w14:textId="77777777" w:rsidR="00B33349" w:rsidRDefault="00B33349" w:rsidP="005F68E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ECE04DA" w14:textId="77777777" w:rsidR="00B33349" w:rsidRDefault="00B33349" w:rsidP="005F68E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09D1D99" w14:textId="77777777" w:rsidR="00B33349" w:rsidRDefault="00B33349" w:rsidP="005F68E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8560E7" w14:textId="77777777" w:rsidR="00B33349" w:rsidRDefault="00B33349" w:rsidP="005F68E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5E37487" w14:textId="77777777" w:rsidR="00B33349" w:rsidRDefault="00B33349" w:rsidP="005F68E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1FA4D7E" w14:textId="77777777" w:rsidR="00B33349" w:rsidRDefault="00B33349" w:rsidP="005F68E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A7B8435" w14:textId="77777777" w:rsidR="00B33349" w:rsidRDefault="00B33349" w:rsidP="005F68E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F8BD03F" w14:textId="77777777" w:rsidR="00B33349" w:rsidRDefault="00B33349" w:rsidP="005F68E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1C10FC7" w14:textId="77777777" w:rsidR="00B33349" w:rsidRDefault="00B33349" w:rsidP="005F68E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68707C1" w14:textId="77777777" w:rsidR="00B33349" w:rsidRDefault="00B33349" w:rsidP="005F68E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5415560" w14:textId="77777777" w:rsidR="00B33349" w:rsidRDefault="00B33349" w:rsidP="005F68E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6750AB0" w14:textId="77777777" w:rsidR="00B33349" w:rsidRDefault="00B33349" w:rsidP="005F68E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327A800" w14:textId="77777777" w:rsidR="00B33349" w:rsidRDefault="00B33349" w:rsidP="005F68E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364EC54" w14:textId="77777777" w:rsidR="00B33349" w:rsidRDefault="00B33349" w:rsidP="005F68E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1CB34AC" w14:textId="77777777" w:rsidR="00B33349" w:rsidRDefault="00B33349" w:rsidP="005F68E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BB08260" w14:textId="77777777" w:rsidR="00B33349" w:rsidRDefault="00B33349" w:rsidP="005F68E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D867930" w14:textId="77777777" w:rsidR="00B33349" w:rsidRDefault="00B33349" w:rsidP="005F68E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3" w:name="_GoBack"/>
      <w:bookmarkEnd w:id="3"/>
    </w:p>
    <w:p w14:paraId="5C4280F3" w14:textId="7BD501DA" w:rsidR="005F68E4" w:rsidRPr="00321D06" w:rsidRDefault="005F68E4" w:rsidP="005F68E4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21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Область применения рабочей программы:</w:t>
      </w:r>
    </w:p>
    <w:p w14:paraId="7E59DB7E" w14:textId="77777777" w:rsidR="005F68E4" w:rsidRPr="005D563C" w:rsidRDefault="005F68E4" w:rsidP="005F68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 по учебной дисциплине «История мировой и отечественной культуры» (ОП. 05) является частью программы подготовки специалистов среднего звена в соответствии с Федеральным государственным образовательным стандартом среднего профессионального образования по специальности 51.02.01 Народное художественное творчество (по видам) в части освоения соответствующей общей компетенции (ОК):</w:t>
      </w:r>
    </w:p>
    <w:p w14:paraId="584667AF" w14:textId="77777777" w:rsidR="005F68E4" w:rsidRPr="005D563C" w:rsidRDefault="005F68E4" w:rsidP="005F68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01.</w:t>
      </w: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Выбирать способы решения задач профессиональной деятельности </w:t>
      </w:r>
    </w:p>
    <w:p w14:paraId="2004889B" w14:textId="77777777" w:rsidR="005F68E4" w:rsidRPr="005D563C" w:rsidRDefault="005F68E4" w:rsidP="005F68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применительно к различным контекстам</w:t>
      </w:r>
    </w:p>
    <w:p w14:paraId="68F96897" w14:textId="77777777" w:rsidR="005F68E4" w:rsidRPr="005D563C" w:rsidRDefault="005F68E4" w:rsidP="005F68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02.</w:t>
      </w: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Использовать современные средства поиска, анализа и интерпретации информации, и информационные технологии для выполнения задач </w:t>
      </w:r>
    </w:p>
    <w:p w14:paraId="432E513B" w14:textId="77777777" w:rsidR="005F68E4" w:rsidRPr="005D563C" w:rsidRDefault="005F68E4" w:rsidP="005F68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деятельности</w:t>
      </w:r>
    </w:p>
    <w:p w14:paraId="62EF1F3F" w14:textId="77777777" w:rsidR="005F68E4" w:rsidRPr="005D563C" w:rsidRDefault="005F68E4" w:rsidP="005F68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>ОК 06.</w:t>
      </w: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Проявлять гражданско-патриотическую позицию, демонстрировать осознанное поведение на основе традиционных российских духовно- нравственных ценностей, в том числе с учетом гармонизации межнациональных и межрегиональных отношений, применять </w:t>
      </w:r>
    </w:p>
    <w:p w14:paraId="0A8E936D" w14:textId="77777777" w:rsidR="005F68E4" w:rsidRPr="005D563C" w:rsidRDefault="005F68E4" w:rsidP="005F68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стандарты антикоррупционного поведения</w:t>
      </w:r>
    </w:p>
    <w:p w14:paraId="1ABA606A" w14:textId="77777777" w:rsidR="005F68E4" w:rsidRPr="005D563C" w:rsidRDefault="005F68E4" w:rsidP="005F68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Место учебной дисциплины в структуре программы подготовки специалистов среднего звена:</w:t>
      </w:r>
    </w:p>
    <w:p w14:paraId="7B11959A" w14:textId="77777777" w:rsidR="005F68E4" w:rsidRPr="005D563C" w:rsidRDefault="005F68E4" w:rsidP="005F68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Дисциплина «История мировой и отечественной культуры» входит в «Профессиональная подготовка», раздел «Общепрофессиональный цикл» (ОП.00).</w:t>
      </w:r>
    </w:p>
    <w:p w14:paraId="6CA51FA4" w14:textId="77777777" w:rsidR="005F68E4" w:rsidRPr="005D563C" w:rsidRDefault="005F68E4" w:rsidP="005F68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Цели и задачи дисциплины требования к результатам освоения программы:</w:t>
      </w:r>
    </w:p>
    <w:p w14:paraId="15BBC999" w14:textId="7D4F3FF4" w:rsidR="005F68E4" w:rsidRPr="005D563C" w:rsidRDefault="005F68E4" w:rsidP="005F68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дисциплины «История мировой и отечественной культуры» предназначена дать конкретные знания по теории и истории искусства, а также сформировать определённые взаимоотношения индивида с миром эстетических ценностей, помочь определить место в мировоззрении и </w:t>
      </w: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практической деятельности человека. Программа курса активизирует и включает в культурологический контекст знания, полученные в процессе изучения изобразительного искусства, музыки, литературы, языков, истории. Формирует в сознании учащегося целостную картину мира, развивает интерес к культурному своеобразию и взаимодействию этносов, воспитывает толерантность в гуманитарной сфере. Способствует приобретению учащимися определённого запаса эстетических впечатлений, опыта общения с миром прекрасного.</w:t>
      </w:r>
    </w:p>
    <w:p w14:paraId="60319F2A" w14:textId="77777777" w:rsidR="005F68E4" w:rsidRPr="005D563C" w:rsidRDefault="005F68E4" w:rsidP="005F68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Изучение дисциплины «История мировой и отечественной культуры» должно обеспечить:</w:t>
      </w:r>
    </w:p>
    <w:p w14:paraId="6AB3EB04" w14:textId="77777777" w:rsidR="005F68E4" w:rsidRPr="005D563C" w:rsidRDefault="005F68E4" w:rsidP="005F68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Понимание сущности и социальной значимости своей будущей профессии.</w:t>
      </w:r>
    </w:p>
    <w:p w14:paraId="134BF3B7" w14:textId="77777777" w:rsidR="005F68E4" w:rsidRPr="005D563C" w:rsidRDefault="005F68E4" w:rsidP="005F68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Организацию собственной деятельности, определение методов и способов выполнения профессиональных задач, оценка их эффективности и качества.</w:t>
      </w:r>
    </w:p>
    <w:p w14:paraId="63D15F3D" w14:textId="77777777" w:rsidR="005F68E4" w:rsidRPr="005D563C" w:rsidRDefault="005F68E4" w:rsidP="005F68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Разработку, подготовку и осуществление репертуарных и сценарных планов, художественных программ и постановок.</w:t>
      </w:r>
    </w:p>
    <w:p w14:paraId="723F83FE" w14:textId="77777777" w:rsidR="005F68E4" w:rsidRPr="005D563C" w:rsidRDefault="005F68E4" w:rsidP="005F68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Цели курса:</w:t>
      </w:r>
    </w:p>
    <w:p w14:paraId="09B7A981" w14:textId="77777777" w:rsidR="005F68E4" w:rsidRPr="005D563C" w:rsidRDefault="005F68E4" w:rsidP="005F68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духовного мира учащегося, его нравственности, эстетического чувства через комплексное воздействие различных видов искусств;</w:t>
      </w:r>
    </w:p>
    <w:p w14:paraId="65EE61A6" w14:textId="77777777" w:rsidR="005F68E4" w:rsidRPr="005D563C" w:rsidRDefault="005F68E4" w:rsidP="005F68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оснащение учащихся суммой знаний по предмету;</w:t>
      </w:r>
    </w:p>
    <w:p w14:paraId="05250875" w14:textId="77777777" w:rsidR="005F68E4" w:rsidRPr="005D563C" w:rsidRDefault="005F68E4" w:rsidP="005F68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введение учащихся в мир художественной культуры, раскрытие её сущности и закономерности исторического развития; </w:t>
      </w:r>
    </w:p>
    <w:p w14:paraId="78C21A3C" w14:textId="77777777" w:rsidR="005F68E4" w:rsidRPr="005D563C" w:rsidRDefault="005F68E4" w:rsidP="005F68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выявление смысла культурных эпох, воплощённых в художественных картинах мира,</w:t>
      </w:r>
    </w:p>
    <w:p w14:paraId="497576AB" w14:textId="77777777" w:rsidR="005F68E4" w:rsidRPr="005D563C" w:rsidRDefault="005F68E4" w:rsidP="005F68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знакомство с многообразным художественным опытом разных народов.</w:t>
      </w:r>
    </w:p>
    <w:p w14:paraId="3A56562A" w14:textId="77777777" w:rsidR="005F68E4" w:rsidRPr="005D563C" w:rsidRDefault="005F68E4" w:rsidP="005F68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курса:</w:t>
      </w:r>
    </w:p>
    <w:p w14:paraId="1D344D25" w14:textId="77777777" w:rsidR="005F68E4" w:rsidRPr="005D563C" w:rsidRDefault="005F68E4" w:rsidP="005F68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обогащать духовный мир учащихся;</w:t>
      </w:r>
    </w:p>
    <w:p w14:paraId="7A804DA5" w14:textId="77777777" w:rsidR="005F68E4" w:rsidRPr="005D563C" w:rsidRDefault="005F68E4" w:rsidP="005F68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-развивать у них понимание искусства, способность наслаждаться красотой;</w:t>
      </w:r>
    </w:p>
    <w:p w14:paraId="272F9E8A" w14:textId="77777777" w:rsidR="005F68E4" w:rsidRPr="005D563C" w:rsidRDefault="005F68E4" w:rsidP="005F68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-пробуждать активное стремление утверждать красоту человеческих отношений в повседневной жизни и нетерпимость к безобразному во всех проявлениях человеческого бытия;</w:t>
      </w:r>
    </w:p>
    <w:p w14:paraId="68E1E7AD" w14:textId="77777777" w:rsidR="005F68E4" w:rsidRPr="005D563C" w:rsidRDefault="005F68E4" w:rsidP="005F68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563C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-знакомство с образной концепцией человека, воплощённой в произведениях искусства различных времён и народов.</w:t>
      </w:r>
    </w:p>
    <w:p w14:paraId="3D81C5FE" w14:textId="77777777" w:rsidR="005F68E4" w:rsidRPr="00736927" w:rsidRDefault="005F68E4" w:rsidP="005F68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учебной дисциплины ПУП.01 «История мировой и отечественной культуры» обучающийся должен: </w:t>
      </w:r>
    </w:p>
    <w:p w14:paraId="36957B90" w14:textId="77777777" w:rsidR="005F68E4" w:rsidRPr="00736927" w:rsidRDefault="005F68E4" w:rsidP="005F68E4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3692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уметь:</w:t>
      </w:r>
    </w:p>
    <w:p w14:paraId="1FB2186F" w14:textId="77777777" w:rsidR="005F68E4" w:rsidRPr="00736927" w:rsidRDefault="005F68E4" w:rsidP="005F68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узнавать изученные произведения и соотносить их с определенной эпохой, стилем, направлением;</w:t>
      </w:r>
    </w:p>
    <w:p w14:paraId="0E601AFE" w14:textId="77777777" w:rsidR="005F68E4" w:rsidRPr="00736927" w:rsidRDefault="005F68E4" w:rsidP="005F68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устанавливать стилевые и сюжетные связи между произведениями разных видов искусства;</w:t>
      </w:r>
    </w:p>
    <w:p w14:paraId="17F82C63" w14:textId="77777777" w:rsidR="005F68E4" w:rsidRPr="00736927" w:rsidRDefault="005F68E4" w:rsidP="005F68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пользоваться различными источниками информации о мировой художественной культуре; </w:t>
      </w:r>
    </w:p>
    <w:p w14:paraId="26CB8897" w14:textId="77777777" w:rsidR="005F68E4" w:rsidRPr="00736927" w:rsidRDefault="005F68E4" w:rsidP="005F68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выполнять учебные и творческие задания (доклады, сообщения); </w:t>
      </w:r>
    </w:p>
    <w:p w14:paraId="6943CC4A" w14:textId="77777777" w:rsidR="005F68E4" w:rsidRPr="00736927" w:rsidRDefault="005F68E4" w:rsidP="005F68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использовать приобретенные знания и умения в практической деятельности и повседневной жизни для: выбора путей своего культурного развития;</w:t>
      </w:r>
    </w:p>
    <w:p w14:paraId="69011F01" w14:textId="77777777" w:rsidR="005F68E4" w:rsidRPr="00736927" w:rsidRDefault="005F68E4" w:rsidP="005F68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организации личного и коллективного досуга; </w:t>
      </w:r>
    </w:p>
    <w:p w14:paraId="6B0F4752" w14:textId="77777777" w:rsidR="005F68E4" w:rsidRPr="00736927" w:rsidRDefault="005F68E4" w:rsidP="005F68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выражения собственного суждения о произведениях классики и современного искусства; самостоятельного художественного творчества; </w:t>
      </w:r>
    </w:p>
    <w:p w14:paraId="44300C73" w14:textId="77777777" w:rsidR="005F68E4" w:rsidRPr="00736927" w:rsidRDefault="005F68E4" w:rsidP="005F68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знать:</w:t>
      </w:r>
    </w:p>
    <w:p w14:paraId="025A74C4" w14:textId="77777777" w:rsidR="005F68E4" w:rsidRPr="00736927" w:rsidRDefault="005F68E4" w:rsidP="005F68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основные виды и жанры искусства;</w:t>
      </w:r>
    </w:p>
    <w:p w14:paraId="633E46A3" w14:textId="77777777" w:rsidR="005F68E4" w:rsidRPr="00736927" w:rsidRDefault="005F68E4" w:rsidP="005F68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изученные направления и стили мировой художественной культуры;</w:t>
      </w:r>
    </w:p>
    <w:p w14:paraId="6728C756" w14:textId="77777777" w:rsidR="005F68E4" w:rsidRPr="00736927" w:rsidRDefault="005F68E4" w:rsidP="005F68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>- шедевры мировой художественной культуры;</w:t>
      </w:r>
    </w:p>
    <w:p w14:paraId="22742335" w14:textId="77777777" w:rsidR="005F68E4" w:rsidRPr="00736927" w:rsidRDefault="005F68E4" w:rsidP="005F68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особенности языка различных видов искусства.</w:t>
      </w:r>
    </w:p>
    <w:p w14:paraId="5C77707C" w14:textId="77777777" w:rsidR="005F68E4" w:rsidRPr="00736927" w:rsidRDefault="005F68E4" w:rsidP="005F68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Обязательная аудиторная учебная нагрузка обучающегося </w:t>
      </w: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>— 156 часов.</w:t>
      </w:r>
    </w:p>
    <w:p w14:paraId="6D2322C8" w14:textId="77777777" w:rsidR="005F68E4" w:rsidRPr="00736927" w:rsidRDefault="005F68E4" w:rsidP="005F68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Время изучения </w:t>
      </w: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>— 1-5 семестр.</w:t>
      </w:r>
    </w:p>
    <w:p w14:paraId="6AD98826" w14:textId="60140A1E" w:rsidR="004566B7" w:rsidRPr="004566B7" w:rsidRDefault="005F68E4" w:rsidP="005F68E4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1D0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Промежуточная аттестация </w:t>
      </w:r>
      <w:r w:rsidRPr="00736927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экзамен (5 семестр), ДФК – 1-4 семестр</w:t>
      </w:r>
      <w:r w:rsidR="005C4750" w:rsidRPr="005C475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64916C9" w14:textId="77777777" w:rsidR="004566B7" w:rsidRPr="004566B7" w:rsidRDefault="004566B7" w:rsidP="000B5D0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FBF5F6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17A925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C0D4EB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B52B77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5143E1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CA5EBCC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453E1E1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0D365F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EBDF36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DEE878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8912DD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A5AF3B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404984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13A0D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1374AB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6FB7A8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E5ABD5" w14:textId="77777777" w:rsidR="004566B7" w:rsidRPr="004566B7" w:rsidRDefault="004566B7" w:rsidP="004566B7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566B7" w:rsidRPr="004566B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4FDD157" w14:textId="3AA267D7" w:rsidR="004566B7" w:rsidRPr="004566B7" w:rsidRDefault="005952BA" w:rsidP="004566B7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6. </w:t>
      </w:r>
      <w:r w:rsidR="001739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="004566B7" w:rsidRPr="004566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Тематический план и содержание учебной дисциплины</w:t>
      </w:r>
      <w:r w:rsidR="009C2A11" w:rsidRPr="009C2A11">
        <w:t xml:space="preserve"> </w:t>
      </w:r>
      <w:r w:rsidR="00040CA6" w:rsidRPr="00040CA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ОП.05 «История мировой и отечественной культуры»</w:t>
      </w:r>
    </w:p>
    <w:p w14:paraId="3854AA9B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814" w:type="dxa"/>
        <w:tblInd w:w="-20" w:type="dxa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2979"/>
        <w:gridCol w:w="9095"/>
        <w:gridCol w:w="1260"/>
        <w:gridCol w:w="1480"/>
      </w:tblGrid>
      <w:tr w:rsidR="004566B7" w:rsidRPr="004566B7" w14:paraId="1AB6AACB" w14:textId="77777777" w:rsidTr="004566B7"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21D866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777D98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1A276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7806D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4566B7" w:rsidRPr="004566B7" w14:paraId="54F4D562" w14:textId="77777777" w:rsidTr="004566B7">
        <w:trPr>
          <w:trHeight w:val="25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C2F560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4C5698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A2BC4B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E5020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566B7" w:rsidRPr="004566B7" w14:paraId="06F99AC5" w14:textId="77777777" w:rsidTr="004566B7">
        <w:trPr>
          <w:trHeight w:val="259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AAF0E2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Введение в предмет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E7F799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и задачи курса. Структура и система культуры. Виды и функции культуры. Динамика культуры.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129F32" w14:textId="77777777" w:rsidR="004566B7" w:rsidRPr="009461F8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E720953" w14:textId="77777777" w:rsidR="004566B7" w:rsidRPr="009461F8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DC658E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30DF76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566B7" w:rsidRPr="004566B7" w14:paraId="574BBFC4" w14:textId="77777777" w:rsidTr="004566B7"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0B3366F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1. Ранние формы культуры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3C0302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4C56E5" w14:textId="77777777" w:rsidR="004566B7" w:rsidRPr="009461F8" w:rsidRDefault="004566B7" w:rsidP="004566B7">
            <w:pPr>
              <w:tabs>
                <w:tab w:val="left" w:pos="58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6AE49A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1A031C3B" w14:textId="77777777" w:rsidTr="004566B7">
        <w:trPr>
          <w:trHeight w:val="165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10089BF8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1.1.</w:t>
            </w:r>
          </w:p>
          <w:p w14:paraId="355443CC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понятия о числе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7CB9C69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058F9C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63496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566B7" w:rsidRPr="004566B7" w14:paraId="326F4545" w14:textId="77777777" w:rsidTr="004566B7">
        <w:trPr>
          <w:trHeight w:val="610"/>
        </w:trPr>
        <w:tc>
          <w:tcPr>
            <w:tcW w:w="2979" w:type="dxa"/>
            <w:vMerge/>
            <w:tcBorders>
              <w:left w:val="single" w:sz="4" w:space="0" w:color="000000"/>
              <w:bottom w:val="nil"/>
              <w:right w:val="single" w:sz="4" w:space="0" w:color="auto"/>
            </w:tcBorders>
            <w:shd w:val="clear" w:color="auto" w:fill="FFFFFF"/>
          </w:tcPr>
          <w:p w14:paraId="045EBEEE" w14:textId="77777777" w:rsidR="004566B7" w:rsidRPr="004566B7" w:rsidRDefault="004566B7" w:rsidP="004566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auto"/>
              <w:bottom w:val="nil"/>
            </w:tcBorders>
            <w:shd w:val="clear" w:color="auto" w:fill="FFFFFF"/>
          </w:tcPr>
          <w:p w14:paraId="41CF6C7B" w14:textId="24618996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Условная периодизация истории и культуры первобытного общества. </w:t>
            </w:r>
          </w:p>
          <w:p w14:paraId="4D81711E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Религиозные представления. </w:t>
            </w:r>
          </w:p>
          <w:p w14:paraId="79DD5BD8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Первобытное искусство.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C196667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57A5DDA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08173B4A" w14:textId="77777777" w:rsidTr="004566B7">
        <w:trPr>
          <w:trHeight w:val="141"/>
        </w:trPr>
        <w:tc>
          <w:tcPr>
            <w:tcW w:w="297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71C13012" w14:textId="77777777" w:rsidR="004566B7" w:rsidRPr="004566B7" w:rsidRDefault="004566B7" w:rsidP="004566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FFFFFF"/>
          </w:tcPr>
          <w:p w14:paraId="1B5E11BC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Зарождение письменности.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DB220E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B634E0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5CAC4F56" w14:textId="77777777" w:rsidTr="004566B7">
        <w:trPr>
          <w:trHeight w:val="90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4A3C0D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EECB7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список разновидностей мегалитических сооружений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3FF6652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58054170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48850E3E" w14:textId="77777777" w:rsidTr="004566B7">
        <w:trPr>
          <w:trHeight w:val="90"/>
        </w:trPr>
        <w:tc>
          <w:tcPr>
            <w:tcW w:w="297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/>
          </w:tcPr>
          <w:p w14:paraId="596C746D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2. Культура Древнего мира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0BB5FC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F570C06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4FFC5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6810DA80" w14:textId="77777777" w:rsidTr="004566B7">
        <w:trPr>
          <w:trHeight w:val="70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33804D0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2.1. Культура Двуречья (Месопотамии)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17934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7907AC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2809E8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566B7" w:rsidRPr="004566B7" w14:paraId="76CB1482" w14:textId="77777777" w:rsidTr="004566B7">
        <w:trPr>
          <w:trHeight w:val="548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99B5CC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84431CB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Хронологические рамки существования Шумер, Аккад, Вавилона, Ассирии, Персии. </w:t>
            </w:r>
          </w:p>
          <w:p w14:paraId="3B36DBE3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Город и зиккурат.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29E7492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EAEE76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4DE70C8C" w14:textId="77777777" w:rsidTr="004566B7">
        <w:trPr>
          <w:trHeight w:val="22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7DEB1CA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57883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Практические занятия: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Ремесла. Религия. Письменность.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12A802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C44DBC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0BDEA4AA" w14:textId="77777777" w:rsidTr="004566B7">
        <w:trPr>
          <w:trHeight w:val="220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33D93C3D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E8C0C9" w14:textId="4CE81163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определению особенностей шумерской культуры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38A395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E8465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416A0867" w14:textId="77777777" w:rsidTr="004566B7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75FBE4F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2.2. Культура наследия Древнего Египта</w:t>
            </w:r>
          </w:p>
          <w:p w14:paraId="2F14D184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B66F52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D989BD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D85CF2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566B7" w:rsidRPr="004566B7" w14:paraId="35CAFEE4" w14:textId="77777777" w:rsidTr="004566B7"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BD13874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6F763C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Периодизация истории Древнего Египта. </w:t>
            </w:r>
          </w:p>
          <w:p w14:paraId="0317A934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Египетский пантеон богов. </w:t>
            </w:r>
          </w:p>
          <w:p w14:paraId="3DC2D55B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Погребальные комплексы (Гизе).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7FD701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68352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398DE8AC" w14:textId="77777777" w:rsidTr="004566B7">
        <w:trPr>
          <w:trHeight w:val="26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7A14AB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1BD33AB" w14:textId="7DEFF141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Скульптура, рельефы, храмовое строительство. Научные знания.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73D607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E69924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116694FC" w14:textId="77777777" w:rsidTr="004566B7">
        <w:trPr>
          <w:trHeight w:val="260"/>
        </w:trPr>
        <w:tc>
          <w:tcPr>
            <w:tcW w:w="29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1423EC3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2A0319" w14:textId="79075933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определению особенностей древнеегипетской культуры</w:t>
            </w:r>
          </w:p>
          <w:p w14:paraId="03C5BF5C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4AE7C4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8AA1EA5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719A7232" w14:textId="77777777" w:rsidTr="004566B7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76E3062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2.3. Значение древнееврейской культуры в развитии мировых цивилизаций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42F93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5F961D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E95EC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2, 3</w:t>
            </w:r>
          </w:p>
        </w:tc>
      </w:tr>
      <w:tr w:rsidR="004566B7" w:rsidRPr="004566B7" w14:paraId="30A139D3" w14:textId="77777777" w:rsidTr="004566B7"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D1BE4D8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2715E6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Памятники палестинской культуры. </w:t>
            </w:r>
          </w:p>
          <w:p w14:paraId="707FF3D1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Монотеистическая религия. </w:t>
            </w:r>
          </w:p>
          <w:p w14:paraId="77B97BE7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Культ бога Яхве. Возникновение иудаизма. </w:t>
            </w:r>
          </w:p>
          <w:p w14:paraId="21D34B2D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Библия – шедевр мировой культуры.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F7B35F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91BE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5F67C319" w14:textId="77777777" w:rsidTr="004566B7">
        <w:trPr>
          <w:trHeight w:val="26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4342E9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ED2A81" w14:textId="29F5ECD8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Иерусалим – святой город иудаизма, христианства, ислама.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5847F2A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0F421A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61665654" w14:textId="77777777" w:rsidTr="004566B7">
        <w:trPr>
          <w:trHeight w:val="403"/>
        </w:trPr>
        <w:tc>
          <w:tcPr>
            <w:tcW w:w="2979" w:type="dxa"/>
            <w:vMerge/>
            <w:tcBorders>
              <w:left w:val="single" w:sz="4" w:space="0" w:color="000000"/>
              <w:bottom w:val="nil"/>
            </w:tcBorders>
            <w:shd w:val="clear" w:color="auto" w:fill="FFFFFF"/>
          </w:tcPr>
          <w:p w14:paraId="2AB48640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2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</w:tcPr>
          <w:p w14:paraId="6A8F1BDD" w14:textId="5A8BE2EC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определению особенностей древнееврейской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nil"/>
            </w:tcBorders>
            <w:shd w:val="clear" w:color="auto" w:fill="FFFFFF"/>
          </w:tcPr>
          <w:p w14:paraId="0F2CEC97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497D27A2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4D54A63F" w14:textId="77777777" w:rsidTr="004566B7">
        <w:trPr>
          <w:trHeight w:val="24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E0AC49C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2.4.</w:t>
            </w:r>
          </w:p>
          <w:p w14:paraId="6E256451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Древней Индии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867AD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23C7BF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B2E05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1, 2</w:t>
            </w:r>
          </w:p>
        </w:tc>
      </w:tr>
      <w:tr w:rsidR="004566B7" w:rsidRPr="004566B7" w14:paraId="5647BB16" w14:textId="77777777" w:rsidTr="004566B7">
        <w:trPr>
          <w:trHeight w:val="706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37A8D6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8FDCC5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Религиозно-мифологические верования Древней Индии. </w:t>
            </w:r>
          </w:p>
          <w:p w14:paraId="5D15536C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Выдающиеся литературные памятники: «Веды», «Махабхарата» и «Рамаяна». </w:t>
            </w:r>
          </w:p>
          <w:p w14:paraId="162E389E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Брахманизм. Индуизм. Возникновение буддизма.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63ECBD6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321E7A54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36A05D54" w14:textId="77777777" w:rsidTr="004566B7">
        <w:trPr>
          <w:trHeight w:val="173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8E11B4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E035E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Искусство: архитектура, скульптура и живопись.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81BBB5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0AFD32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7CC280EE" w14:textId="77777777" w:rsidTr="004566B7">
        <w:trPr>
          <w:trHeight w:val="173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4129243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25F8E33" w14:textId="438D6A60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определению особенностей древнеиндийской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DF1F29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8BB193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3757201F" w14:textId="77777777" w:rsidTr="004566B7">
        <w:trPr>
          <w:trHeight w:val="24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CD92EA2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2.5. Культура Древнего Китая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DEE693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407A8D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AA7BAB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1, 3</w:t>
            </w:r>
          </w:p>
        </w:tc>
      </w:tr>
      <w:tr w:rsidR="004566B7" w:rsidRPr="004566B7" w14:paraId="78DB560A" w14:textId="77777777" w:rsidTr="004566B7">
        <w:trPr>
          <w:trHeight w:val="706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478064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B9684ED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Религиозно-философские системы Китая (даосизм, конфуцианство, проникновение буддизма). </w:t>
            </w:r>
          </w:p>
          <w:p w14:paraId="4876407A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Архитектурные памятники Китая.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B9473FD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932B1CA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3C1245E0" w14:textId="77777777" w:rsidTr="004566B7">
        <w:trPr>
          <w:trHeight w:val="173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180BEA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1F2B2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Великие открытия и изобретения.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C6E470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3666CB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14928ADE" w14:textId="77777777" w:rsidTr="004566B7">
        <w:trPr>
          <w:trHeight w:val="173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240F6AD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8239A7" w14:textId="2336BB45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определению особенностей древнекитайской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4EAB86C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B1F1B6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3014815C" w14:textId="77777777" w:rsidTr="004566B7">
        <w:trPr>
          <w:trHeight w:val="24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4E61F85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2.6.</w:t>
            </w:r>
          </w:p>
          <w:p w14:paraId="1B5405FD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Древней Японии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76782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EB4CD3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EF1565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566B7" w:rsidRPr="004566B7" w14:paraId="75381679" w14:textId="77777777" w:rsidTr="004566B7">
        <w:trPr>
          <w:trHeight w:val="706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DB36CB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5E1DC5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Древняя религия Японии. Синтоизм. </w:t>
            </w:r>
          </w:p>
          <w:p w14:paraId="40A8C304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Дзэн-буддизм и самураи. </w:t>
            </w:r>
          </w:p>
          <w:p w14:paraId="254E4FFD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Взаимосвязь культур Китая и Японии.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85F6717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0F02B074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1AF00E2D" w14:textId="77777777" w:rsidTr="004566B7">
        <w:trPr>
          <w:trHeight w:val="173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3C312F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DBBAD66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Особенности поэзии. Театр. Своеобразие искусств.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F8252E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B72AC0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47F7277B" w14:textId="77777777" w:rsidTr="004566B7">
        <w:trPr>
          <w:trHeight w:val="173"/>
        </w:trPr>
        <w:tc>
          <w:tcPr>
            <w:tcW w:w="29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65C82B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1CD3FB0" w14:textId="7A601E10" w:rsidR="004566B7" w:rsidRPr="0017399F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Самостоятельная работа по определению особенностей </w:t>
            </w:r>
            <w:proofErr w:type="spellStart"/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древнеяпонской</w:t>
            </w:r>
            <w:proofErr w:type="spellEnd"/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1101CE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7EFE85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37F4304E" w14:textId="77777777" w:rsidTr="004566B7">
        <w:trPr>
          <w:trHeight w:val="173"/>
        </w:trPr>
        <w:tc>
          <w:tcPr>
            <w:tcW w:w="29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FB27A7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D120153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Контрольное занятие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C9A6FE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182FF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7003423D" w14:textId="77777777" w:rsidTr="004566B7">
        <w:trPr>
          <w:trHeight w:val="430"/>
        </w:trPr>
        <w:tc>
          <w:tcPr>
            <w:tcW w:w="2979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2DEDEE90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Раздел 3.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античности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1BE5D61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B521627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728B70C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1BC2B72A" w14:textId="77777777" w:rsidTr="004566B7">
        <w:trPr>
          <w:trHeight w:val="26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8111A2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3.1. Культура Древней Греции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25AEC6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7AEC2E3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7759F4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566B7" w:rsidRPr="004566B7" w14:paraId="09D6BF1D" w14:textId="77777777" w:rsidTr="004566B7">
        <w:trPr>
          <w:trHeight w:val="83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7F991B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57C995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Основные этапы развития греческой цивилизации. </w:t>
            </w:r>
          </w:p>
          <w:p w14:paraId="2EDD4A7F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Религия. Мифология. </w:t>
            </w:r>
          </w:p>
          <w:p w14:paraId="7A7FBD27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Развитие наук, философии, искусств. </w:t>
            </w:r>
          </w:p>
          <w:p w14:paraId="11888B44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4. Архитектура и ордерная система.  Скульптура.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E535A30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EB7BCE7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7809737B" w14:textId="77777777" w:rsidTr="004566B7">
        <w:trPr>
          <w:trHeight w:val="183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E6E832C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AAD4F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театра, рождение трагедии.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B931D1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B9053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7E9E9793" w14:textId="77777777" w:rsidTr="004566B7">
        <w:trPr>
          <w:trHeight w:val="159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DA01C90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27482E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своеобразной модели мира Древней Греции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ACF83EE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52664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1A803CF0" w14:textId="77777777" w:rsidTr="004566B7">
        <w:trPr>
          <w:trHeight w:val="24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529ED06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3.2. Культура Древнего Рима 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76B42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EA261D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C52097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1, 2</w:t>
            </w:r>
          </w:p>
        </w:tc>
      </w:tr>
      <w:tr w:rsidR="004566B7" w:rsidRPr="004566B7" w14:paraId="0CED47A6" w14:textId="77777777" w:rsidTr="004566B7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4AE953C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9FF4A9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Этруски и доримская Италия. </w:t>
            </w:r>
          </w:p>
          <w:p w14:paraId="2B79FDBE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Особенности латинской античности. </w:t>
            </w:r>
          </w:p>
          <w:p w14:paraId="02082FBA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Возникновение христианства. </w:t>
            </w:r>
          </w:p>
          <w:p w14:paraId="0F1BB3E9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Базилики и рельефы.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4D1B41C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F76512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25B8D1FD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5E25232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78060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Поздняя Римская империя. Наследие древнеримской культуры.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8D2246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68B372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1E472C77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E5CABE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43AAFD5" w14:textId="737F5E96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мировоззрения древних римлян.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7830BB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F2522B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77C3B785" w14:textId="77777777" w:rsidTr="004566B7">
        <w:trPr>
          <w:trHeight w:val="377"/>
        </w:trPr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nil"/>
            </w:tcBorders>
            <w:shd w:val="clear" w:color="auto" w:fill="FFFFFF"/>
          </w:tcPr>
          <w:p w14:paraId="2B8199D6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6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4. Культура средневековья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5F780F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3" w:right="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31B0528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19450" w14:textId="77777777" w:rsidR="004566B7" w:rsidRPr="004566B7" w:rsidRDefault="004566B7" w:rsidP="004566B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02C293D0" w14:textId="77777777" w:rsidTr="004566B7">
        <w:trPr>
          <w:trHeight w:val="24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A647030" w14:textId="77777777" w:rsidR="004566B7" w:rsidRPr="004566B7" w:rsidRDefault="004566B7" w:rsidP="00456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4.1.</w:t>
            </w:r>
          </w:p>
          <w:p w14:paraId="6A30B97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Средневековая культура Западной Европы в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V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A48679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6BA153E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CDD71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1, 2</w:t>
            </w:r>
          </w:p>
        </w:tc>
      </w:tr>
      <w:tr w:rsidR="004566B7" w:rsidRPr="004566B7" w14:paraId="2D7EB07C" w14:textId="77777777" w:rsidTr="004566B7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DAD33F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8AFFE79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Культура раннефеодальной Европы. Новая карта мира. Формирование европейских государств.</w:t>
            </w:r>
          </w:p>
          <w:p w14:paraId="12C25415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Католицизм. </w:t>
            </w:r>
          </w:p>
          <w:p w14:paraId="4420614D" w14:textId="49374B83" w:rsidR="004566B7" w:rsidRPr="004566B7" w:rsidRDefault="004566B7" w:rsidP="0078263E">
            <w:pPr>
              <w:shd w:val="clear" w:color="auto" w:fill="FFFFFF"/>
              <w:tabs>
                <w:tab w:val="left" w:pos="7992"/>
              </w:tabs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Крестовые походы и их влияние на расширение культурных связей. </w:t>
            </w:r>
            <w:r w:rsidR="00782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9419F3D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86BFF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69363303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454B6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6A9DC3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Университеты.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3318AE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46B90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3505A592" w14:textId="77777777" w:rsidTr="004566B7">
        <w:trPr>
          <w:trHeight w:val="24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F4FEDA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4.2. Культура Византии в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IV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–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XV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вв.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85C16C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E2893E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B7C4CC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1, 2</w:t>
            </w:r>
          </w:p>
        </w:tc>
      </w:tr>
      <w:tr w:rsidR="004566B7" w:rsidRPr="004566B7" w14:paraId="7E9158E5" w14:textId="77777777" w:rsidTr="004566B7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4AD9540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2438F78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Роль церкви в средневековом мире. </w:t>
            </w:r>
          </w:p>
          <w:p w14:paraId="74E3B28D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Своеобразие архитектуры: крестово-купольные храмы и базилики.</w:t>
            </w:r>
          </w:p>
          <w:p w14:paraId="5E45C1C3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Искусство книжной миниатюры и мозаики.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5272E08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1DBABB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161D8CC8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290C358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6EBBC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Разрыв между Восточной и Западной церквами.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26E0E4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8E609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09AF3317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6AE800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9C49E71" w14:textId="3E205B6C" w:rsidR="004566B7" w:rsidRPr="0017399F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работа: определить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византийского искусства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FF247A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27247A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20D47DF3" w14:textId="77777777" w:rsidTr="004566B7">
        <w:trPr>
          <w:trHeight w:val="240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FFFFFF"/>
          </w:tcPr>
          <w:p w14:paraId="2147B9D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4.3. Искусство средневековой Западной Европы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B2628C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17B7A16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07870B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4566B7" w:rsidRPr="004566B7" w14:paraId="64AF6C2F" w14:textId="77777777" w:rsidTr="004566B7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2F09BA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39067B4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Архитектура. Первые великие стили: романский, готика. </w:t>
            </w:r>
          </w:p>
          <w:p w14:paraId="45E73EE7" w14:textId="785C83D8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Рыцарская культура. Особенности литературы.</w:t>
            </w:r>
          </w:p>
          <w:p w14:paraId="53650DF1" w14:textId="77777777" w:rsidR="004566B7" w:rsidRPr="004566B7" w:rsidRDefault="004566B7" w:rsidP="004566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Возникновение городской и народной культур.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66D4B136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9F5C95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5B7DEFC3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8D63FC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59CD6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Изобразительное искусство.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29918E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C1C3B6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7B826ACD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963F318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A719EBB" w14:textId="103AF048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работа: привести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примеры романского и готического стилей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E362EB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556BC4B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093B13F1" w14:textId="77777777" w:rsidTr="004566B7">
        <w:trPr>
          <w:trHeight w:val="24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5482758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4.4. Культура мусульманского мира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1A31F6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FB7FCA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621E8F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1, 2</w:t>
            </w:r>
          </w:p>
        </w:tc>
      </w:tr>
      <w:tr w:rsidR="004566B7" w:rsidRPr="004566B7" w14:paraId="656DB216" w14:textId="77777777" w:rsidTr="004566B7">
        <w:trPr>
          <w:trHeight w:val="30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A78BCA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4EB0531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«Коран» - главная священная книга мусульман. </w:t>
            </w:r>
          </w:p>
          <w:p w14:paraId="0732F6E1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Расширение границ ислама. </w:t>
            </w:r>
          </w:p>
          <w:p w14:paraId="4935D38E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Своеобразие архитектуры. </w:t>
            </w:r>
          </w:p>
          <w:p w14:paraId="3101C2CE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Значение миниатюры и каллиграфии. </w:t>
            </w:r>
          </w:p>
          <w:p w14:paraId="2B9B38F8" w14:textId="77777777" w:rsidR="004566B7" w:rsidRPr="004566B7" w:rsidRDefault="004566B7" w:rsidP="004566B7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Наука.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7CE55DA7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46CE87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256E4527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C55D3C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AB4932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Достижение арабской литературы.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D23E852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944D8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3ED67CBF" w14:textId="77777777" w:rsidTr="004566B7">
        <w:trPr>
          <w:trHeight w:val="23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125FA33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062C3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Самостоятельная работа: определить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связь и отличие христианства и ислама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9DBC1CD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EA6C4BD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2E49D33C" w14:textId="77777777" w:rsidTr="004566B7"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57C8F6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>Раздел 5.</w:t>
            </w:r>
            <w:r w:rsidRPr="004566B7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  <w:t xml:space="preserve">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Эпохи Возрождения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96C22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58" w:right="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0A33A8A" w14:textId="77777777" w:rsidR="004566B7" w:rsidRPr="009461F8" w:rsidRDefault="004566B7" w:rsidP="004566B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09C14F" w14:textId="77777777" w:rsidR="004566B7" w:rsidRPr="004566B7" w:rsidRDefault="004566B7" w:rsidP="004566B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26C872A7" w14:textId="77777777" w:rsidTr="004566B7">
        <w:trPr>
          <w:trHeight w:val="27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1396EF9" w14:textId="77777777" w:rsidR="004566B7" w:rsidRPr="004566B7" w:rsidRDefault="004566B7" w:rsidP="004566B7">
            <w:pPr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5.1. Итальянский Ренессанс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3633FEA" w14:textId="77777777" w:rsidR="004566B7" w:rsidRPr="004566B7" w:rsidRDefault="004566B7" w:rsidP="004566B7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97DEB5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479267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2</w:t>
            </w: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3</w:t>
            </w:r>
          </w:p>
        </w:tc>
      </w:tr>
      <w:tr w:rsidR="004566B7" w:rsidRPr="004566B7" w14:paraId="6B267584" w14:textId="77777777" w:rsidTr="004566B7">
        <w:trPr>
          <w:trHeight w:val="44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2E3469C" w14:textId="77777777" w:rsidR="004566B7" w:rsidRPr="004566B7" w:rsidRDefault="004566B7" w:rsidP="004566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418B5A0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8"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Периодизация эпохи. </w:t>
            </w:r>
          </w:p>
          <w:p w14:paraId="12FC84C8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8"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Гуманизм, универсализм, рационализм как ведущие принципы Ренессанса. </w:t>
            </w:r>
          </w:p>
          <w:p w14:paraId="7C7EB55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8" w:right="3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Расцвет всех видов литературы и искусства.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3FF856D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AE70B4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47AF42F3" w14:textId="77777777" w:rsidTr="004566B7">
        <w:trPr>
          <w:trHeight w:val="28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D7737C6" w14:textId="77777777" w:rsidR="004566B7" w:rsidRPr="004566B7" w:rsidRDefault="004566B7" w:rsidP="004566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1A37349" w14:textId="77777777" w:rsidR="004566B7" w:rsidRPr="004566B7" w:rsidRDefault="004566B7" w:rsidP="004566B7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Великие гуманисты и титаны Ренессанса.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8A6E85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BEA43B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08B064B7" w14:textId="77777777" w:rsidTr="004566B7">
        <w:trPr>
          <w:trHeight w:val="265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A8441D" w14:textId="77777777" w:rsidR="004566B7" w:rsidRPr="004566B7" w:rsidRDefault="004566B7" w:rsidP="004566B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49CC3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Самостоятельная работа: составить доклады о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жизни</w:t>
            </w:r>
            <w:r w:rsidRPr="004566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творчестве  великих</w:t>
            </w:r>
            <w:proofErr w:type="gramEnd"/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гуманистов и титанов эпохи Итальянского Возрождения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52C8FAF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0F268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7CE6C93F" w14:textId="77777777" w:rsidTr="004566B7">
        <w:trPr>
          <w:trHeight w:val="191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214674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5.2. Северное Возрождение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3CB858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1CE91CB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6CBBD4FC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4566B7" w:rsidRPr="004566B7" w14:paraId="300504F2" w14:textId="77777777" w:rsidTr="004566B7">
        <w:trPr>
          <w:trHeight w:val="481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CC376D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B2E0C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Распространение идей Ренессанса. </w:t>
            </w:r>
          </w:p>
          <w:p w14:paraId="366742B6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Особенности Северного Возрождения. </w:t>
            </w:r>
          </w:p>
          <w:p w14:paraId="32770DF8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pacing w:val="-2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Изобразительное искусство.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C5FB25F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4AA0BC" w14:textId="77777777" w:rsidR="004566B7" w:rsidRPr="004566B7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1FF62FDB" w14:textId="77777777" w:rsidTr="004566B7">
        <w:trPr>
          <w:trHeight w:val="26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B9B77A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64B17C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Практические занятия: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DC8876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6BD5CF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40AC9CD6" w14:textId="77777777" w:rsidTr="004566B7">
        <w:tc>
          <w:tcPr>
            <w:tcW w:w="297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296AD3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2AACE529" w14:textId="6E4A9418" w:rsidR="004566B7" w:rsidRPr="0017399F" w:rsidRDefault="004566B7" w:rsidP="0017399F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и творчества великих гуманистов и титанов эпохи Северного Возрождения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5E02279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429747DC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58388C70" w14:textId="77777777" w:rsidTr="004566B7">
        <w:tc>
          <w:tcPr>
            <w:tcW w:w="29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9099662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3FDB02D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Контрольное занятие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009F39C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28D39645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5C3808E6" w14:textId="77777777" w:rsidTr="004566B7">
        <w:trPr>
          <w:trHeight w:val="220"/>
        </w:trPr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C708772" w14:textId="77777777" w:rsidR="004566B7" w:rsidRPr="004566B7" w:rsidRDefault="004566B7" w:rsidP="004566B7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6.</w:t>
            </w:r>
            <w:r w:rsidRPr="004566B7">
              <w:rPr>
                <w:rFonts w:ascii="Times New Roman" w:eastAsia="Times New Roman" w:hAnsi="Times New Roman" w:cs="Times New Roman"/>
                <w:b/>
                <w:spacing w:val="-1"/>
                <w:sz w:val="24"/>
                <w:szCs w:val="24"/>
                <w:lang w:eastAsia="ar-SA"/>
              </w:rPr>
              <w:t xml:space="preserve">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Культура Нового времени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08E353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8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05C8DB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F7745E" w14:textId="77777777" w:rsidR="004566B7" w:rsidRPr="004566B7" w:rsidRDefault="004566B7" w:rsidP="004566B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1748C54C" w14:textId="77777777" w:rsidTr="004566B7">
        <w:trPr>
          <w:trHeight w:val="249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CBA35B8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>Тема 6.1.</w:t>
            </w:r>
          </w:p>
          <w:p w14:paraId="3EABCFB3" w14:textId="77777777" w:rsidR="004566B7" w:rsidRPr="004566B7" w:rsidRDefault="004566B7" w:rsidP="004566B7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Культура Нового времени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4BE99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4DC882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11FDF7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ru-RU"/>
              </w:rPr>
              <w:t>2</w:t>
            </w: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, 3</w:t>
            </w:r>
          </w:p>
        </w:tc>
      </w:tr>
      <w:tr w:rsidR="004566B7" w:rsidRPr="004566B7" w14:paraId="198A3417" w14:textId="77777777" w:rsidTr="004566B7">
        <w:trPr>
          <w:trHeight w:val="57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5DC5C2E8" w14:textId="77777777" w:rsidR="004566B7" w:rsidRPr="004566B7" w:rsidRDefault="004566B7" w:rsidP="004566B7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D3375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Абсолютизм и культура Европы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 </w:t>
            </w:r>
          </w:p>
          <w:p w14:paraId="6FFFD90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Барокко – ведущий стиль художественного развития века. </w:t>
            </w:r>
          </w:p>
          <w:p w14:paraId="4534DC9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Музыка. </w:t>
            </w:r>
          </w:p>
          <w:p w14:paraId="180090E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Живопись Фландрии и Голландии.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68C4099E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3B1DD79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0A772DBB" w14:textId="77777777" w:rsidTr="004566B7">
        <w:trPr>
          <w:trHeight w:val="114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5FD149E" w14:textId="77777777" w:rsidR="004566B7" w:rsidRPr="004566B7" w:rsidRDefault="004566B7" w:rsidP="004566B7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0CEF6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Классицизм.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4A165E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48F1F5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23AD7583" w14:textId="77777777" w:rsidTr="004566B7">
        <w:trPr>
          <w:trHeight w:val="286"/>
        </w:trPr>
        <w:tc>
          <w:tcPr>
            <w:tcW w:w="29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9221DCD" w14:textId="77777777" w:rsidR="004566B7" w:rsidRPr="004566B7" w:rsidRDefault="004566B7" w:rsidP="004566B7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DE042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барокко и классицизма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5265B1" w14:textId="77777777" w:rsidR="004566B7" w:rsidRPr="009461F8" w:rsidRDefault="004566B7" w:rsidP="004566B7">
            <w:pPr>
              <w:shd w:val="clear" w:color="auto" w:fill="FFFFFF"/>
              <w:snapToGrid w:val="0"/>
              <w:spacing w:after="0" w:line="200" w:lineRule="atLeast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143E7A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4BB5171C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81D5FE" w14:textId="77777777" w:rsidR="004566B7" w:rsidRPr="004566B7" w:rsidRDefault="004566B7" w:rsidP="004566B7">
            <w:pPr>
              <w:suppressAutoHyphens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Раздел 7. Культура эпохи Просвещения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FB499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43EBCC" w14:textId="77777777" w:rsidR="004566B7" w:rsidRPr="009461F8" w:rsidRDefault="004566B7" w:rsidP="004566B7">
            <w:pPr>
              <w:shd w:val="clear" w:color="auto" w:fill="FFFFFF"/>
              <w:snapToGrid w:val="0"/>
              <w:spacing w:after="0" w:line="200" w:lineRule="atLeast"/>
              <w:ind w:hanging="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B9A9D4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27D559A4" w14:textId="77777777" w:rsidTr="004566B7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D4478F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7.1. Французское Просвещение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E290B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CD6EB23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C078710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</w:t>
            </w:r>
          </w:p>
        </w:tc>
      </w:tr>
      <w:tr w:rsidR="004566B7" w:rsidRPr="004566B7" w14:paraId="045AFACD" w14:textId="77777777" w:rsidTr="004566B7">
        <w:trPr>
          <w:trHeight w:val="1096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3EDCA07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052F2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XVIII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век– время торжества разума. </w:t>
            </w:r>
          </w:p>
          <w:p w14:paraId="2EEDD16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Короткий век стиля рококо. </w:t>
            </w:r>
          </w:p>
          <w:p w14:paraId="7487B3D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Революционный и просветительский классицизм. </w:t>
            </w:r>
          </w:p>
          <w:p w14:paraId="150AFAE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Сентиментализм.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482198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3DAE78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6DCF0989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31544FB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A82A64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Опера. Парки и сады.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329FC1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278967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39827934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ADB3CC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4D769A9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культура эпохи Просвещения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FD35FC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0CEA39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0902C852" w14:textId="77777777" w:rsidTr="004566B7">
        <w:trPr>
          <w:trHeight w:val="288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D709A54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7.2. Английское и немецкое Просвещение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3DD6B92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749ED3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DD5E0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3</w:t>
            </w:r>
          </w:p>
        </w:tc>
      </w:tr>
      <w:tr w:rsidR="004566B7" w:rsidRPr="004566B7" w14:paraId="5287D0DD" w14:textId="77777777" w:rsidTr="004566B7">
        <w:trPr>
          <w:trHeight w:val="525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ACBB260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386FCB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Своеобразие английского Просвещения и расцвет английской живописи. 2. Особенности немецкого Просвещения.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9AE621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7B696A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1A4170FC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3F64817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C730C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Практические занятия: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немецкого Просвещения.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DA83DBB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55022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6D0095DC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B9837F4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A7859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культура эпохи Просвещения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BE19E0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F37C9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2CA6001A" w14:textId="77777777" w:rsidTr="004566B7">
        <w:trPr>
          <w:trHeight w:val="286"/>
        </w:trPr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A7028F" w14:textId="77777777" w:rsidR="004566B7" w:rsidRPr="004566B7" w:rsidRDefault="004566B7" w:rsidP="0017399F">
            <w:pPr>
              <w:shd w:val="clear" w:color="auto" w:fill="FFFFFF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Раздел 8. Западноевропейская и американская культура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1A0D54" w14:textId="77777777" w:rsidR="004566B7" w:rsidRPr="004566B7" w:rsidRDefault="004566B7" w:rsidP="0017399F">
            <w:pPr>
              <w:shd w:val="clear" w:color="auto" w:fill="FFFFFF"/>
              <w:snapToGrid w:val="0"/>
              <w:spacing w:after="0" w:line="200" w:lineRule="atLeast"/>
              <w:ind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C482585" w14:textId="77777777" w:rsidR="004566B7" w:rsidRPr="009461F8" w:rsidRDefault="004566B7" w:rsidP="0017399F">
            <w:pPr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6D44FA3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9FFDE7B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06EC5A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66D7D8E4" w14:textId="77777777" w:rsidTr="004566B7">
        <w:trPr>
          <w:cantSplit/>
          <w:trHeight w:val="285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75EC341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8.1. Своеобразие европейской и американской культур первой половины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757E5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7C8E78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27AA4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</w:t>
            </w:r>
          </w:p>
        </w:tc>
      </w:tr>
      <w:tr w:rsidR="004566B7" w:rsidRPr="004566B7" w14:paraId="48FDA91B" w14:textId="77777777" w:rsidTr="004566B7">
        <w:trPr>
          <w:cantSplit/>
          <w:trHeight w:val="826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01A891A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AE8599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 – период буржуазных революций.  </w:t>
            </w:r>
          </w:p>
          <w:p w14:paraId="7EC17F8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Промышленный и научно-технический перевороты.  </w:t>
            </w:r>
          </w:p>
          <w:p w14:paraId="6046072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Романтизм.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8E3EE8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104A42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741CCDE4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464D5690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FE9F6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Мировоззренческие основы критического реализма 30 -40-х гг.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367BD4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393114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63E25642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1386F6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2D4AD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романтизма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9CA172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FEA8AF8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2739FDB4" w14:textId="77777777" w:rsidTr="004566B7">
        <w:trPr>
          <w:trHeight w:val="285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7D142014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8.2. Особенности западной культуры второй половины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XIX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1F9402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7DC434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CD08F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2, 3</w:t>
            </w:r>
          </w:p>
        </w:tc>
      </w:tr>
      <w:tr w:rsidR="004566B7" w:rsidRPr="004566B7" w14:paraId="23294C09" w14:textId="77777777" w:rsidTr="004566B7">
        <w:trPr>
          <w:trHeight w:val="848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6C6B0B0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754906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Реалистические тенденции в произведениях литературы, живописи, музыки и театра. </w:t>
            </w:r>
          </w:p>
          <w:p w14:paraId="117F330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Формирование демократической культуры.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D5C186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6E290A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17696D64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0256C23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565CD16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Роль журналистики и общественного мнения.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D79B0AB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7B5B47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5A02052C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2964A74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AB3212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реализма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50C2252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8D8A5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5123B73A" w14:textId="77777777" w:rsidTr="004566B7">
        <w:trPr>
          <w:trHeight w:val="300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1A8D5EB3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8.3. Возникновение новых художественных направлений и течений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C76BA3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D2AADF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F1ED26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2, 3</w:t>
            </w:r>
          </w:p>
        </w:tc>
      </w:tr>
      <w:tr w:rsidR="004566B7" w:rsidRPr="004566B7" w14:paraId="736FDF06" w14:textId="77777777" w:rsidTr="004566B7">
        <w:trPr>
          <w:trHeight w:val="779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6238FF9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FB3182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Западноевропейское искусство второй половины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 </w:t>
            </w:r>
          </w:p>
          <w:p w14:paraId="54B37700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Импрессионисты. </w:t>
            </w:r>
          </w:p>
          <w:p w14:paraId="03E9101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Модернизм.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F1C35ED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4D959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5618BA60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25CBD2F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769ACF2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Анализ основных направлений.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1C7783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21ADE2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2F952D1E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0DB2D7B5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5C13E541" w14:textId="0174E8B5" w:rsidR="004566B7" w:rsidRPr="004566B7" w:rsidRDefault="004566B7" w:rsidP="0017399F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художники-импрессионисты</w:t>
            </w:r>
          </w:p>
          <w:p w14:paraId="22EB8D19" w14:textId="77777777" w:rsidR="004566B7" w:rsidRPr="004566B7" w:rsidRDefault="004566B7" w:rsidP="0017399F">
            <w:pPr>
              <w:shd w:val="clear" w:color="auto" w:fill="FFFFFF"/>
              <w:snapToGrid w:val="0"/>
              <w:spacing w:after="0" w:line="200" w:lineRule="atLeast"/>
              <w:ind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FFFFFF"/>
          </w:tcPr>
          <w:p w14:paraId="4190C316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69990D03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0894165E" w14:textId="77777777" w:rsidTr="004566B7">
        <w:trPr>
          <w:trHeight w:val="286"/>
        </w:trPr>
        <w:tc>
          <w:tcPr>
            <w:tcW w:w="297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F0A980" w14:textId="192D9B31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  <w:t xml:space="preserve">Раздел 9. </w:t>
            </w:r>
            <w:r w:rsidR="005F68E4" w:rsidRPr="005F6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Культура России в Новейшее время.</w:t>
            </w:r>
          </w:p>
        </w:tc>
        <w:tc>
          <w:tcPr>
            <w:tcW w:w="9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3A33F90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78CA234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  <w:p w14:paraId="7DB8E5FC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95BEA8F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6424D17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29C363C5" w14:textId="77777777" w:rsidTr="004566B7">
        <w:trPr>
          <w:trHeight w:val="249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42AD1AA" w14:textId="604D3B40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9.1. </w:t>
            </w:r>
            <w:r w:rsidR="005F68E4" w:rsidRPr="005F68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Модернизационные и революционные процессы в отечественной культуре 20-х гг.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9BA457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A07D6D9" w14:textId="6D0F3DA4" w:rsidR="004566B7" w:rsidRPr="009461F8" w:rsidRDefault="005F68E4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CA1CE6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1, 2</w:t>
            </w:r>
          </w:p>
        </w:tc>
      </w:tr>
      <w:tr w:rsidR="004566B7" w:rsidRPr="004566B7" w14:paraId="333A9DFE" w14:textId="77777777" w:rsidTr="004566B7">
        <w:trPr>
          <w:trHeight w:val="840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47D74998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A96DAD0" w14:textId="77777777" w:rsidR="005F68E4" w:rsidRPr="005F68E4" w:rsidRDefault="005F68E4" w:rsidP="005F68E4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Формирование культурной политики советской власти в 20-е гг. </w:t>
            </w:r>
          </w:p>
          <w:p w14:paraId="185535FB" w14:textId="77777777" w:rsidR="005F68E4" w:rsidRPr="005F68E4" w:rsidRDefault="005F68E4" w:rsidP="005F68E4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5F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Формирование тоталитарной политики по отношению к культуре.</w:t>
            </w:r>
          </w:p>
          <w:p w14:paraId="18049E8D" w14:textId="77777777" w:rsidR="005F68E4" w:rsidRPr="005F68E4" w:rsidRDefault="005F68E4" w:rsidP="005F68E4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5F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Борьба за классовую чистоту художественного творчества.</w:t>
            </w:r>
          </w:p>
          <w:p w14:paraId="04433BD4" w14:textId="77777777" w:rsidR="005F68E4" w:rsidRPr="005F68E4" w:rsidRDefault="005F68E4" w:rsidP="005F68E4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Теоретические занятия</w:t>
            </w:r>
          </w:p>
          <w:p w14:paraId="225AD4C3" w14:textId="77777777" w:rsidR="005F68E4" w:rsidRPr="005F68E4" w:rsidRDefault="005F68E4" w:rsidP="005F68E4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Практические занятия: определить идеологические задачи в литературе 20-х гг. </w:t>
            </w:r>
          </w:p>
          <w:p w14:paraId="5CA198F5" w14:textId="11A0FEC8" w:rsidR="004566B7" w:rsidRPr="004566B7" w:rsidRDefault="005F68E4" w:rsidP="005F68E4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F68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работа: выявить этапы внедрения государственной культурной политики.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E75D582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8CA249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63ED7721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6ACBDA16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7A5C67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Футуризм, неоромантизм, неоклассицизм, другие течения.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637B029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16DFF72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60477B0C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800081A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43A27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разновидности модернизма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1BD7578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0512F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39E41E46" w14:textId="77777777" w:rsidTr="004566B7">
        <w:trPr>
          <w:trHeight w:val="291"/>
        </w:trPr>
        <w:tc>
          <w:tcPr>
            <w:tcW w:w="297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314868AE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9.2. Развитие мировой культуры и искусств в после 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мировой войны</w:t>
            </w: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E4B593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учебного материала: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16A47C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13251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1, 2</w:t>
            </w:r>
          </w:p>
        </w:tc>
      </w:tr>
      <w:tr w:rsidR="004566B7" w:rsidRPr="004566B7" w14:paraId="5F100A86" w14:textId="77777777" w:rsidTr="004566B7">
        <w:trPr>
          <w:trHeight w:val="1099"/>
        </w:trPr>
        <w:tc>
          <w:tcPr>
            <w:tcW w:w="2979" w:type="dxa"/>
            <w:vMerge/>
            <w:tcBorders>
              <w:left w:val="single" w:sz="4" w:space="0" w:color="000000"/>
            </w:tcBorders>
            <w:shd w:val="clear" w:color="auto" w:fill="FFFFFF"/>
          </w:tcPr>
          <w:p w14:paraId="7F6A3CE4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AEF263" w14:textId="6E45EC26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Новый взлет реалистического искусства. Своеобразие развития художественной культуры 50 -80-х гг.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столетия. </w:t>
            </w:r>
          </w:p>
          <w:p w14:paraId="379587AC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Становление американского и мирового кинематографа. </w:t>
            </w:r>
          </w:p>
          <w:p w14:paraId="7E82A4CD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Мировая культура последних десятилетий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XX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века.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4F94C13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AE85BA2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4566B7" w:rsidRPr="004566B7" w14:paraId="578A7646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</w:tcBorders>
            <w:shd w:val="clear" w:color="auto" w:fill="FFFFFF"/>
          </w:tcPr>
          <w:p w14:paraId="0570AB1F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E618214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40" w:lineRule="auto"/>
              <w:ind w:left="14" w:right="883"/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Практические занятия: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Массовая культура и её язык.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C80D7D" w14:textId="77777777" w:rsidR="004566B7" w:rsidRPr="009461F8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BA2E2E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1C276A64" w14:textId="77777777" w:rsidTr="004566B7">
        <w:trPr>
          <w:trHeight w:val="286"/>
        </w:trPr>
        <w:tc>
          <w:tcPr>
            <w:tcW w:w="29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E833EB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3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9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81CAC10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51" w:right="17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Самостоятельная работа: </w:t>
            </w: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разновидности модернизма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01DF05" w14:textId="77777777" w:rsidR="004566B7" w:rsidRPr="009461F8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1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D58A4C" w14:textId="77777777" w:rsidR="004566B7" w:rsidRPr="004566B7" w:rsidRDefault="004566B7" w:rsidP="004566B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566B7" w:rsidRPr="004566B7" w14:paraId="3C04C62E" w14:textId="77777777" w:rsidTr="004566B7">
        <w:trPr>
          <w:trHeight w:val="480"/>
        </w:trPr>
        <w:tc>
          <w:tcPr>
            <w:tcW w:w="2979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293DA5" w14:textId="77777777" w:rsidR="004566B7" w:rsidRPr="004566B7" w:rsidRDefault="004566B7" w:rsidP="004566B7">
            <w:pPr>
              <w:suppressAutoHyphens/>
              <w:snapToGrid w:val="0"/>
              <w:spacing w:after="0" w:line="20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ИТОГО</w:t>
            </w:r>
          </w:p>
        </w:tc>
        <w:tc>
          <w:tcPr>
            <w:tcW w:w="9095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C2EA913" w14:textId="77777777" w:rsidR="004566B7" w:rsidRPr="004566B7" w:rsidRDefault="004566B7" w:rsidP="004566B7">
            <w:pPr>
              <w:shd w:val="clear" w:color="auto" w:fill="FFFFFF"/>
              <w:snapToGrid w:val="0"/>
              <w:spacing w:after="0" w:line="200" w:lineRule="atLeast"/>
              <w:ind w:left="48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5191858" w14:textId="3E1F0BC6" w:rsidR="004566B7" w:rsidRPr="004566B7" w:rsidRDefault="004566B7" w:rsidP="004566B7">
            <w:pPr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="00040C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80" w:type="dxa"/>
            <w:tcBorders>
              <w:top w:val="single" w:sz="2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EC7A4A9" w14:textId="77777777" w:rsidR="004566B7" w:rsidRPr="004566B7" w:rsidRDefault="004566B7" w:rsidP="004566B7">
            <w:pPr>
              <w:snapToGrid w:val="0"/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75C8F28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566B7" w:rsidRPr="004566B7" w:rsidSect="004566B7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14:paraId="63622AC7" w14:textId="1077BB85" w:rsidR="0017399F" w:rsidRDefault="0017399F" w:rsidP="001739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4D4AD06" w14:textId="77777777" w:rsidR="0017399F" w:rsidRPr="004566B7" w:rsidRDefault="0017399F" w:rsidP="0017399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D0314C" w14:textId="14F5FB9C" w:rsidR="004566B7" w:rsidRPr="009C2A11" w:rsidRDefault="0017399F" w:rsidP="00456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9C2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</w:t>
      </w:r>
      <w:r w:rsidR="004566B7" w:rsidRPr="009C2A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14:paraId="52002040" w14:textId="77777777" w:rsidR="004566B7" w:rsidRPr="009C2A11" w:rsidRDefault="004566B7" w:rsidP="004566B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9C2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учебной дисциплины требует </w:t>
      </w:r>
      <w:r w:rsidRPr="009C2A11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наличия учебного кабинета.</w:t>
      </w:r>
    </w:p>
    <w:p w14:paraId="69E229D0" w14:textId="77777777" w:rsidR="004566B7" w:rsidRPr="009C2A11" w:rsidRDefault="004566B7" w:rsidP="004566B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14:paraId="246B065A" w14:textId="77777777" w:rsidR="004566B7" w:rsidRPr="009C2A11" w:rsidRDefault="004566B7" w:rsidP="004566B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Оборудование учебного кабинета: </w:t>
      </w:r>
    </w:p>
    <w:p w14:paraId="38DF72DA" w14:textId="77777777" w:rsidR="004566B7" w:rsidRPr="009C2A11" w:rsidRDefault="004566B7" w:rsidP="004566B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2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r w:rsidRPr="009C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Аудиторная доска для письма - 1; </w:t>
      </w:r>
    </w:p>
    <w:p w14:paraId="6F45EBF6" w14:textId="77777777" w:rsidR="004566B7" w:rsidRPr="009C2A11" w:rsidRDefault="004566B7" w:rsidP="004566B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2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Учебники по истории мировой культуры для СПО;</w:t>
      </w:r>
    </w:p>
    <w:p w14:paraId="687A233E" w14:textId="77777777" w:rsidR="004566B7" w:rsidRPr="009C2A11" w:rsidRDefault="004566B7" w:rsidP="004566B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C2A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Посадочные места по количеству обучающихся. </w:t>
      </w:r>
    </w:p>
    <w:p w14:paraId="30A6EA80" w14:textId="77777777" w:rsidR="004566B7" w:rsidRPr="009C2A11" w:rsidRDefault="004566B7" w:rsidP="004566B7">
      <w:pPr>
        <w:numPr>
          <w:ilvl w:val="0"/>
          <w:numId w:val="1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14:paraId="0E7EF656" w14:textId="77777777" w:rsidR="004566B7" w:rsidRPr="009C2A11" w:rsidRDefault="004566B7" w:rsidP="004566B7">
      <w:pPr>
        <w:numPr>
          <w:ilvl w:val="0"/>
          <w:numId w:val="1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Технические средства обучения: </w:t>
      </w:r>
    </w:p>
    <w:p w14:paraId="37BCFFCF" w14:textId="77777777" w:rsidR="004566B7" w:rsidRPr="009C2A11" w:rsidRDefault="004566B7" w:rsidP="004566B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A11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проектор,</w:t>
      </w:r>
    </w:p>
    <w:p w14:paraId="68AE7560" w14:textId="77777777" w:rsidR="004566B7" w:rsidRPr="009C2A11" w:rsidRDefault="004566B7" w:rsidP="004566B7">
      <w:pPr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A1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ноутбук,</w:t>
      </w:r>
    </w:p>
    <w:p w14:paraId="07D9C12A" w14:textId="77777777" w:rsidR="004566B7" w:rsidRPr="009C2A11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экран (интерактивная доска). </w:t>
      </w:r>
    </w:p>
    <w:p w14:paraId="300AA387" w14:textId="16E3BA3D" w:rsidR="004566B7" w:rsidRPr="009C2A11" w:rsidRDefault="004566B7" w:rsidP="005952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47A3C9D2" w14:textId="77777777" w:rsidR="005952BA" w:rsidRPr="009C2A11" w:rsidRDefault="005952BA" w:rsidP="005952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31CDEDB8" w14:textId="4897C532" w:rsidR="005952BA" w:rsidRPr="009C2A11" w:rsidRDefault="005952BA" w:rsidP="005952BA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9C2A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9.</w:t>
      </w:r>
      <w:r w:rsidR="0017399F" w:rsidRPr="009C2A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9C2A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Информационное обеспечение обучения</w:t>
      </w:r>
      <w:r w:rsidRPr="009C2A11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.</w:t>
      </w:r>
    </w:p>
    <w:p w14:paraId="23305181" w14:textId="77777777" w:rsidR="004566B7" w:rsidRPr="009C2A11" w:rsidRDefault="004566B7" w:rsidP="004566B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A11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рекомендуемых учебных изданий, Интернет-ресурсов, дополнительной литературы</w:t>
      </w:r>
    </w:p>
    <w:p w14:paraId="0FB38514" w14:textId="77777777" w:rsidR="004566B7" w:rsidRPr="009C2A11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9C2A1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Основные источники:</w:t>
      </w:r>
    </w:p>
    <w:p w14:paraId="7505011E" w14:textId="77777777" w:rsidR="004566B7" w:rsidRPr="009C2A11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C2A1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обучающихся (обязательная):</w:t>
      </w:r>
    </w:p>
    <w:p w14:paraId="5C08C638" w14:textId="77777777" w:rsidR="004566B7" w:rsidRPr="009C2A11" w:rsidRDefault="004566B7" w:rsidP="004566B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A11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мировой культуры. Под. Ред. Г.В. Драча. Ростов-на-Дону, Издательство «Феникс», 2010.</w:t>
      </w:r>
    </w:p>
    <w:p w14:paraId="57A948F4" w14:textId="77777777" w:rsidR="004566B7" w:rsidRPr="009C2A11" w:rsidRDefault="004566B7" w:rsidP="004566B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A1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Горелов А.А. История мировой культуры. М.: Флинта, МПСИ, 2011.</w:t>
      </w:r>
    </w:p>
    <w:p w14:paraId="1460A717" w14:textId="77777777" w:rsidR="004566B7" w:rsidRPr="009C2A11" w:rsidRDefault="004566B7" w:rsidP="004566B7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A11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Борзова Е.П. История мировой культуры. СПб: Издательство «Лань», М.: Издательство «Омега-Л», 2007.</w:t>
      </w:r>
    </w:p>
    <w:p w14:paraId="5AF6C6CA" w14:textId="77777777" w:rsidR="004566B7" w:rsidRPr="009C2A11" w:rsidRDefault="004566B7" w:rsidP="004566B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C2A11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Н. А. Краткая история искусств. М., 2000.</w:t>
      </w:r>
    </w:p>
    <w:p w14:paraId="48351E61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DB57C4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Рекомендуемые источники:</w:t>
      </w:r>
    </w:p>
    <w:p w14:paraId="51C2BC97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Для обучающихся и преподавателей:</w:t>
      </w:r>
    </w:p>
    <w:p w14:paraId="36C9C426" w14:textId="77777777" w:rsidR="004566B7" w:rsidRPr="004566B7" w:rsidRDefault="004566B7" w:rsidP="004566B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Аверинцев С.С. и др. Древние цивилизации. М., 1989.</w:t>
      </w:r>
    </w:p>
    <w:p w14:paraId="7576B0BB" w14:textId="77777777" w:rsidR="004566B7" w:rsidRPr="004566B7" w:rsidRDefault="004566B7" w:rsidP="004566B7">
      <w:pPr>
        <w:numPr>
          <w:ilvl w:val="0"/>
          <w:numId w:val="8"/>
        </w:num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pacing w:val="-19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Актуальные проблемы культуры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М., 1993.</w:t>
      </w:r>
    </w:p>
    <w:p w14:paraId="6566E859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Алексеев В.П., </w:t>
      </w:r>
      <w:proofErr w:type="spellStart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Першиц</w:t>
      </w:r>
      <w:proofErr w:type="spellEnd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А.И. История первобытного общества. М., 1998.</w:t>
      </w:r>
    </w:p>
    <w:p w14:paraId="37EC864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Алпатов  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 </w:t>
      </w:r>
      <w:proofErr w:type="gramStart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Художественные  проблемы</w:t>
      </w:r>
      <w:proofErr w:type="gramEnd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Древней Греции. М., 1987.</w:t>
      </w:r>
    </w:p>
    <w:p w14:paraId="07E76959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Алпатов М.В. Художественные проблемы итальян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ского Возрождения. М., 1976.</w:t>
      </w:r>
    </w:p>
    <w:p w14:paraId="53C126DD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Бартольд В.В. Ислам и культура мусульманства. М., 1992.</w:t>
      </w:r>
    </w:p>
    <w:p w14:paraId="33FCDA95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Баткин Л.М. Итальянское Возрождение как истори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ческий тип культуры. М., 1991.</w:t>
      </w:r>
    </w:p>
    <w:p w14:paraId="065A47FF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Бенеш Отто. Искусство Северного Возрождения. 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М., 1973.</w:t>
      </w:r>
    </w:p>
    <w:p w14:paraId="5088A826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мире мифов и легенд. Популярная энциклопедия. М., 1995.</w:t>
      </w:r>
    </w:p>
    <w:p w14:paraId="25A7A195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Виппер Р.Ю. История Нового времени. М., 1995.</w:t>
      </w:r>
    </w:p>
    <w:p w14:paraId="2AEE9A8F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Волобуев О.В, Шестакова А.В. История мира в художе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ственных образах. Хрестоматия. М., 1978.</w:t>
      </w:r>
    </w:p>
    <w:p w14:paraId="1EAC3A17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Всемирная галерея: Древний Восток. СПб., 1994.</w:t>
      </w:r>
    </w:p>
    <w:p w14:paraId="503D4B89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Галич М.А. История доколумбовых цивилизаций. М., 1990.</w:t>
      </w:r>
    </w:p>
    <w:p w14:paraId="5A87B609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Гнедич П.П. Всемирная история искусств. М., 1995.</w:t>
      </w:r>
    </w:p>
    <w:p w14:paraId="235F6D5C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22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Гуковский М. А. Итальянское Возрождение. Л., 1990.</w:t>
      </w:r>
    </w:p>
    <w:p w14:paraId="1EF32017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Дмитриева Н.А., Акимова Л.И. Античное искусство. М., 1988.</w:t>
      </w:r>
    </w:p>
    <w:p w14:paraId="7022D8A3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Дмитриева Н.А., Виноградова Н.А. Искусство Древнего 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мира. М., 1989.</w:t>
      </w:r>
    </w:p>
    <w:p w14:paraId="03DDCD98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3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Западноевропейская художественная культура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М., 1980.</w:t>
      </w:r>
    </w:p>
    <w:p w14:paraId="6F24F4BE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Западноевропейское искусство второй половины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М., 1975.</w:t>
      </w:r>
    </w:p>
    <w:p w14:paraId="77CE0386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Зелинский Ф.Ф. История античной культуры. СПб., 1995.</w:t>
      </w:r>
    </w:p>
    <w:p w14:paraId="356A181A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Импрессионисты. Их современники. Их соратники. 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М., 1976.</w:t>
      </w:r>
    </w:p>
    <w:p w14:paraId="422B70FE" w14:textId="77777777" w:rsidR="004566B7" w:rsidRPr="004566B7" w:rsidRDefault="004566B7" w:rsidP="004566B7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История культуры стран Западной </w:t>
      </w:r>
      <w:proofErr w:type="gramStart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Европы  в</w:t>
      </w:r>
      <w:proofErr w:type="gramEnd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эпоху Возрождения. Под ред. Л.М. Брагиной. М., Высшая школа, 2001.</w:t>
      </w:r>
    </w:p>
    <w:p w14:paraId="179A880F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История и культура Китая. М., 1974.</w:t>
      </w:r>
    </w:p>
    <w:p w14:paraId="1E625B60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искусства зарубежных стран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 М., 1988.</w:t>
      </w:r>
    </w:p>
    <w:p w14:paraId="3E5846FE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Кенделл</w:t>
      </w:r>
      <w:proofErr w:type="spellEnd"/>
      <w:r w:rsidRPr="004566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Э. Инки. Быт, религия, культура. М., 2005.</w:t>
      </w:r>
    </w:p>
    <w:p w14:paraId="5BA8654C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Керам</w:t>
      </w:r>
      <w:proofErr w:type="spellEnd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К.В. Боги, гробницы, ученые. М., 1986.</w:t>
      </w:r>
    </w:p>
    <w:p w14:paraId="66430B7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Кертман</w:t>
      </w:r>
      <w:proofErr w:type="spellEnd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Л.Е. История культуры стран Европы и Америки (1870 – 1917). М., 1987.</w:t>
      </w:r>
    </w:p>
    <w:p w14:paraId="351AF167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Колпинский Ю.Д. Великое наследие античной Эллады. М., 1988.</w:t>
      </w:r>
    </w:p>
    <w:p w14:paraId="65ABBFDA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Корбюзье Ле. Архитектура </w:t>
      </w:r>
      <w:r w:rsidRPr="004566B7">
        <w:rPr>
          <w:rFonts w:ascii="Times New Roman" w:eastAsia="Times New Roman" w:hAnsi="Times New Roman" w:cs="Times New Roman"/>
          <w:spacing w:val="-2"/>
          <w:sz w:val="24"/>
          <w:szCs w:val="24"/>
          <w:lang w:val="en-US" w:eastAsia="ru-RU"/>
        </w:rPr>
        <w:t>XX</w:t>
      </w:r>
      <w:r w:rsidRPr="004566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века. М., 1970.</w:t>
      </w:r>
    </w:p>
    <w:p w14:paraId="08EBFA5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Возрождения и общество М., 1986.</w:t>
      </w:r>
    </w:p>
    <w:p w14:paraId="5FEED36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Древнего Египта. М., 1976.</w:t>
      </w:r>
    </w:p>
    <w:p w14:paraId="68304E43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Культура Древнего Рима. В 2 т. / Под ред. Е.С. Голуб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цова. М., 1986.</w:t>
      </w:r>
    </w:p>
    <w:p w14:paraId="20373D41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Древней Индии. М., 1975.</w:t>
      </w:r>
    </w:p>
    <w:p w14:paraId="0235A316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Культура эпохи Просвещения. М., 1993.</w:t>
      </w:r>
    </w:p>
    <w:p w14:paraId="5EBE268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Легенды и сказания Древней Греции и Рима / Сост. А.А. </w:t>
      </w:r>
      <w:proofErr w:type="spellStart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Нейхард</w:t>
      </w:r>
      <w:proofErr w:type="spellEnd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. М., 1987.</w:t>
      </w:r>
    </w:p>
    <w:p w14:paraId="3FD826D1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Лосев А.Ф. Эстетика Возрождения. М., 1983.</w:t>
      </w:r>
    </w:p>
    <w:p w14:paraId="6255E56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Мец А. Мусульманский ренессанс. М., 1986.</w:t>
      </w:r>
    </w:p>
    <w:p w14:paraId="144DC90E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Модернизм. Анализ и критика основных направле</w:t>
      </w: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 М., 1973.</w:t>
      </w:r>
    </w:p>
    <w:p w14:paraId="0726D98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Нейхардт</w:t>
      </w:r>
      <w:proofErr w:type="spellEnd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А.А., Шишова И.А. Семь чудес древней Ойкумены. М., 1990.</w:t>
      </w:r>
    </w:p>
    <w:p w14:paraId="78730546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Немировский А.И. Мифы и легенды Древнего Востока. М., 1994.</w:t>
      </w:r>
    </w:p>
    <w:p w14:paraId="6F9E3F58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6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Ницше Ф. Так говорил Заратустра. М., 2002.</w:t>
      </w:r>
    </w:p>
    <w:p w14:paraId="24F108FC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20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 человека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века. М., 1988.</w:t>
      </w:r>
    </w:p>
    <w:p w14:paraId="4DF2625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7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Полевой В.М. Искусство Греции. М., 1984.</w:t>
      </w:r>
    </w:p>
    <w:p w14:paraId="66B2B529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Прусс И.Е. Западноевропейское искусство </w:t>
      </w: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XVIII</w:t>
      </w: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в. 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М., 1974.</w:t>
      </w:r>
    </w:p>
    <w:p w14:paraId="70DCC9C5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4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Ренессанс. Барокко. Классицизм. Проблема стилей 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западноевропейском искусстве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4566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 М., 1966.</w:t>
      </w:r>
    </w:p>
    <w:p w14:paraId="61358FA3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Риккерт</w:t>
      </w:r>
      <w:proofErr w:type="spellEnd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Науки о природе и науки о культуре. М., 1998.</w:t>
      </w:r>
    </w:p>
    <w:p w14:paraId="5ED450D5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Россия и Запад: Диалог культур. М., 1994.</w:t>
      </w:r>
    </w:p>
    <w:p w14:paraId="122DD57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Рутенбург</w:t>
      </w:r>
      <w:proofErr w:type="spellEnd"/>
      <w:r w:rsidRPr="004566B7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В.И. Титаны Возрождения. СПб., 1991.</w:t>
      </w:r>
    </w:p>
    <w:p w14:paraId="036236A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Садохин</w:t>
      </w:r>
      <w:proofErr w:type="spellEnd"/>
      <w:r w:rsidRPr="004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А.П., </w:t>
      </w:r>
      <w:proofErr w:type="spellStart"/>
      <w:r w:rsidRPr="004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Грушевицкая</w:t>
      </w:r>
      <w:proofErr w:type="spellEnd"/>
      <w:r w:rsidRPr="004566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Г.Г. Мировая художественная культура. М., 2001.</w:t>
      </w:r>
    </w:p>
    <w:p w14:paraId="69D68B83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Самосознание европейской культуры </w:t>
      </w: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val="en-US" w:eastAsia="ru-RU"/>
        </w:rPr>
        <w:t>XX</w:t>
      </w: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века. Мыслители и писатели Запада о месте культуры в </w:t>
      </w: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современном обществе. М., 1991.</w:t>
      </w:r>
    </w:p>
    <w:p w14:paraId="66B3164D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Сидихменов</w:t>
      </w:r>
      <w:proofErr w:type="spellEnd"/>
      <w:r w:rsidRPr="004566B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В.Я. Китай. Страницы прошлого. М., 1987.</w:t>
      </w:r>
    </w:p>
    <w:p w14:paraId="7F6B6F85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Сидоренко В.И. История стилей в искусстве и костюме. Ростов-на-Дону, 2004.</w:t>
      </w:r>
    </w:p>
    <w:p w14:paraId="57A24291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Скрынников Р.Г. Третий Рим. СПб., 1994.</w:t>
      </w:r>
    </w:p>
    <w:p w14:paraId="06E09B4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Тавровский</w:t>
      </w:r>
      <w:proofErr w:type="spellEnd"/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Ю.В. Япония. Сезоны перемен. М., 1990.</w:t>
      </w:r>
    </w:p>
    <w:p w14:paraId="71B0D9A3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Токарев С.А Религия в истории народов мира. М., 1986.</w:t>
      </w:r>
    </w:p>
    <w:p w14:paraId="289A37EE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Токарев С.А. Ранние формы религии. М., 1990.</w:t>
      </w:r>
    </w:p>
    <w:p w14:paraId="3F6066B9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Трухина Н.И. Искусство Древнего Рима. М., 1994.</w:t>
      </w:r>
    </w:p>
    <w:p w14:paraId="7051A910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Тэйлор Э. Первобытная культура. М., 1998.</w:t>
      </w:r>
    </w:p>
    <w:p w14:paraId="07CFAD3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Уайт Д.М. Индейцы Северной Америки. Быт, религия, культура. М., 2006.</w:t>
      </w:r>
    </w:p>
    <w:p w14:paraId="45341DAC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pacing w:val="-18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Удальцова З.В. Византийская культура. М., 1988.</w:t>
      </w:r>
    </w:p>
    <w:p w14:paraId="7B632666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Холл Дж. Словарь сюжетов и символов в искусстве. М., 1996.</w:t>
      </w:r>
    </w:p>
    <w:p w14:paraId="25C50BDF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Шпенглер О. Закат Европы. М., 1993.</w:t>
      </w:r>
    </w:p>
    <w:p w14:paraId="13652462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Элиаде</w:t>
      </w:r>
      <w:proofErr w:type="spellEnd"/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 Аспекты мифа. М., 1995.</w:t>
      </w:r>
    </w:p>
    <w:p w14:paraId="2A318A30" w14:textId="77777777" w:rsidR="004566B7" w:rsidRPr="004566B7" w:rsidRDefault="004566B7" w:rsidP="004566B7">
      <w:pPr>
        <w:numPr>
          <w:ilvl w:val="0"/>
          <w:numId w:val="4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6B7">
        <w:rPr>
          <w:rFonts w:ascii="Times New Roman" w:eastAsia="Times New Roman" w:hAnsi="Times New Roman" w:cs="Times New Roman"/>
          <w:sz w:val="24"/>
          <w:szCs w:val="24"/>
          <w:lang w:eastAsia="ru-RU"/>
        </w:rPr>
        <w:t>Этруски: Италийское жизнелюбие / Пер. с англ. О. Соколовой. М., 1998.</w:t>
      </w:r>
    </w:p>
    <w:p w14:paraId="498F0AF6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56191E" w14:textId="77777777" w:rsid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8"/>
          <w:szCs w:val="28"/>
          <w:lang w:eastAsia="ar-SA"/>
        </w:rPr>
      </w:pPr>
    </w:p>
    <w:p w14:paraId="3CE3BD86" w14:textId="62D13C01" w:rsidR="0017399F" w:rsidRPr="0017399F" w:rsidRDefault="0017399F" w:rsidP="004566B7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ar-SA"/>
        </w:rPr>
      </w:pPr>
      <w:r w:rsidRPr="0017399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10. </w:t>
      </w:r>
      <w:r w:rsidRPr="009C2A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Кадровое обеспечение образовательного процесса</w:t>
      </w:r>
    </w:p>
    <w:p w14:paraId="35405AAD" w14:textId="77777777" w:rsidR="005952BA" w:rsidRDefault="005952BA" w:rsidP="004566B7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8"/>
          <w:szCs w:val="28"/>
          <w:lang w:eastAsia="ar-SA"/>
        </w:rPr>
      </w:pPr>
    </w:p>
    <w:p w14:paraId="2DABB6E0" w14:textId="77777777" w:rsidR="005952BA" w:rsidRDefault="005952BA" w:rsidP="004566B7">
      <w:pPr>
        <w:spacing w:after="0" w:line="240" w:lineRule="auto"/>
        <w:rPr>
          <w:rFonts w:ascii="Times New Roman" w:eastAsia="Times New Roman" w:hAnsi="Times New Roman" w:cs="Times New Roman"/>
          <w:bCs/>
          <w:caps/>
          <w:sz w:val="28"/>
          <w:szCs w:val="28"/>
          <w:lang w:eastAsia="ar-SA"/>
        </w:rPr>
      </w:pPr>
    </w:p>
    <w:p w14:paraId="47A27B92" w14:textId="4FB4710A" w:rsidR="005952BA" w:rsidRPr="009C2A11" w:rsidRDefault="005952BA" w:rsidP="001739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5952BA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11.</w:t>
      </w:r>
      <w:r w:rsidRPr="009C2A1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Требования и к текущему контролю успеваемости и промежуточной аттестации</w:t>
      </w:r>
    </w:p>
    <w:p w14:paraId="2D3385A6" w14:textId="77777777" w:rsidR="005952BA" w:rsidRPr="009C2A11" w:rsidRDefault="005952BA" w:rsidP="005952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20E87A9" w14:textId="77777777" w:rsidR="004566B7" w:rsidRPr="009C2A11" w:rsidRDefault="004566B7" w:rsidP="004566B7">
      <w:pPr>
        <w:keepNext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C2A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Контроль</w:t>
      </w:r>
      <w:r w:rsidRPr="009C2A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9C2A1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и оценка</w:t>
      </w:r>
      <w:r w:rsidRPr="009C2A1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результатов освоения учебной дисциплины осуществляется преподавателем в процессе проведения практических занятий и выполнения обучающимися индивидуальных заданий.</w:t>
      </w:r>
    </w:p>
    <w:p w14:paraId="62775095" w14:textId="77777777" w:rsidR="004566B7" w:rsidRPr="009C2A11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2"/>
        <w:gridCol w:w="3389"/>
        <w:gridCol w:w="2534"/>
      </w:tblGrid>
      <w:tr w:rsidR="004566B7" w:rsidRPr="004566B7" w14:paraId="2AFAC69B" w14:textId="77777777" w:rsidTr="004566B7">
        <w:tc>
          <w:tcPr>
            <w:tcW w:w="3493" w:type="dxa"/>
            <w:shd w:val="clear" w:color="auto" w:fill="auto"/>
          </w:tcPr>
          <w:p w14:paraId="165B5D71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3448" w:type="dxa"/>
            <w:shd w:val="clear" w:color="auto" w:fill="auto"/>
          </w:tcPr>
          <w:p w14:paraId="4A1C6E73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  <w:tc>
          <w:tcPr>
            <w:tcW w:w="2630" w:type="dxa"/>
          </w:tcPr>
          <w:p w14:paraId="3FC606AC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566B7" w:rsidRPr="004566B7" w14:paraId="3C87314F" w14:textId="77777777" w:rsidTr="004566B7">
        <w:tc>
          <w:tcPr>
            <w:tcW w:w="3493" w:type="dxa"/>
            <w:shd w:val="clear" w:color="auto" w:fill="auto"/>
          </w:tcPr>
          <w:p w14:paraId="15FF431D" w14:textId="77777777" w:rsidR="005952BA" w:rsidRPr="005952BA" w:rsidRDefault="005952BA" w:rsidP="005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</w:t>
            </w:r>
          </w:p>
          <w:p w14:paraId="7CBE70CB" w14:textId="77777777" w:rsidR="005952BA" w:rsidRPr="005952BA" w:rsidRDefault="005952BA" w:rsidP="005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применять знания истории отечественной культуры в работе с творческим коллективом;</w:t>
            </w:r>
          </w:p>
          <w:p w14:paraId="30FA23F8" w14:textId="77777777" w:rsidR="005952BA" w:rsidRPr="005952BA" w:rsidRDefault="005952BA" w:rsidP="005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сохранять культурное наследие региона; </w:t>
            </w:r>
          </w:p>
          <w:p w14:paraId="07429D44" w14:textId="77777777" w:rsidR="005952BA" w:rsidRPr="005952BA" w:rsidRDefault="005952BA" w:rsidP="005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знать:</w:t>
            </w:r>
          </w:p>
          <w:p w14:paraId="2197E7B6" w14:textId="77777777" w:rsidR="005952BA" w:rsidRPr="005952BA" w:rsidRDefault="005952BA" w:rsidP="005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понятие, виды и формы культуры;</w:t>
            </w:r>
          </w:p>
          <w:p w14:paraId="5BA0F8D2" w14:textId="77777777" w:rsidR="005952BA" w:rsidRPr="005952BA" w:rsidRDefault="005952BA" w:rsidP="005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значение и место отечественной культуры как части мировой культуры; </w:t>
            </w:r>
          </w:p>
          <w:p w14:paraId="497689F9" w14:textId="77777777" w:rsidR="005952BA" w:rsidRPr="005952BA" w:rsidRDefault="005952BA" w:rsidP="005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основные этапы истории отечественной культуры; </w:t>
            </w:r>
          </w:p>
          <w:p w14:paraId="6397EEB2" w14:textId="77777777" w:rsidR="005952BA" w:rsidRPr="005952BA" w:rsidRDefault="005952BA" w:rsidP="005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выдающихся деятелей; </w:t>
            </w:r>
          </w:p>
          <w:p w14:paraId="56AD0951" w14:textId="77777777" w:rsidR="005952BA" w:rsidRPr="005952BA" w:rsidRDefault="005952BA" w:rsidP="005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известные памятники; </w:t>
            </w:r>
          </w:p>
          <w:p w14:paraId="570DA827" w14:textId="474B3C6C" w:rsidR="004566B7" w:rsidRPr="004566B7" w:rsidRDefault="005952BA" w:rsidP="005952B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тенденции развития отечественной культуры. </w:t>
            </w:r>
          </w:p>
        </w:tc>
        <w:tc>
          <w:tcPr>
            <w:tcW w:w="3448" w:type="dxa"/>
            <w:shd w:val="clear" w:color="auto" w:fill="auto"/>
          </w:tcPr>
          <w:p w14:paraId="41F8BFB4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и оценка результатов освоения учебной дисциплины осуществляется преподавателем в </w:t>
            </w:r>
            <w:proofErr w:type="gramStart"/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  проведения</w:t>
            </w:r>
            <w:proofErr w:type="gramEnd"/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практических занятий, а также выполнения обучающимися индивидуальных заданий, проектов.</w:t>
            </w:r>
          </w:p>
          <w:p w14:paraId="7EDF2691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Формами и методами контроля усвоения дисциплины являются: </w:t>
            </w:r>
          </w:p>
          <w:p w14:paraId="51D78222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контрольные работы;</w:t>
            </w:r>
          </w:p>
          <w:p w14:paraId="53A83D20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проверочные работы;</w:t>
            </w:r>
          </w:p>
          <w:p w14:paraId="783DC83E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тестирование;</w:t>
            </w:r>
          </w:p>
          <w:p w14:paraId="7537E7A2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устное краткое изложение</w:t>
            </w:r>
          </w:p>
          <w:p w14:paraId="7CBE2E74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усвоенного материала;</w:t>
            </w:r>
          </w:p>
          <w:p w14:paraId="27091B0B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составление докладов;</w:t>
            </w:r>
          </w:p>
          <w:p w14:paraId="235F3510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проверка домашнего задания;</w:t>
            </w:r>
          </w:p>
          <w:p w14:paraId="168365E8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семинарские занятия;</w:t>
            </w:r>
          </w:p>
          <w:p w14:paraId="49E92682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дискуссии по темам.</w:t>
            </w:r>
          </w:p>
          <w:p w14:paraId="10773008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566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Оценки результатов обучения выявляются традиционной системой, в конце обучения дисциплины - экзамен</w:t>
            </w:r>
          </w:p>
        </w:tc>
        <w:tc>
          <w:tcPr>
            <w:tcW w:w="2630" w:type="dxa"/>
          </w:tcPr>
          <w:p w14:paraId="477A5E79" w14:textId="77777777" w:rsidR="004566B7" w:rsidRPr="004566B7" w:rsidRDefault="004566B7" w:rsidP="004566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297B6603" w14:textId="77777777" w:rsidR="004566B7" w:rsidRPr="004566B7" w:rsidRDefault="004566B7" w:rsidP="004566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46AA57" w14:textId="01922667" w:rsidR="0017399F" w:rsidRPr="0017399F" w:rsidRDefault="0017399F" w:rsidP="00B071F5">
      <w:pPr>
        <w:rPr>
          <w:rFonts w:ascii="Times New Roman" w:hAnsi="Times New Roman" w:cs="Times New Roman"/>
          <w:b/>
          <w:sz w:val="28"/>
          <w:szCs w:val="28"/>
        </w:rPr>
      </w:pPr>
      <w:r w:rsidRPr="009C2A11">
        <w:rPr>
          <w:rFonts w:ascii="Times New Roman" w:hAnsi="Times New Roman" w:cs="Times New Roman"/>
          <w:b/>
          <w:sz w:val="24"/>
          <w:szCs w:val="24"/>
        </w:rPr>
        <w:t>12.</w:t>
      </w:r>
      <w:r w:rsidRPr="0017399F">
        <w:rPr>
          <w:rFonts w:ascii="Times New Roman" w:hAnsi="Times New Roman" w:cs="Times New Roman"/>
          <w:b/>
          <w:sz w:val="28"/>
          <w:szCs w:val="28"/>
        </w:rPr>
        <w:tab/>
      </w:r>
      <w:r w:rsidRPr="009C2A11">
        <w:rPr>
          <w:rFonts w:ascii="Times New Roman" w:hAnsi="Times New Roman" w:cs="Times New Roman"/>
          <w:b/>
          <w:sz w:val="24"/>
          <w:szCs w:val="24"/>
        </w:rPr>
        <w:t>Лист изменений.</w:t>
      </w:r>
    </w:p>
    <w:p w14:paraId="65BED1E0" w14:textId="77777777" w:rsidR="0017399F" w:rsidRDefault="0017399F" w:rsidP="00B071F5">
      <w:pPr>
        <w:rPr>
          <w:rFonts w:ascii="Times New Roman" w:hAnsi="Times New Roman" w:cs="Times New Roman"/>
          <w:b/>
        </w:rPr>
      </w:pPr>
    </w:p>
    <w:p w14:paraId="5308435B" w14:textId="77777777" w:rsidR="0017399F" w:rsidRDefault="0017399F" w:rsidP="00B071F5">
      <w:pPr>
        <w:rPr>
          <w:rFonts w:ascii="Times New Roman" w:hAnsi="Times New Roman" w:cs="Times New Roman"/>
          <w:b/>
        </w:rPr>
      </w:pPr>
    </w:p>
    <w:p w14:paraId="15BB9090" w14:textId="77777777" w:rsidR="0017399F" w:rsidRDefault="0017399F" w:rsidP="00B071F5">
      <w:pPr>
        <w:rPr>
          <w:rFonts w:ascii="Times New Roman" w:hAnsi="Times New Roman" w:cs="Times New Roman"/>
          <w:b/>
        </w:rPr>
      </w:pPr>
    </w:p>
    <w:p w14:paraId="50A2D130" w14:textId="77777777" w:rsidR="00802A88" w:rsidRDefault="00802A88" w:rsidP="00B071F5">
      <w:pPr>
        <w:rPr>
          <w:rFonts w:ascii="Times New Roman" w:hAnsi="Times New Roman" w:cs="Times New Roman"/>
          <w:b/>
        </w:rPr>
      </w:pPr>
    </w:p>
    <w:p w14:paraId="5DA081D5" w14:textId="1DB9176B" w:rsidR="00B071F5" w:rsidRPr="001A7804" w:rsidRDefault="00B071F5" w:rsidP="00B071F5">
      <w:pPr>
        <w:rPr>
          <w:rFonts w:ascii="Times New Roman" w:hAnsi="Times New Roman" w:cs="Times New Roman"/>
          <w:b/>
          <w:sz w:val="24"/>
          <w:szCs w:val="24"/>
        </w:rPr>
      </w:pPr>
      <w:r w:rsidRPr="001A7804">
        <w:rPr>
          <w:rFonts w:ascii="Times New Roman" w:hAnsi="Times New Roman" w:cs="Times New Roman"/>
          <w:b/>
        </w:rPr>
        <w:t xml:space="preserve">Разработчик: </w:t>
      </w:r>
      <w:r w:rsidRPr="001A7804">
        <w:rPr>
          <w:rFonts w:ascii="Times New Roman" w:hAnsi="Times New Roman" w:cs="Times New Roman"/>
          <w:b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4"/>
        <w:gridCol w:w="3130"/>
        <w:gridCol w:w="3111"/>
      </w:tblGrid>
      <w:tr w:rsidR="00B071F5" w:rsidRPr="001A7804" w14:paraId="48000F8B" w14:textId="77777777" w:rsidTr="00084B51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1A1B745" w14:textId="77777777" w:rsidR="00B071F5" w:rsidRPr="001A7804" w:rsidRDefault="00B071F5" w:rsidP="00084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804">
              <w:rPr>
                <w:rFonts w:ascii="Times New Roman" w:hAnsi="Times New Roman" w:cs="Times New Roman"/>
                <w:b/>
              </w:rPr>
              <w:t>ГБ</w:t>
            </w:r>
            <w:r>
              <w:rPr>
                <w:rFonts w:ascii="Times New Roman" w:hAnsi="Times New Roman" w:cs="Times New Roman"/>
                <w:b/>
              </w:rPr>
              <w:t>П</w:t>
            </w:r>
            <w:r w:rsidRPr="001A7804">
              <w:rPr>
                <w:rFonts w:ascii="Times New Roman" w:hAnsi="Times New Roman" w:cs="Times New Roman"/>
                <w:b/>
              </w:rPr>
              <w:t xml:space="preserve">ОУ </w:t>
            </w:r>
            <w:r>
              <w:rPr>
                <w:rFonts w:ascii="Times New Roman" w:hAnsi="Times New Roman" w:cs="Times New Roman"/>
                <w:b/>
              </w:rPr>
              <w:t xml:space="preserve">РС (Я) </w:t>
            </w:r>
            <w:proofErr w:type="spellStart"/>
            <w:r w:rsidRPr="001A7804">
              <w:rPr>
                <w:rFonts w:ascii="Times New Roman" w:hAnsi="Times New Roman" w:cs="Times New Roman"/>
                <w:b/>
              </w:rPr>
              <w:t>ЯККиИ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им. А.Д. Макаровой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00CBAC" w14:textId="77777777" w:rsidR="00B071F5" w:rsidRPr="001A7804" w:rsidRDefault="00B071F5" w:rsidP="00084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7804">
              <w:rPr>
                <w:rFonts w:ascii="Times New Roman" w:hAnsi="Times New Roman" w:cs="Times New Roman"/>
                <w:b/>
              </w:rPr>
              <w:t xml:space="preserve">Преподаватель 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D927E32" w14:textId="77777777" w:rsidR="00B071F5" w:rsidRPr="001A7804" w:rsidRDefault="00B071F5" w:rsidP="00084B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С.К. Семенова</w:t>
            </w:r>
          </w:p>
        </w:tc>
      </w:tr>
      <w:tr w:rsidR="00B071F5" w:rsidRPr="001A7804" w14:paraId="4DDCD64C" w14:textId="77777777" w:rsidTr="00084B51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56116FF" w14:textId="77777777" w:rsidR="00B071F5" w:rsidRPr="006E7F95" w:rsidRDefault="00B071F5" w:rsidP="00084B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7F95">
              <w:rPr>
                <w:rFonts w:ascii="Times New Roman" w:hAnsi="Times New Roman" w:cs="Times New Roman"/>
                <w:sz w:val="16"/>
                <w:szCs w:val="16"/>
              </w:rPr>
              <w:t>(место работы)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8BC03C3" w14:textId="77777777" w:rsidR="00B071F5" w:rsidRPr="006E7F95" w:rsidRDefault="00B071F5" w:rsidP="00084B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7F95">
              <w:rPr>
                <w:rFonts w:ascii="Times New Roman" w:hAnsi="Times New Roman" w:cs="Times New Roman"/>
                <w:sz w:val="16"/>
                <w:szCs w:val="16"/>
              </w:rPr>
              <w:t>(занимаемая должность)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FE9227D" w14:textId="77777777" w:rsidR="00B071F5" w:rsidRPr="006E7F95" w:rsidRDefault="00B071F5" w:rsidP="00084B51">
            <w:pPr>
              <w:tabs>
                <w:tab w:val="left" w:pos="62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7F9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2C1606FD" w14:textId="77777777" w:rsidR="00B071F5" w:rsidRPr="001A7804" w:rsidRDefault="00B071F5" w:rsidP="00B071F5">
      <w:pPr>
        <w:rPr>
          <w:rFonts w:ascii="Times New Roman" w:hAnsi="Times New Roman" w:cs="Times New Roman"/>
          <w:b/>
        </w:rPr>
      </w:pPr>
      <w:r w:rsidRPr="001A7804">
        <w:rPr>
          <w:rFonts w:ascii="Times New Roman" w:hAnsi="Times New Roman" w:cs="Times New Roman"/>
          <w:b/>
        </w:rPr>
        <w:t xml:space="preserve">Эксперты: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12"/>
        <w:gridCol w:w="3122"/>
        <w:gridCol w:w="3121"/>
      </w:tblGrid>
      <w:tr w:rsidR="00B071F5" w:rsidRPr="006E7F95" w14:paraId="63136B68" w14:textId="77777777" w:rsidTr="00084B51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416E888" w14:textId="77777777" w:rsidR="00B071F5" w:rsidRPr="006E7F95" w:rsidRDefault="00B071F5" w:rsidP="00084B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E39454" w14:textId="77777777" w:rsidR="00B071F5" w:rsidRPr="006E7F95" w:rsidRDefault="00B071F5" w:rsidP="00084B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EBE3C12" w14:textId="77777777" w:rsidR="00B071F5" w:rsidRPr="006E7F95" w:rsidRDefault="00B071F5" w:rsidP="00084B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071F5" w:rsidRPr="006E7F95" w14:paraId="37307CD1" w14:textId="77777777" w:rsidTr="00084B51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0C7222" w14:textId="77777777" w:rsidR="00B071F5" w:rsidRPr="006E7F95" w:rsidRDefault="00B071F5" w:rsidP="00084B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7F95">
              <w:rPr>
                <w:rFonts w:ascii="Times New Roman" w:hAnsi="Times New Roman" w:cs="Times New Roman"/>
                <w:sz w:val="16"/>
                <w:szCs w:val="16"/>
              </w:rPr>
              <w:t>(место работы)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7837E23" w14:textId="77777777" w:rsidR="00B071F5" w:rsidRPr="006E7F95" w:rsidRDefault="00B071F5" w:rsidP="00084B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E7F95">
              <w:rPr>
                <w:rFonts w:ascii="Times New Roman" w:hAnsi="Times New Roman" w:cs="Times New Roman"/>
                <w:sz w:val="16"/>
                <w:szCs w:val="16"/>
              </w:rPr>
              <w:t>(занимаемая должность)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A8ABAE2" w14:textId="77777777" w:rsidR="00B071F5" w:rsidRPr="006E7F95" w:rsidRDefault="00B071F5" w:rsidP="00084B51">
            <w:pPr>
              <w:tabs>
                <w:tab w:val="left" w:pos="62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7F9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  <w:tr w:rsidR="00B071F5" w:rsidRPr="006E7F95" w14:paraId="06547F69" w14:textId="77777777" w:rsidTr="00084B51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313C8F" w14:textId="77777777" w:rsidR="00B071F5" w:rsidRPr="006E7F95" w:rsidRDefault="00B071F5" w:rsidP="00084B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ED2399" w14:textId="77777777" w:rsidR="00B071F5" w:rsidRPr="006E7F95" w:rsidRDefault="00B071F5" w:rsidP="00084B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7B82C3" w14:textId="77777777" w:rsidR="00B071F5" w:rsidRPr="006E7F95" w:rsidRDefault="00B071F5" w:rsidP="00084B5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  <w:tr w:rsidR="00B071F5" w:rsidRPr="006E7F95" w14:paraId="7A20374D" w14:textId="77777777" w:rsidTr="00084B51"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2A88954" w14:textId="77777777" w:rsidR="00B071F5" w:rsidRPr="006E7F95" w:rsidRDefault="00B071F5" w:rsidP="00084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7F95">
              <w:rPr>
                <w:rFonts w:ascii="Times New Roman" w:hAnsi="Times New Roman" w:cs="Times New Roman"/>
                <w:sz w:val="16"/>
                <w:szCs w:val="16"/>
              </w:rPr>
              <w:t>(место работы)</w:t>
            </w:r>
          </w:p>
        </w:tc>
        <w:tc>
          <w:tcPr>
            <w:tcW w:w="31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6A93F78" w14:textId="77777777" w:rsidR="00B071F5" w:rsidRPr="006E7F95" w:rsidRDefault="00B071F5" w:rsidP="00084B5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7F95">
              <w:rPr>
                <w:rFonts w:ascii="Times New Roman" w:hAnsi="Times New Roman" w:cs="Times New Roman"/>
                <w:sz w:val="16"/>
                <w:szCs w:val="16"/>
              </w:rPr>
              <w:t>(занимаемая должность)</w:t>
            </w:r>
          </w:p>
        </w:tc>
        <w:tc>
          <w:tcPr>
            <w:tcW w:w="319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F4C46B" w14:textId="77777777" w:rsidR="00B071F5" w:rsidRPr="006E7F95" w:rsidRDefault="00B071F5" w:rsidP="00084B51">
            <w:pPr>
              <w:tabs>
                <w:tab w:val="left" w:pos="6225"/>
              </w:tabs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7F95">
              <w:rPr>
                <w:rFonts w:ascii="Times New Roman" w:hAnsi="Times New Roman" w:cs="Times New Roman"/>
                <w:sz w:val="16"/>
                <w:szCs w:val="16"/>
              </w:rPr>
              <w:t>(инициалы, фамилия)</w:t>
            </w:r>
          </w:p>
        </w:tc>
      </w:tr>
    </w:tbl>
    <w:p w14:paraId="70745BFD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AF9DC44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E83F126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6C70D7B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D5CF6E2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27815B7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3E5F09C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74C766E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B6800B4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FEFA957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8407866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C57BC64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CE33246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30CA17E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69C0E20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D6DA0A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C776123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AD65BB3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C88AFA8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2C77A67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9AF8801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E0145E3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1E2DFCC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7B04FC6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1F167C0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526153A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109422B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B3C14E8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AFAE558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63D36D5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56D8FBA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72FA045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9245EC4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3546E08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90DE0E0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478E585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D09D843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DBA5DFA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1B41F48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620D085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3EC3D1C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8F116E4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407F9BF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051B2E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BF0AB38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AE578C3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056763B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002816A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B2B7A06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DF5330F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2B4C275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B94CDA9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6A286FE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4217366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254E194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D5EB637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58158D0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E38EEB7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92AC370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68987B2C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CBA3EDF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00ABC77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6ECF7B3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0BE75909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54F5AED" w14:textId="77777777" w:rsidR="004566B7" w:rsidRPr="004566B7" w:rsidRDefault="004566B7" w:rsidP="004566B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106019D5" w14:textId="77777777" w:rsidR="00163BED" w:rsidRDefault="00163BED"/>
    <w:sectPr w:rsidR="00163BED" w:rsidSect="004566B7">
      <w:pgSz w:w="11906" w:h="16838"/>
      <w:pgMar w:top="1134" w:right="850" w:bottom="1134" w:left="1701" w:header="720" w:footer="851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53133F"/>
    <w:multiLevelType w:val="multilevel"/>
    <w:tmpl w:val="34AAA84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20B02B1"/>
    <w:multiLevelType w:val="multilevel"/>
    <w:tmpl w:val="34AAA84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>
    <w:nsid w:val="18CC78A3"/>
    <w:multiLevelType w:val="hybridMultilevel"/>
    <w:tmpl w:val="B7642A32"/>
    <w:lvl w:ilvl="0" w:tplc="615C9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EF59F6"/>
    <w:multiLevelType w:val="hybridMultilevel"/>
    <w:tmpl w:val="95D8F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7F2EAC"/>
    <w:multiLevelType w:val="hybridMultilevel"/>
    <w:tmpl w:val="D18C6A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294F54"/>
    <w:multiLevelType w:val="hybridMultilevel"/>
    <w:tmpl w:val="46FEF6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41765C"/>
    <w:multiLevelType w:val="singleLevel"/>
    <w:tmpl w:val="CCEC087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9">
    <w:nsid w:val="27D83569"/>
    <w:multiLevelType w:val="hybridMultilevel"/>
    <w:tmpl w:val="508A1F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88678A"/>
    <w:multiLevelType w:val="hybridMultilevel"/>
    <w:tmpl w:val="F8021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525F36"/>
    <w:multiLevelType w:val="hybridMultilevel"/>
    <w:tmpl w:val="BD785F02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12">
    <w:nsid w:val="43F24AFE"/>
    <w:multiLevelType w:val="hybridMultilevel"/>
    <w:tmpl w:val="A1945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EF7958"/>
    <w:multiLevelType w:val="multilevel"/>
    <w:tmpl w:val="D548C70E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>
    <w:nsid w:val="47E721B3"/>
    <w:multiLevelType w:val="multilevel"/>
    <w:tmpl w:val="1D825D6A"/>
    <w:lvl w:ilvl="0">
      <w:start w:val="1"/>
      <w:numFmt w:val="decimal"/>
      <w:pStyle w:val="1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4B5F396A"/>
    <w:multiLevelType w:val="singleLevel"/>
    <w:tmpl w:val="8B62BE9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>
    <w:nsid w:val="4ECA712D"/>
    <w:multiLevelType w:val="hybridMultilevel"/>
    <w:tmpl w:val="6388E3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F671EA"/>
    <w:multiLevelType w:val="hybridMultilevel"/>
    <w:tmpl w:val="0E80BA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FB93C27"/>
    <w:multiLevelType w:val="hybridMultilevel"/>
    <w:tmpl w:val="EAE260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83B05B9"/>
    <w:multiLevelType w:val="hybridMultilevel"/>
    <w:tmpl w:val="1D9407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F2261E7"/>
    <w:multiLevelType w:val="hybridMultilevel"/>
    <w:tmpl w:val="760899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5BA6186"/>
    <w:multiLevelType w:val="hybridMultilevel"/>
    <w:tmpl w:val="23E8E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D9A6DB8"/>
    <w:multiLevelType w:val="singleLevel"/>
    <w:tmpl w:val="F5D23C3E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23">
    <w:nsid w:val="6DF34A10"/>
    <w:multiLevelType w:val="multilevel"/>
    <w:tmpl w:val="34AAA844"/>
    <w:lvl w:ilvl="0">
      <w:start w:val="1"/>
      <w:numFmt w:val="decimal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4">
    <w:nsid w:val="6F8E755A"/>
    <w:multiLevelType w:val="hybridMultilevel"/>
    <w:tmpl w:val="92206072"/>
    <w:lvl w:ilvl="0" w:tplc="615C9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CC00DC"/>
    <w:multiLevelType w:val="hybridMultilevel"/>
    <w:tmpl w:val="4ABCA4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F1B7364"/>
    <w:multiLevelType w:val="hybridMultilevel"/>
    <w:tmpl w:val="7538505C"/>
    <w:lvl w:ilvl="0" w:tplc="61AEDEBC">
      <w:start w:val="1"/>
      <w:numFmt w:val="decimal"/>
      <w:lvlText w:val="%1.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4"/>
        </w:tabs>
        <w:ind w:left="109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4"/>
        </w:tabs>
        <w:ind w:left="181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4"/>
        </w:tabs>
        <w:ind w:left="253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4"/>
        </w:tabs>
        <w:ind w:left="325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4"/>
        </w:tabs>
        <w:ind w:left="397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4"/>
        </w:tabs>
        <w:ind w:left="469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4"/>
        </w:tabs>
        <w:ind w:left="541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4"/>
        </w:tabs>
        <w:ind w:left="6134" w:hanging="180"/>
      </w:pPr>
    </w:lvl>
  </w:abstractNum>
  <w:num w:numId="1">
    <w:abstractNumId w:val="14"/>
  </w:num>
  <w:num w:numId="2">
    <w:abstractNumId w:val="20"/>
  </w:num>
  <w:num w:numId="3">
    <w:abstractNumId w:val="22"/>
  </w:num>
  <w:num w:numId="4">
    <w:abstractNumId w:val="13"/>
  </w:num>
  <w:num w:numId="5">
    <w:abstractNumId w:val="15"/>
  </w:num>
  <w:num w:numId="6">
    <w:abstractNumId w:val="8"/>
  </w:num>
  <w:num w:numId="7">
    <w:abstractNumId w:val="19"/>
  </w:num>
  <w:num w:numId="8">
    <w:abstractNumId w:val="7"/>
  </w:num>
  <w:num w:numId="9">
    <w:abstractNumId w:val="21"/>
  </w:num>
  <w:num w:numId="10">
    <w:abstractNumId w:val="17"/>
  </w:num>
  <w:num w:numId="11">
    <w:abstractNumId w:val="5"/>
  </w:num>
  <w:num w:numId="12">
    <w:abstractNumId w:val="10"/>
  </w:num>
  <w:num w:numId="13">
    <w:abstractNumId w:val="0"/>
  </w:num>
  <w:num w:numId="14">
    <w:abstractNumId w:val="1"/>
  </w:num>
  <w:num w:numId="15">
    <w:abstractNumId w:val="25"/>
  </w:num>
  <w:num w:numId="16">
    <w:abstractNumId w:val="9"/>
  </w:num>
  <w:num w:numId="17">
    <w:abstractNumId w:val="18"/>
  </w:num>
  <w:num w:numId="18">
    <w:abstractNumId w:val="16"/>
  </w:num>
  <w:num w:numId="19">
    <w:abstractNumId w:val="11"/>
  </w:num>
  <w:num w:numId="20">
    <w:abstractNumId w:val="26"/>
  </w:num>
  <w:num w:numId="21">
    <w:abstractNumId w:val="6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</w:num>
  <w:num w:numId="24">
    <w:abstractNumId w:val="4"/>
  </w:num>
  <w:num w:numId="25">
    <w:abstractNumId w:val="4"/>
  </w:num>
  <w:num w:numId="26">
    <w:abstractNumId w:val="24"/>
  </w:num>
  <w:num w:numId="27">
    <w:abstractNumId w:val="24"/>
  </w:num>
  <w:num w:numId="28">
    <w:abstractNumId w:val="23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</w:num>
  <w:num w:numId="3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"/>
  </w:num>
  <w:num w:numId="3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970"/>
    <w:rsid w:val="00040CA6"/>
    <w:rsid w:val="000B5D0C"/>
    <w:rsid w:val="000B63A4"/>
    <w:rsid w:val="00114371"/>
    <w:rsid w:val="00163BED"/>
    <w:rsid w:val="0017399F"/>
    <w:rsid w:val="00273013"/>
    <w:rsid w:val="003604D0"/>
    <w:rsid w:val="003E7970"/>
    <w:rsid w:val="00407E53"/>
    <w:rsid w:val="004566B7"/>
    <w:rsid w:val="0048284C"/>
    <w:rsid w:val="004B7EF4"/>
    <w:rsid w:val="005952BA"/>
    <w:rsid w:val="005C4750"/>
    <w:rsid w:val="005D2AF5"/>
    <w:rsid w:val="005F68E4"/>
    <w:rsid w:val="006B47F1"/>
    <w:rsid w:val="0078263E"/>
    <w:rsid w:val="00802A88"/>
    <w:rsid w:val="009461F8"/>
    <w:rsid w:val="009C2A11"/>
    <w:rsid w:val="00AD59E7"/>
    <w:rsid w:val="00B071F5"/>
    <w:rsid w:val="00B10D87"/>
    <w:rsid w:val="00B174AF"/>
    <w:rsid w:val="00B22F93"/>
    <w:rsid w:val="00B33349"/>
    <w:rsid w:val="00D87037"/>
    <w:rsid w:val="00E40084"/>
    <w:rsid w:val="00F31526"/>
    <w:rsid w:val="00FC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63D9E2"/>
  <w15:docId w15:val="{4FBBDCEF-9685-4A60-BFC5-030C172B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566B7"/>
    <w:pPr>
      <w:keepNext/>
      <w:numPr>
        <w:numId w:val="1"/>
      </w:numPr>
      <w:suppressAutoHyphens/>
      <w:autoSpaceDE w:val="0"/>
      <w:spacing w:after="0" w:line="240" w:lineRule="auto"/>
      <w:ind w:left="0" w:firstLine="284"/>
      <w:outlineLvl w:val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semiHidden/>
    <w:unhideWhenUsed/>
    <w:qFormat/>
    <w:rsid w:val="004566B7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566B7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4566B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4566B7"/>
  </w:style>
  <w:style w:type="table" w:styleId="a3">
    <w:name w:val="Table Grid"/>
    <w:basedOn w:val="a1"/>
    <w:uiPriority w:val="59"/>
    <w:rsid w:val="004566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4566B7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4566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Indent 3"/>
    <w:basedOn w:val="a"/>
    <w:link w:val="30"/>
    <w:rsid w:val="004566B7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566B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Абзац списка1"/>
    <w:basedOn w:val="a"/>
    <w:rsid w:val="004566B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6">
    <w:name w:val="Body Text"/>
    <w:basedOn w:val="a"/>
    <w:link w:val="a7"/>
    <w:rsid w:val="004566B7"/>
    <w:pPr>
      <w:suppressAutoHyphens/>
      <w:spacing w:after="120"/>
    </w:pPr>
    <w:rPr>
      <w:rFonts w:ascii="Calibri" w:eastAsia="Times New Roman" w:hAnsi="Calibri" w:cs="Times New Roman"/>
      <w:lang w:eastAsia="ar-SA"/>
    </w:rPr>
  </w:style>
  <w:style w:type="character" w:customStyle="1" w:styleId="a7">
    <w:name w:val="Основной текст Знак"/>
    <w:basedOn w:val="a0"/>
    <w:link w:val="a6"/>
    <w:rsid w:val="004566B7"/>
    <w:rPr>
      <w:rFonts w:ascii="Calibri" w:eastAsia="Times New Roman" w:hAnsi="Calibri" w:cs="Times New Roman"/>
      <w:lang w:eastAsia="ar-SA"/>
    </w:rPr>
  </w:style>
  <w:style w:type="character" w:styleId="a8">
    <w:name w:val="Hyperlink"/>
    <w:uiPriority w:val="99"/>
    <w:unhideWhenUsed/>
    <w:rsid w:val="004566B7"/>
    <w:rPr>
      <w:b w:val="0"/>
      <w:bCs w:val="0"/>
      <w:strike w:val="0"/>
      <w:dstrike w:val="0"/>
      <w:color w:val="0000FF"/>
      <w:u w:val="none"/>
      <w:effect w:val="none"/>
    </w:rPr>
  </w:style>
  <w:style w:type="character" w:styleId="a9">
    <w:name w:val="FollowedHyperlink"/>
    <w:uiPriority w:val="99"/>
    <w:unhideWhenUsed/>
    <w:rsid w:val="004566B7"/>
    <w:rPr>
      <w:color w:val="800080"/>
      <w:u w:val="single"/>
    </w:rPr>
  </w:style>
  <w:style w:type="paragraph" w:styleId="aa">
    <w:name w:val="Normal (Web)"/>
    <w:basedOn w:val="a"/>
    <w:unhideWhenUsed/>
    <w:rsid w:val="004566B7"/>
    <w:pPr>
      <w:spacing w:after="75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b">
    <w:name w:val="header"/>
    <w:basedOn w:val="a"/>
    <w:link w:val="ac"/>
    <w:unhideWhenUsed/>
    <w:rsid w:val="004566B7"/>
    <w:pPr>
      <w:tabs>
        <w:tab w:val="center" w:pos="4677"/>
        <w:tab w:val="right" w:pos="9355"/>
      </w:tabs>
      <w:suppressAutoHyphens/>
    </w:pPr>
    <w:rPr>
      <w:rFonts w:ascii="Calibri" w:eastAsia="Times New Roman" w:hAnsi="Calibri" w:cs="Times New Roman"/>
      <w:lang w:eastAsia="ar-SA"/>
    </w:rPr>
  </w:style>
  <w:style w:type="character" w:customStyle="1" w:styleId="ac">
    <w:name w:val="Верхний колонтитул Знак"/>
    <w:basedOn w:val="a0"/>
    <w:link w:val="ab"/>
    <w:rsid w:val="004566B7"/>
    <w:rPr>
      <w:rFonts w:ascii="Calibri" w:eastAsia="Times New Roman" w:hAnsi="Calibri" w:cs="Times New Roman"/>
      <w:lang w:eastAsia="ar-SA"/>
    </w:rPr>
  </w:style>
  <w:style w:type="paragraph" w:styleId="ad">
    <w:name w:val="footer"/>
    <w:basedOn w:val="a"/>
    <w:link w:val="ae"/>
    <w:unhideWhenUsed/>
    <w:rsid w:val="004566B7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ae">
    <w:name w:val="Нижний колонтитул Знак"/>
    <w:basedOn w:val="a0"/>
    <w:link w:val="ad"/>
    <w:rsid w:val="004566B7"/>
    <w:rPr>
      <w:rFonts w:ascii="Calibri" w:eastAsia="Times New Roman" w:hAnsi="Calibri" w:cs="Times New Roman"/>
      <w:sz w:val="24"/>
      <w:szCs w:val="24"/>
      <w:lang w:eastAsia="ar-SA"/>
    </w:rPr>
  </w:style>
  <w:style w:type="paragraph" w:styleId="2">
    <w:name w:val="Body Text Indent 2"/>
    <w:basedOn w:val="a"/>
    <w:link w:val="20"/>
    <w:unhideWhenUsed/>
    <w:rsid w:val="004566B7"/>
    <w:pPr>
      <w:spacing w:after="120" w:line="480" w:lineRule="auto"/>
      <w:ind w:left="283"/>
    </w:pPr>
    <w:rPr>
      <w:rFonts w:ascii="Calibri" w:eastAsia="Times New Roman" w:hAnsi="Calibri" w:cs="Times New Roman"/>
      <w:sz w:val="24"/>
      <w:szCs w:val="24"/>
      <w:lang w:eastAsia="ar-SA"/>
    </w:rPr>
  </w:style>
  <w:style w:type="character" w:customStyle="1" w:styleId="20">
    <w:name w:val="Основной текст с отступом 2 Знак"/>
    <w:basedOn w:val="a0"/>
    <w:link w:val="2"/>
    <w:rsid w:val="004566B7"/>
    <w:rPr>
      <w:rFonts w:ascii="Calibri" w:eastAsia="Times New Roman" w:hAnsi="Calibri" w:cs="Times New Roman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4566B7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semiHidden/>
    <w:rsid w:val="004566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3">
    <w:name w:val="Абзац списка1"/>
    <w:basedOn w:val="a"/>
    <w:semiHidden/>
    <w:rsid w:val="004566B7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14">
    <w:name w:val="Нижний колонтитул Знак1"/>
    <w:uiPriority w:val="99"/>
    <w:semiHidden/>
    <w:rsid w:val="004566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3220</Words>
  <Characters>18354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4</cp:revision>
  <dcterms:created xsi:type="dcterms:W3CDTF">2024-12-03T06:46:00Z</dcterms:created>
  <dcterms:modified xsi:type="dcterms:W3CDTF">2024-12-11T07:25:00Z</dcterms:modified>
</cp:coreProperties>
</file>