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70" w:rsidRDefault="001B647E" w:rsidP="001B64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  <w:r w:rsidR="000D583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</w:t>
      </w:r>
    </w:p>
    <w:p w:rsidR="00C43626" w:rsidRPr="00C43626" w:rsidRDefault="00B13ECA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ОП.07</w:t>
      </w:r>
      <w:r w:rsidR="00417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 53.02.08</w:t>
      </w:r>
      <w:r w:rsidR="00A3243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sz w:val="28"/>
          <w:szCs w:val="28"/>
        </w:rPr>
        <w:t xml:space="preserve">Музыкальное звукооператорское мастерство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A341CD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47E" w:rsidRDefault="001B647E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29B" w:rsidRDefault="00C43626" w:rsidP="0041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ПАСПОРТ РАБОЧЕЙ ПРОГРАММЫ УЧЕБНОЙ </w:t>
      </w:r>
      <w:r w:rsidR="0041729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>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51E7" w:rsidRPr="00D10316" w:rsidRDefault="00B13ECA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 07</w:t>
      </w:r>
      <w:r w:rsidR="004F6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ECA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C43626" w:rsidRPr="00C43626" w:rsidRDefault="00C43626" w:rsidP="004F6B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по специальности 53.02.08 Музыкальное звукооператорское мастерство </w:t>
      </w:r>
    </w:p>
    <w:p w:rsidR="004F6B93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(курсы повышения квалификации и переподготовка), а также всех форм получения образования: очной, заочной и экстерната, всех типов и видов образовательных учреждений, реализующих ППССЗ по специальности 53.02.08 Музыкальное звукооператорское мастерство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П.00 Профессиональный учебный цикл</w:t>
      </w:r>
    </w:p>
    <w:p w:rsid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ОП.00 Общепрофессиональные дисциплины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Учебная дисциплина способствует формированию общих (</w:t>
      </w: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>) и профессиональных (ПК) компетенций: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Специалист звукооператорского мастерства должен обладать профессиональными компетенциями, соответствующими видам деятельности:</w:t>
      </w:r>
    </w:p>
    <w:p w:rsidR="00B95320" w:rsidRDefault="00B95320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20">
        <w:rPr>
          <w:rFonts w:ascii="Times New Roman" w:hAnsi="Times New Roman" w:cs="Times New Roman"/>
          <w:sz w:val="28"/>
          <w:szCs w:val="28"/>
        </w:rPr>
        <w:lastRenderedPageBreak/>
        <w:t>ПК 1.1. Использовать в практической деятельности основы знаний в области электротехники, электронной техники, акустики, свой</w:t>
      </w:r>
      <w:proofErr w:type="gramStart"/>
      <w:r w:rsidRPr="00B95320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B95320">
        <w:rPr>
          <w:rFonts w:ascii="Times New Roman" w:hAnsi="Times New Roman" w:cs="Times New Roman"/>
          <w:sz w:val="28"/>
          <w:szCs w:val="28"/>
        </w:rPr>
        <w:t>уха и звука.</w:t>
      </w:r>
    </w:p>
    <w:p w:rsidR="00B13ECA" w:rsidRPr="00B95320" w:rsidRDefault="00B13ECA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>ПК 1.2. Демонстрировать навыки записи, сведения и монтажа фонограмм.</w:t>
      </w:r>
    </w:p>
    <w:p w:rsidR="004F6B93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Эксплуатировать </w:t>
      </w:r>
      <w:r w:rsidRPr="004F6B93">
        <w:rPr>
          <w:rFonts w:ascii="Times New Roman" w:hAnsi="Times New Roman" w:cs="Times New Roman"/>
          <w:sz w:val="28"/>
          <w:szCs w:val="28"/>
        </w:rPr>
        <w:t>звукозапи</w:t>
      </w:r>
      <w:r>
        <w:rPr>
          <w:rFonts w:ascii="Times New Roman" w:hAnsi="Times New Roman" w:cs="Times New Roman"/>
          <w:sz w:val="28"/>
          <w:szCs w:val="28"/>
        </w:rPr>
        <w:t xml:space="preserve">сывающую, звуковоспроизводящую, </w:t>
      </w:r>
      <w:r w:rsidRPr="004F6B93">
        <w:rPr>
          <w:rFonts w:ascii="Times New Roman" w:hAnsi="Times New Roman" w:cs="Times New Roman"/>
          <w:sz w:val="28"/>
          <w:szCs w:val="28"/>
        </w:rPr>
        <w:t xml:space="preserve">усилительную аппаратуру и другое </w:t>
      </w:r>
      <w:proofErr w:type="spellStart"/>
      <w:r w:rsidRPr="004F6B93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Pr="004F6B93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B13ECA" w:rsidRDefault="00B13ECA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>ПК 1.4. Обеспечивать звуковое сопровождение музыкального и зрелищного мероприятия.</w:t>
      </w:r>
    </w:p>
    <w:p w:rsidR="00B13ECA" w:rsidRDefault="00B13ECA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 xml:space="preserve">ПК 1.5. Осуществлять контроль и анализ функционирования </w:t>
      </w:r>
      <w:proofErr w:type="spellStart"/>
      <w:r w:rsidRPr="00B13ECA">
        <w:rPr>
          <w:rFonts w:ascii="Times New Roman" w:hAnsi="Times New Roman" w:cs="Times New Roman"/>
          <w:sz w:val="28"/>
          <w:szCs w:val="28"/>
        </w:rPr>
        <w:t>звукотехнического</w:t>
      </w:r>
      <w:proofErr w:type="spellEnd"/>
      <w:r w:rsidRPr="00B13ECA">
        <w:rPr>
          <w:rFonts w:ascii="Times New Roman" w:hAnsi="Times New Roman" w:cs="Times New Roman"/>
          <w:sz w:val="28"/>
          <w:szCs w:val="28"/>
        </w:rPr>
        <w:t xml:space="preserve"> оборудования. ПК 1.6. Выбирать и размещать необходимое </w:t>
      </w:r>
      <w:proofErr w:type="spellStart"/>
      <w:r w:rsidRPr="00B13ECA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Pr="00B13ECA">
        <w:rPr>
          <w:rFonts w:ascii="Times New Roman" w:hAnsi="Times New Roman" w:cs="Times New Roman"/>
          <w:sz w:val="28"/>
          <w:szCs w:val="28"/>
        </w:rPr>
        <w:t xml:space="preserve"> оборудование для конкретного концертного зала, театра, студии звукозаписи, студии радиовещания и др.</w:t>
      </w:r>
    </w:p>
    <w:p w:rsidR="00B95320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</w:t>
      </w:r>
      <w:r w:rsidR="00B95320" w:rsidRPr="00B95320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 xml:space="preserve">Проводить установку, наладку и испытание </w:t>
      </w:r>
      <w:proofErr w:type="spellStart"/>
      <w:r w:rsidRPr="004F6B93">
        <w:rPr>
          <w:rFonts w:ascii="Times New Roman" w:hAnsi="Times New Roman" w:cs="Times New Roman"/>
          <w:sz w:val="28"/>
          <w:szCs w:val="28"/>
        </w:rPr>
        <w:t>звукотехники</w:t>
      </w:r>
      <w:proofErr w:type="spellEnd"/>
      <w:r w:rsidRPr="004F6B93">
        <w:rPr>
          <w:rFonts w:ascii="Times New Roman" w:hAnsi="Times New Roman" w:cs="Times New Roman"/>
          <w:sz w:val="28"/>
          <w:szCs w:val="28"/>
        </w:rPr>
        <w:t>.</w:t>
      </w:r>
    </w:p>
    <w:p w:rsidR="00B13ECA" w:rsidRPr="00B95320" w:rsidRDefault="00B13ECA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 xml:space="preserve">ПК 1.8. Применять на практике основы знаний </w:t>
      </w:r>
      <w:proofErr w:type="spellStart"/>
      <w:r w:rsidRPr="00B13ECA">
        <w:rPr>
          <w:rFonts w:ascii="Times New Roman" w:hAnsi="Times New Roman" w:cs="Times New Roman"/>
          <w:sz w:val="28"/>
          <w:szCs w:val="28"/>
        </w:rPr>
        <w:t>звукотехники</w:t>
      </w:r>
      <w:proofErr w:type="spellEnd"/>
      <w:r w:rsidRPr="00B13ECA">
        <w:rPr>
          <w:rFonts w:ascii="Times New Roman" w:hAnsi="Times New Roman" w:cs="Times New Roman"/>
          <w:sz w:val="28"/>
          <w:szCs w:val="28"/>
        </w:rPr>
        <w:t xml:space="preserve"> и звукорежиссуры.</w:t>
      </w:r>
    </w:p>
    <w:p w:rsidR="00D051E7" w:rsidRPr="00D051E7" w:rsidRDefault="00B95320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20">
        <w:rPr>
          <w:rFonts w:ascii="Times New Roman" w:hAnsi="Times New Roman" w:cs="Times New Roman"/>
          <w:sz w:val="28"/>
          <w:szCs w:val="28"/>
        </w:rPr>
        <w:t>ПК 1.9. Владение культурой устной и письменной речи, профессиональной терминологией.</w:t>
      </w:r>
    </w:p>
    <w:p w:rsidR="00D051E7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</w:t>
      </w:r>
      <w:r w:rsidR="00D051E7" w:rsidRPr="00D051E7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>Работать в непосредственном контакте с исполнителем над интерпретацией музыкального произведения.</w:t>
      </w:r>
    </w:p>
    <w:p w:rsidR="004F6B93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3.5</w:t>
      </w:r>
      <w:r w:rsidR="00B95320" w:rsidRPr="00B95320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 xml:space="preserve">Осуществлять управление процессом эксплуатации </w:t>
      </w:r>
      <w:proofErr w:type="spellStart"/>
      <w:r w:rsidRPr="004F6B93">
        <w:rPr>
          <w:rFonts w:ascii="Times New Roman" w:hAnsi="Times New Roman" w:cs="Times New Roman"/>
          <w:sz w:val="28"/>
          <w:szCs w:val="28"/>
        </w:rPr>
        <w:t>звукотехнического</w:t>
      </w:r>
      <w:proofErr w:type="spellEnd"/>
      <w:r w:rsidRPr="004F6B93">
        <w:rPr>
          <w:rFonts w:ascii="Times New Roman" w:hAnsi="Times New Roman" w:cs="Times New Roman"/>
          <w:sz w:val="28"/>
          <w:szCs w:val="28"/>
        </w:rPr>
        <w:t xml:space="preserve"> оборудования. </w:t>
      </w:r>
    </w:p>
    <w:p w:rsidR="00D10316" w:rsidRPr="00D051E7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B93">
        <w:rPr>
          <w:rFonts w:ascii="Times New Roman" w:hAnsi="Times New Roman" w:cs="Times New Roman"/>
          <w:sz w:val="28"/>
          <w:szCs w:val="28"/>
        </w:rPr>
        <w:t>ПК 3.6. Разрабатывать комплекс мероприятий по организации и управлению рабочим процессом звукозаписи в условиях открытых и закрытых помещений.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13ECA" w:rsidRPr="00B13ECA" w:rsidRDefault="00A03A4F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4F">
        <w:rPr>
          <w:rFonts w:ascii="Times New Roman" w:hAnsi="Times New Roman" w:cs="Times New Roman"/>
          <w:sz w:val="28"/>
          <w:szCs w:val="28"/>
        </w:rPr>
        <w:t xml:space="preserve">- </w:t>
      </w:r>
      <w:r w:rsidR="00B13ECA" w:rsidRPr="00B13ECA">
        <w:rPr>
          <w:rFonts w:ascii="Times New Roman" w:hAnsi="Times New Roman" w:cs="Times New Roman"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использовать средства индивидуальной и коллективной защиты от оружия массового поражения;</w:t>
      </w:r>
    </w:p>
    <w:p w:rsidR="00B95320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применять первичные средства пожаротушения;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 xml:space="preserve">владеть способами бесконфликтного общения и </w:t>
      </w:r>
      <w:proofErr w:type="gramStart"/>
      <w:r w:rsidRPr="00B13ECA">
        <w:rPr>
          <w:rFonts w:ascii="Times New Roman" w:hAnsi="Times New Roman" w:cs="Times New Roman"/>
          <w:sz w:val="28"/>
          <w:szCs w:val="28"/>
        </w:rPr>
        <w:t>само регуляции</w:t>
      </w:r>
      <w:proofErr w:type="gramEnd"/>
      <w:r w:rsidRPr="00B13ECA">
        <w:rPr>
          <w:rFonts w:ascii="Times New Roman" w:hAnsi="Times New Roman" w:cs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оказывать первую помощь пострадавшим.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13ECA" w:rsidRPr="00B13ECA" w:rsidRDefault="00A03A4F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3ECA" w:rsidRPr="00B13ECA">
        <w:rPr>
          <w:rFonts w:ascii="Times New Roman" w:hAnsi="Times New Roman" w:cs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основы военной службы и обороны государства;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задачи и основные мероприятия гражданской обороны;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способы защиты населения от оружия массового поражения;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меры пожарной безопасности и правила безопасного поведения при пожарах;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организацию и порядок призыва граждан на военную службу и поступления на нее в добровольном порядке;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4F6B93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порядок и правила оказания первой помощи пострадавшим.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B13ECA">
        <w:rPr>
          <w:rFonts w:ascii="Times New Roman" w:hAnsi="Times New Roman" w:cs="Times New Roman"/>
          <w:sz w:val="28"/>
          <w:szCs w:val="28"/>
          <w:u w:val="single"/>
        </w:rPr>
        <w:t>103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BD9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F35BD9">
        <w:rPr>
          <w:rFonts w:ascii="Times New Roman" w:hAnsi="Times New Roman" w:cs="Times New Roman"/>
          <w:sz w:val="28"/>
          <w:szCs w:val="28"/>
          <w:u w:val="single"/>
        </w:rPr>
        <w:t>35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970" w:rsidRDefault="00146970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29B" w:rsidRDefault="0041729B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26C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C30AD" w:rsidRPr="00DC30AD" w:rsidRDefault="00C5533B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учебная нагрузка </w:t>
            </w:r>
          </w:p>
        </w:tc>
        <w:tc>
          <w:tcPr>
            <w:tcW w:w="1808" w:type="dxa"/>
          </w:tcPr>
          <w:p w:rsidR="00DC30AD" w:rsidRPr="00DC30AD" w:rsidRDefault="0082326C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0011E" w:rsidTr="00DC30AD">
        <w:tc>
          <w:tcPr>
            <w:tcW w:w="7763" w:type="dxa"/>
          </w:tcPr>
          <w:p w:rsidR="0000011E" w:rsidRPr="00DC30AD" w:rsidRDefault="0000011E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0011E" w:rsidRPr="00DC30AD" w:rsidRDefault="00C5533B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0011E" w:rsidTr="000F7DF9">
        <w:tc>
          <w:tcPr>
            <w:tcW w:w="9571" w:type="dxa"/>
            <w:gridSpan w:val="2"/>
          </w:tcPr>
          <w:p w:rsidR="0000011E" w:rsidRPr="00DC30AD" w:rsidRDefault="0000011E" w:rsidP="000E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 w:rsidR="00C5533B">
              <w:rPr>
                <w:rFonts w:ascii="Times New Roman" w:hAnsi="Times New Roman" w:cs="Times New Roman"/>
                <w:sz w:val="24"/>
                <w:szCs w:val="24"/>
              </w:rPr>
              <w:t>зачета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26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D2C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</w:p>
    <w:p w:rsidR="0000011E" w:rsidRDefault="0082326C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ОП.07</w:t>
      </w:r>
      <w:r w:rsidR="00D11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2326C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4219"/>
        <w:gridCol w:w="7513"/>
        <w:gridCol w:w="1276"/>
        <w:gridCol w:w="1559"/>
      </w:tblGrid>
      <w:tr w:rsidR="00EB2CA4" w:rsidRPr="00EC3B05" w:rsidTr="0082326C">
        <w:tc>
          <w:tcPr>
            <w:tcW w:w="421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</w:t>
            </w:r>
            <w:r w:rsidRPr="00EC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 и тем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82326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Чрезвычайные ситуации мирного и военного времени и организация защиты населения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C5533B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EB2CA4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2326C"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Принципы обеспечения устойчивости объектов экономики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94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F9C" w:rsidRPr="00946F9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946F9C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изучения дисциплины.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46F9C" w:rsidRPr="00946F9C"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F9C" w:rsidRPr="00EC3B05" w:rsidTr="0082326C">
        <w:tc>
          <w:tcPr>
            <w:tcW w:w="4219" w:type="dxa"/>
            <w:vMerge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46F9C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опасностей. Мероприятия по защите работающих и населения от негативных воздействий чрезвычайных ситуаций</w:t>
            </w:r>
            <w:r w:rsidRPr="00946F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F9C" w:rsidRPr="00EC3B05" w:rsidTr="0082326C">
        <w:tc>
          <w:tcPr>
            <w:tcW w:w="4219" w:type="dxa"/>
            <w:vMerge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46F9C" w:rsidRDefault="00946F9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46F9C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меры для снижения уровня опасностей различного вида и их последствий в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 и быту.</w:t>
            </w:r>
          </w:p>
        </w:tc>
        <w:tc>
          <w:tcPr>
            <w:tcW w:w="1276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F9C" w:rsidRPr="00EC3B05" w:rsidTr="0082326C">
        <w:tc>
          <w:tcPr>
            <w:tcW w:w="4219" w:type="dxa"/>
            <w:vMerge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46F9C" w:rsidRDefault="00946F9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6F9C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при пожарах.</w:t>
            </w:r>
          </w:p>
        </w:tc>
        <w:tc>
          <w:tcPr>
            <w:tcW w:w="1276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9C" w:rsidRPr="00EC3B05" w:rsidRDefault="00946F9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946F9C" w:rsidP="0094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46F9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Законов Российской Федерации «О защите населения и  территорий от чрезвычайных ситуаций природного и техногенного характера», «О пожарной безопасности», «О радиационной безопасности».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теме «Совр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>еменные средства поражения»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2326C"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оборона, история ее создания, предназначения и задачи по обеспечению защиты населения от опасностей,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введении боевых действий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 xml:space="preserve"> или вследствие этих действий.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Организация у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>правления гражданской обороной.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управления и органы 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>управления гражданской обороной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гражданской обороны  по защите населения от чрезвычайных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мирного и военного времени.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Защитные сооружения ГО, их предназначения, виды сооружений, военной техники и специального снаряжения, состоящих на вооружении (оснащении) воинских подразделений, в которых имеются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военно-учетные специальности. 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защитных сооружениях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 «Организация  гражданской обороной в общеобразовательных учреждениях».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6C" w:rsidRPr="00EC3B05" w:rsidTr="0082326C">
        <w:tc>
          <w:tcPr>
            <w:tcW w:w="4219" w:type="dxa"/>
          </w:tcPr>
          <w:p w:rsidR="0082326C" w:rsidRDefault="0082326C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военной службы</w:t>
            </w:r>
          </w:p>
        </w:tc>
        <w:tc>
          <w:tcPr>
            <w:tcW w:w="7513" w:type="dxa"/>
          </w:tcPr>
          <w:p w:rsidR="0082326C" w:rsidRPr="00EC3B05" w:rsidRDefault="0082326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26C" w:rsidRPr="00EC3B05" w:rsidRDefault="0014360D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82326C" w:rsidRPr="00EC3B05" w:rsidRDefault="0082326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82326C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>
              <w:t xml:space="preserve"> </w:t>
            </w: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Вооруженные Силы Российской Федерации – основа обороны Российской Федерации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Вооруженные Силы РФ – основа обороны РФ. Виды Вооруженных Сил, рода войск и их предназначение.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Функции и основные задачи современных Вооруженных Сил России, их роль в системе обеспечения национальной безопасности страны.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войска, их состав  и предназначение.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«Виды Вооруженных Сил, рода войск и их предназначение»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Default="0082326C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Военная служба – особый вид Федеральной государственной службы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0435">
              <w:t xml:space="preserve"> 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Правовые основы военной службы.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военной службы по призыву и по контракту. Воинская обязанность, её основные составляющие. 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деятельности, предъявляемые к физическим, психологическим и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качествам военнослужащего.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45043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Общие должностные и специальные обязанности военнослужащих.</w:t>
            </w:r>
          </w:p>
          <w:p w:rsidR="00450435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Организация и порядок призыва граждан на военную службу и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нее в добровольном порядке.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450435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2CA4"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Воинская дисц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иплина, её сущность и значение.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450435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CA4" w:rsidRPr="00EC3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 xml:space="preserve"> Уголовная ответственность военнослужащих за преступления против военной службы.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435" w:rsidRPr="00EC3B05" w:rsidTr="0082326C">
        <w:tc>
          <w:tcPr>
            <w:tcW w:w="4219" w:type="dxa"/>
            <w:vMerge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50435" w:rsidRPr="00A40C2A" w:rsidRDefault="00450435" w:rsidP="00A40C2A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50435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 «Организация и порядок призыва граждан на военную службу: по призыву по кон</w:t>
            </w:r>
            <w:r w:rsidR="00A40C2A">
              <w:rPr>
                <w:rFonts w:ascii="Times New Roman" w:hAnsi="Times New Roman" w:cs="Times New Roman"/>
                <w:sz w:val="24"/>
                <w:szCs w:val="24"/>
              </w:rPr>
              <w:t>тракту, альтернативная служба».</w:t>
            </w:r>
          </w:p>
        </w:tc>
        <w:tc>
          <w:tcPr>
            <w:tcW w:w="1276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435" w:rsidRPr="00EC3B05" w:rsidRDefault="00450435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A40C2A" w:rsidP="00450435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0435" w:rsidRPr="00450435"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 «Особенности прохождения военной службы по призыву и по контракту»</w:t>
            </w:r>
            <w:r w:rsidR="004504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82326C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14360D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82326C" w:rsidRPr="0082326C" w:rsidRDefault="0082326C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>
              <w:t xml:space="preserve"> </w:t>
            </w: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профилактика инфекционных заболеваний</w:t>
            </w:r>
          </w:p>
          <w:p w:rsidR="0082326C" w:rsidRPr="0082326C" w:rsidRDefault="0082326C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26C" w:rsidRPr="0082326C" w:rsidRDefault="0082326C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A4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0C2A">
              <w:t xml:space="preserve"> </w:t>
            </w:r>
            <w:r w:rsidR="00A40C2A" w:rsidRPr="00A40C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40C2A">
              <w:rPr>
                <w:rFonts w:ascii="Times New Roman" w:hAnsi="Times New Roman" w:cs="Times New Roman"/>
                <w:sz w:val="24"/>
                <w:szCs w:val="24"/>
              </w:rPr>
              <w:t>хранение и укрепление здоровья.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A4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40C2A">
              <w:rPr>
                <w:rFonts w:ascii="Times New Roman" w:hAnsi="Times New Roman" w:cs="Times New Roman"/>
                <w:sz w:val="24"/>
                <w:szCs w:val="24"/>
              </w:rPr>
              <w:t>Основные инфекционные заболевания,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классификация и профилактика.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A4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40C2A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характерные инфекционные заболевания,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передачи инфекции.   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40C2A">
              <w:rPr>
                <w:rFonts w:ascii="Times New Roman" w:hAnsi="Times New Roman" w:cs="Times New Roman"/>
                <w:sz w:val="24"/>
                <w:szCs w:val="24"/>
              </w:rPr>
              <w:t>Профилактика наиболее часто встречающихся инфекционных заболеваний.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</w:t>
            </w:r>
            <w:r w:rsidRPr="00A40C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охранение и укрепление здоровья»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Pr="0082326C" w:rsidRDefault="00A40C2A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Первая медицинская помощь при ранениях, несчастных случаях и заболеваниях</w:t>
            </w:r>
          </w:p>
          <w:p w:rsidR="00A40C2A" w:rsidRDefault="00A40C2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E7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4FD3">
              <w:t xml:space="preserve"> </w:t>
            </w:r>
            <w:r w:rsidR="00E74FD3" w:rsidRPr="00E74FD3">
              <w:rPr>
                <w:rFonts w:ascii="Times New Roman" w:hAnsi="Times New Roman" w:cs="Times New Roman"/>
                <w:sz w:val="24"/>
                <w:szCs w:val="24"/>
              </w:rPr>
              <w:t>Ранения, их виды. Первая медицинская помощь при ранениях. Профилактика ос</w:t>
            </w:r>
            <w:r w:rsidR="00E74FD3">
              <w:rPr>
                <w:rFonts w:ascii="Times New Roman" w:hAnsi="Times New Roman" w:cs="Times New Roman"/>
                <w:sz w:val="24"/>
                <w:szCs w:val="24"/>
              </w:rPr>
              <w:t xml:space="preserve">ложнения ран. 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E7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74FD3" w:rsidRPr="00E74FD3">
              <w:rPr>
                <w:rFonts w:ascii="Times New Roman" w:hAnsi="Times New Roman" w:cs="Times New Roman"/>
                <w:sz w:val="24"/>
                <w:szCs w:val="24"/>
              </w:rPr>
              <w:t>Кровотечения, их виды. Первая медицинская помощь при кровотечениях.      Способы временной остановки кровотечений. Точ</w:t>
            </w:r>
            <w:r w:rsidR="00E74FD3">
              <w:rPr>
                <w:rFonts w:ascii="Times New Roman" w:hAnsi="Times New Roman" w:cs="Times New Roman"/>
                <w:sz w:val="24"/>
                <w:szCs w:val="24"/>
              </w:rPr>
              <w:t>ки пальцевого прижатия артерий.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E7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4FD3" w:rsidRPr="00E7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FD3">
              <w:rPr>
                <w:rFonts w:ascii="Times New Roman" w:hAnsi="Times New Roman" w:cs="Times New Roman"/>
                <w:sz w:val="24"/>
                <w:szCs w:val="24"/>
              </w:rPr>
              <w:t>Переохлаждение и обморожение.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D3" w:rsidRPr="00EC3B05" w:rsidTr="0082326C">
        <w:tc>
          <w:tcPr>
            <w:tcW w:w="4219" w:type="dxa"/>
            <w:vMerge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остановке сердца. Понятия клинической смерти и реанимация.</w:t>
            </w:r>
          </w:p>
        </w:tc>
        <w:tc>
          <w:tcPr>
            <w:tcW w:w="1276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FD3" w:rsidRPr="00EC3B05" w:rsidTr="0082326C">
        <w:tc>
          <w:tcPr>
            <w:tcW w:w="4219" w:type="dxa"/>
            <w:vMerge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74FD3" w:rsidRPr="00E74FD3" w:rsidRDefault="00E74FD3" w:rsidP="00E74FD3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5847">
              <w:t xml:space="preserve">1. 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>Правила наложения повязок на 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верхние и нижние конечности.</w:t>
            </w:r>
          </w:p>
        </w:tc>
        <w:tc>
          <w:tcPr>
            <w:tcW w:w="1276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FD3" w:rsidRPr="00EC3B05" w:rsidTr="0082326C">
        <w:tc>
          <w:tcPr>
            <w:tcW w:w="4219" w:type="dxa"/>
            <w:vMerge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74FD3" w:rsidRPr="00E74FD3" w:rsidRDefault="00E74FD3" w:rsidP="00E74FD3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Pr="002C5847">
              <w:t xml:space="preserve">. 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>Правила наложен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кровоостанавливающего жгута.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FD3" w:rsidRPr="00EC3B05" w:rsidTr="0082326C">
        <w:tc>
          <w:tcPr>
            <w:tcW w:w="4219" w:type="dxa"/>
            <w:vMerge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74FD3" w:rsidRPr="00E74FD3" w:rsidRDefault="00E74FD3" w:rsidP="00E74FD3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  <w:r w:rsidRPr="002C5847">
              <w:t xml:space="preserve">. 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обморожении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FD3" w:rsidRPr="00EC3B05" w:rsidTr="0082326C">
        <w:tc>
          <w:tcPr>
            <w:tcW w:w="4219" w:type="dxa"/>
            <w:vMerge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74FD3" w:rsidRPr="00E74FD3" w:rsidRDefault="00E74FD3" w:rsidP="00E74FD3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  <w:r w:rsidRPr="002C5847">
              <w:t xml:space="preserve">. 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>Правила проведения непрямого массажа сердца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скусственной вентиляции легких.</w:t>
            </w:r>
          </w:p>
        </w:tc>
        <w:tc>
          <w:tcPr>
            <w:tcW w:w="1276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FD3" w:rsidRPr="00EC3B05" w:rsidRDefault="00E74FD3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E74FD3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C2A"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4FD3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и составление алгоритма действий при оказании первой медицинской помощи при ранениях и травмах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Default="00A40C2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360D">
              <w:t xml:space="preserve">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 как средство сохранения и укрепл</w:t>
            </w:r>
            <w:r w:rsidR="0014360D">
              <w:rPr>
                <w:rFonts w:ascii="Times New Roman" w:hAnsi="Times New Roman" w:cs="Times New Roman"/>
                <w:sz w:val="24"/>
                <w:szCs w:val="24"/>
              </w:rPr>
              <w:t xml:space="preserve">ения индивидуального здоровья. 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Влияние окружающей среды на здоровье человека в </w:t>
            </w:r>
            <w:r w:rsidR="0014360D">
              <w:rPr>
                <w:rFonts w:ascii="Times New Roman" w:hAnsi="Times New Roman" w:cs="Times New Roman"/>
                <w:sz w:val="24"/>
                <w:szCs w:val="24"/>
              </w:rPr>
              <w:t>процессе его жизнедеятельности.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Общие понятия о режиме жизнедеятельности человека, пути обеспечения высокого уровня работо</w:t>
            </w:r>
            <w:r w:rsidR="0014360D">
              <w:rPr>
                <w:rFonts w:ascii="Times New Roman" w:hAnsi="Times New Roman" w:cs="Times New Roman"/>
                <w:sz w:val="24"/>
                <w:szCs w:val="24"/>
              </w:rPr>
              <w:t>способности.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0D" w:rsidRPr="00EC3B05" w:rsidTr="0082326C">
        <w:tc>
          <w:tcPr>
            <w:tcW w:w="4219" w:type="dxa"/>
            <w:vMerge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4360D" w:rsidRPr="00EC3B05" w:rsidRDefault="0014360D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режима труда и отдыха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гармоничного развития человека.</w:t>
            </w:r>
          </w:p>
        </w:tc>
        <w:tc>
          <w:tcPr>
            <w:tcW w:w="1276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0D" w:rsidRPr="00EC3B05" w:rsidTr="0082326C">
        <w:tc>
          <w:tcPr>
            <w:tcW w:w="4219" w:type="dxa"/>
            <w:vMerge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4360D" w:rsidRPr="00EC3B05" w:rsidRDefault="0014360D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двигательной активности и закаливания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организма для здоровья человека</w:t>
            </w:r>
          </w:p>
        </w:tc>
        <w:tc>
          <w:tcPr>
            <w:tcW w:w="1276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0D" w:rsidRPr="00EC3B05" w:rsidTr="0082326C">
        <w:tc>
          <w:tcPr>
            <w:tcW w:w="4219" w:type="dxa"/>
            <w:vMerge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4360D" w:rsidRPr="00EC3B05" w:rsidRDefault="0014360D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Необходимость выработки привычек к систематическим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занятиям физической культурой.</w:t>
            </w:r>
          </w:p>
        </w:tc>
        <w:tc>
          <w:tcPr>
            <w:tcW w:w="1276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темам «Рациональное питание и его значение для здоровья человека. Гигиена питания», «Физиологические особенности влияния закаливающих процедур на организм человека. Правила использования факторов окружающей природной среды для закаливания. Необходимость системного выполнения закаливающих процедур».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Default="00A40C2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</w:t>
            </w:r>
            <w:r w:rsidRPr="0082326C">
              <w:rPr>
                <w:rFonts w:ascii="Times New Roman" w:hAnsi="Times New Roman" w:cs="Times New Roman"/>
                <w:b/>
                <w:sz w:val="24"/>
                <w:szCs w:val="24"/>
              </w:rPr>
              <w:t>Вредные привычки, их влияние на здоровье человека. Профилактика вредных привычек</w:t>
            </w: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(употребление алкоголя, курение, употребление наркотиков) и их социальные последствия. 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Алкоголь, влияние на здоровье и поведение человека, социальные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употребления алкоголя, снижение умственной и физичес</w:t>
            </w:r>
            <w:r w:rsidR="0014360D">
              <w:rPr>
                <w:rFonts w:ascii="Times New Roman" w:hAnsi="Times New Roman" w:cs="Times New Roman"/>
                <w:sz w:val="24"/>
                <w:szCs w:val="24"/>
              </w:rPr>
              <w:t>кой работоспособности человека.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Курение и его</w:t>
            </w:r>
            <w:r w:rsidR="0014360D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состояние здоровья.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0D" w:rsidRPr="00EC3B05" w:rsidTr="0082326C">
        <w:tc>
          <w:tcPr>
            <w:tcW w:w="4219" w:type="dxa"/>
            <w:vMerge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4360D" w:rsidRPr="00EC3B05" w:rsidRDefault="0014360D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Табачный дым и его составляющие части. Влияние курения на нервную систему, </w:t>
            </w:r>
            <w:proofErr w:type="gramStart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рдечно-сосудистую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систему.</w:t>
            </w:r>
          </w:p>
        </w:tc>
        <w:tc>
          <w:tcPr>
            <w:tcW w:w="1276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0D" w:rsidRPr="00EC3B05" w:rsidTr="0082326C">
        <w:tc>
          <w:tcPr>
            <w:tcW w:w="4219" w:type="dxa"/>
            <w:vMerge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4360D" w:rsidRPr="00EC3B05" w:rsidRDefault="0014360D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Наркотики. Наркомания и токсикоман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общие понятия и определения</w:t>
            </w:r>
          </w:p>
        </w:tc>
        <w:tc>
          <w:tcPr>
            <w:tcW w:w="1276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0D" w:rsidRPr="00EC3B05" w:rsidTr="0082326C">
        <w:tc>
          <w:tcPr>
            <w:tcW w:w="4219" w:type="dxa"/>
            <w:vMerge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4360D" w:rsidRPr="00EC3B05" w:rsidRDefault="0014360D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Социальные последствия пристрастия к наркотикам</w:t>
            </w:r>
          </w:p>
        </w:tc>
        <w:tc>
          <w:tcPr>
            <w:tcW w:w="1276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60D" w:rsidRPr="00EC3B05" w:rsidRDefault="0014360D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360D" w:rsidRPr="0014360D">
              <w:rPr>
                <w:rFonts w:ascii="Times New Roman" w:hAnsi="Times New Roman" w:cs="Times New Roman"/>
                <w:sz w:val="24"/>
                <w:szCs w:val="24"/>
              </w:rPr>
              <w:t>Подготовка слайдового сообщения «Профилактика вредных привычек».</w:t>
            </w:r>
          </w:p>
        </w:tc>
        <w:tc>
          <w:tcPr>
            <w:tcW w:w="1276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EB2CA4">
        <w:tc>
          <w:tcPr>
            <w:tcW w:w="11732" w:type="dxa"/>
            <w:gridSpan w:val="2"/>
          </w:tcPr>
          <w:p w:rsidR="00A40C2A" w:rsidRPr="00D11D2C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</w:tcPr>
          <w:p w:rsidR="00A40C2A" w:rsidRPr="00D11D2C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EB2CA4">
        <w:tc>
          <w:tcPr>
            <w:tcW w:w="11732" w:type="dxa"/>
            <w:gridSpan w:val="2"/>
          </w:tcPr>
          <w:p w:rsidR="00A40C2A" w:rsidRPr="00D11D2C" w:rsidRDefault="00A40C2A" w:rsidP="001469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A40C2A" w:rsidRPr="00D11D2C" w:rsidRDefault="00C5533B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:rsidR="00A40C2A" w:rsidRDefault="00A40C2A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2CA4" w:rsidRPr="00EB2CA4" w:rsidRDefault="00EB2CA4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D5454" w:rsidRPr="00FD5454" w:rsidRDefault="0056046C" w:rsidP="00FD54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46C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учебного 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7F1" w:rsidRDefault="00FD5454" w:rsidP="008D1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454">
        <w:rPr>
          <w:rFonts w:ascii="Times New Roman" w:hAnsi="Times New Roman" w:cs="Times New Roman"/>
          <w:sz w:val="28"/>
          <w:szCs w:val="28"/>
        </w:rPr>
        <w:t>Оборудование учебного кабинета и рабочих мест кабинета: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 студента.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>- мультимедийный проектор, экран;</w:t>
      </w:r>
    </w:p>
    <w:p w:rsid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 xml:space="preserve">- ПК с доступом к сети </w:t>
      </w:r>
      <w:proofErr w:type="spellStart"/>
      <w:r w:rsidRPr="008D17F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D17F1">
        <w:rPr>
          <w:rFonts w:ascii="Times New Roman" w:hAnsi="Times New Roman" w:cs="Times New Roman"/>
          <w:sz w:val="28"/>
          <w:szCs w:val="28"/>
        </w:rPr>
        <w:t>.</w:t>
      </w:r>
    </w:p>
    <w:p w:rsidR="00EB2CA4" w:rsidRDefault="00EB2CA4" w:rsidP="008D17F1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ний, Интернет-ресурсов, дополни</w:t>
      </w:r>
      <w:r w:rsidRPr="00EB2CA4">
        <w:rPr>
          <w:rFonts w:ascii="Times New Roman" w:hAnsi="Times New Roman" w:cs="Times New Roman"/>
          <w:b/>
          <w:bCs/>
          <w:sz w:val="28"/>
          <w:szCs w:val="28"/>
        </w:rPr>
        <w:t>тельной литературы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4360D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 xml:space="preserve">ля СПО)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 Э.А., Косолапова Н.В., Прокопенко Н.А. (2015, 176с.)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360D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>ля СПО) Сапронов Ю.Г. (2017, 336с.)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360D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 2-е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>аракеян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 В.И., Никулина И.М.  Год: 2015 / Гриф УМО ВО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360D">
        <w:rPr>
          <w:rFonts w:ascii="Times New Roman" w:hAnsi="Times New Roman" w:cs="Times New Roman"/>
          <w:sz w:val="28"/>
          <w:szCs w:val="28"/>
        </w:rPr>
        <w:t xml:space="preserve">Беляков, Г.И. Безопасность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>храна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 труда в 2 т. т.1 3-е изд., пер. и доп. учебник для академического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 / Г.И. Беляков. — Люберцы: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>, 2016. — 404 c.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4360D">
        <w:rPr>
          <w:rFonts w:ascii="Times New Roman" w:hAnsi="Times New Roman" w:cs="Times New Roman"/>
          <w:sz w:val="28"/>
          <w:szCs w:val="28"/>
        </w:rPr>
        <w:t xml:space="preserve">Беляков, Г.И. Безопасность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Start"/>
      <w:r w:rsidRPr="0014360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4360D">
        <w:rPr>
          <w:rFonts w:ascii="Times New Roman" w:hAnsi="Times New Roman" w:cs="Times New Roman"/>
          <w:sz w:val="28"/>
          <w:szCs w:val="28"/>
        </w:rPr>
        <w:t>храна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 труда в 2 т. том 2 3-е изд., пер. и доп. учебник для академического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 / Г.И. Беляков. — Люберцы: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>, 2016. — 352 c.</w:t>
      </w:r>
    </w:p>
    <w:p w:rsidR="00146970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 xml:space="preserve">, Е.И. Безопасность жизнедеятельности: Учебник для бакалавров / Е.И.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>, О.Г. Прохорова. — М.: ИТК Дашков и К, 2016. — 456 c.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14360D" w:rsidRPr="0014360D" w:rsidRDefault="00146970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360D" w:rsidRPr="0014360D">
        <w:rPr>
          <w:rFonts w:ascii="Times New Roman" w:hAnsi="Times New Roman" w:cs="Times New Roman"/>
          <w:sz w:val="28"/>
          <w:szCs w:val="28"/>
        </w:rPr>
        <w:t>Комплект учебно-наглядных пособий «Защита населения от ОМП»;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360D">
        <w:rPr>
          <w:rFonts w:ascii="Times New Roman" w:hAnsi="Times New Roman" w:cs="Times New Roman"/>
          <w:sz w:val="28"/>
          <w:szCs w:val="28"/>
        </w:rPr>
        <w:t>Комплект учебно-наглядных пособий, плакатов, планшетов.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360D">
        <w:rPr>
          <w:rFonts w:ascii="Times New Roman" w:hAnsi="Times New Roman" w:cs="Times New Roman"/>
          <w:sz w:val="28"/>
          <w:szCs w:val="28"/>
        </w:rPr>
        <w:t>Научно-методический и информационный журнал: ОБЖ. Основы безопасности жизнедеятельности.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360D">
        <w:rPr>
          <w:rFonts w:ascii="Times New Roman" w:hAnsi="Times New Roman" w:cs="Times New Roman"/>
          <w:sz w:val="28"/>
          <w:szCs w:val="28"/>
        </w:rPr>
        <w:t>Общевоинские уставы Вооружённых Сил Российской Федерации. – М.: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>, 2017. – 608 с.</w:t>
      </w:r>
    </w:p>
    <w:p w:rsidR="00F41EE6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14360D">
        <w:rPr>
          <w:rFonts w:ascii="Times New Roman" w:hAnsi="Times New Roman" w:cs="Times New Roman"/>
          <w:sz w:val="28"/>
          <w:szCs w:val="28"/>
        </w:rPr>
        <w:t xml:space="preserve">Сборник законов Российской Федерации. – М.: </w:t>
      </w:r>
      <w:proofErr w:type="spellStart"/>
      <w:r w:rsidRPr="0014360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4360D">
        <w:rPr>
          <w:rFonts w:ascii="Times New Roman" w:hAnsi="Times New Roman" w:cs="Times New Roman"/>
          <w:sz w:val="28"/>
          <w:szCs w:val="28"/>
        </w:rPr>
        <w:t>, 2016. – 928 с.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360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83C82">
          <w:rPr>
            <w:rStyle w:val="a4"/>
            <w:rFonts w:ascii="Times New Roman" w:hAnsi="Times New Roman" w:cs="Times New Roman"/>
            <w:sz w:val="28"/>
            <w:szCs w:val="28"/>
          </w:rPr>
          <w:t>www.school.edu.ru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EE6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C83C82">
          <w:rPr>
            <w:rStyle w:val="a4"/>
            <w:rFonts w:ascii="Times New Roman" w:hAnsi="Times New Roman" w:cs="Times New Roman"/>
            <w:sz w:val="28"/>
            <w:szCs w:val="28"/>
          </w:rPr>
          <w:t>www.obzh.ru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60D" w:rsidRDefault="00143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 xml:space="preserve">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41EE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1EE6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F7DF9" w:rsidRPr="000F7DF9" w:rsidTr="000F7DF9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F9" w:rsidRPr="000F7DF9" w:rsidRDefault="00146970" w:rsidP="00146970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методы контроля и оценки ре</w:t>
            </w: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зультатов обучения</w:t>
            </w:r>
          </w:p>
        </w:tc>
      </w:tr>
      <w:tr w:rsidR="000F7DF9" w:rsidRPr="000F7DF9" w:rsidTr="00583246">
        <w:trPr>
          <w:trHeight w:val="31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583246" w:rsidRDefault="000F7DF9" w:rsidP="005832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250" w:rsidRPr="000F7DF9" w:rsidTr="0047497E">
        <w:trPr>
          <w:trHeight w:val="113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Pr="00583246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организовывать и проводить мероприятия по защите работающих и населения от негативных 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действий чрезвычайных ситуаций;</w:t>
            </w:r>
          </w:p>
        </w:tc>
        <w:tc>
          <w:tcPr>
            <w:tcW w:w="4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50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50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50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50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50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контроля обучения</w:t>
            </w:r>
            <w:r w:rsidRPr="00CA42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домашние задания проблемного характера;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практические задания по работе с информацией, документами, литературой;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подготовка и защита индивидуальных и групповых заданий проектного характера.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оценки</w:t>
            </w:r>
            <w:r w:rsidRPr="00CA42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результативности обучения: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контроля</w:t>
            </w:r>
            <w:r w:rsidRPr="00CA42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направлены на проверку умения учащихся: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выполнять условия задания на творческом уровне с представлением собственной позиции;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делать осознанный выбор способов действий </w:t>
            </w:r>
            <w:proofErr w:type="gramStart"/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ранее известных;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осуществлять коррекцию (исправление) сделанных ошибок на новом уровне предлагаемых заданий;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работать в группе и представлять как свою, так  и позицию группы;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 результатов обучения</w:t>
            </w:r>
            <w:r w:rsidRPr="00CA42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CA4250" w:rsidRPr="00CA4250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</w:t>
            </w:r>
          </w:p>
          <w:p w:rsidR="00CA4250" w:rsidRPr="00583246" w:rsidRDefault="00CA4250" w:rsidP="00CA42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50">
              <w:rPr>
                <w:rFonts w:ascii="Times New Roman" w:hAnsi="Times New Roman" w:cs="Times New Roman"/>
                <w:bCs/>
                <w:sz w:val="24"/>
                <w:szCs w:val="24"/>
              </w:rPr>
              <w:t>– формирование результата итоговой аттестации по дисциплине на основе суммы результатов текущего контроля.</w:t>
            </w:r>
          </w:p>
        </w:tc>
      </w:tr>
      <w:tr w:rsidR="00CA4250" w:rsidRPr="000F7DF9" w:rsidTr="00FA7F60">
        <w:trPr>
          <w:trHeight w:val="113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ьности и быту;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113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средства индивидуальной и коллективной защиты от оружия массового поражения; применять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рвичные средства пожаротушения;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113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Pr="0014360D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CA4250" w:rsidRPr="0047497E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47497E">
        <w:trPr>
          <w:trHeight w:val="8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профессиональные знания в ходе исполнения обязанностей военной службы на воинских должностях в соответств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с полученной специальностью;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8D17F1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50" w:rsidRPr="000F7DF9" w:rsidTr="0047497E">
        <w:trPr>
          <w:trHeight w:val="83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Default="00CA4250" w:rsidP="00143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владеть способами бесконфликтного общения и </w:t>
            </w:r>
            <w:proofErr w:type="spellStart"/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повседневной деятельности и экстрем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альных условиях военной службы;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8D17F1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50" w:rsidRPr="000F7DF9" w:rsidTr="0014360D">
        <w:trPr>
          <w:trHeight w:val="58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3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оказывать первую (доврачебную) медицинскую помощь.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27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537047" w:rsidRDefault="00CA4250" w:rsidP="0058324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5370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583246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583246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езопасности России;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583246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реализации;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военно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службы и обороны государства;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 и основные мероприятия гражданской обороны; способы защиты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оружия массового поражения; 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FA7F60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меры пожарной безопасности и правила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опасного поведения при пожарах;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47497E">
        <w:trPr>
          <w:trHeight w:val="2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организацию и порядок призыва граждан на военную службу и поступления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нее в добровольном порядке;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14360D">
        <w:trPr>
          <w:trHeight w:val="8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родственные специальностям СПО;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14360D">
        <w:trPr>
          <w:trHeight w:val="8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область применения получаемых профессиональных знаний при исполнен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обязанностей военной службы;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CA4250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47497E" w:rsidRDefault="00CA4250" w:rsidP="00676B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76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порядок и правила оказания первой (доврачебной) медицинской помощи.</w:t>
            </w:r>
          </w:p>
        </w:tc>
        <w:tc>
          <w:tcPr>
            <w:tcW w:w="4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47497E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047" w:rsidRDefault="00537047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454" w:rsidRDefault="00FD5454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</w:t>
      </w:r>
      <w:proofErr w:type="gramEnd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В РАБОЧУЮ ПРОГРАММУ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3C0F4A" w:rsidRPr="003C0F4A" w:rsidRDefault="003C0F4A" w:rsidP="003C0F4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3C0F4A" w:rsidRPr="00F41EE6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F4A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26BB2"/>
    <w:rsid w:val="000747DB"/>
    <w:rsid w:val="000D583E"/>
    <w:rsid w:val="000E2118"/>
    <w:rsid w:val="000F7DF9"/>
    <w:rsid w:val="0014360D"/>
    <w:rsid w:val="00146970"/>
    <w:rsid w:val="001B647E"/>
    <w:rsid w:val="00313C38"/>
    <w:rsid w:val="003C0F4A"/>
    <w:rsid w:val="003F48D9"/>
    <w:rsid w:val="0041729B"/>
    <w:rsid w:val="00450435"/>
    <w:rsid w:val="0047497E"/>
    <w:rsid w:val="004E01F9"/>
    <w:rsid w:val="004F6B93"/>
    <w:rsid w:val="005027AA"/>
    <w:rsid w:val="00537047"/>
    <w:rsid w:val="0056046C"/>
    <w:rsid w:val="00583246"/>
    <w:rsid w:val="005B7D68"/>
    <w:rsid w:val="006613F2"/>
    <w:rsid w:val="00676BFA"/>
    <w:rsid w:val="00680A81"/>
    <w:rsid w:val="00743C29"/>
    <w:rsid w:val="00782136"/>
    <w:rsid w:val="0082326C"/>
    <w:rsid w:val="008D17F1"/>
    <w:rsid w:val="00927ECF"/>
    <w:rsid w:val="0093613F"/>
    <w:rsid w:val="00946F9C"/>
    <w:rsid w:val="00A03A4F"/>
    <w:rsid w:val="00A32436"/>
    <w:rsid w:val="00A341CD"/>
    <w:rsid w:val="00A40C2A"/>
    <w:rsid w:val="00A80B94"/>
    <w:rsid w:val="00B13ECA"/>
    <w:rsid w:val="00B95320"/>
    <w:rsid w:val="00C43626"/>
    <w:rsid w:val="00C5533B"/>
    <w:rsid w:val="00CA4250"/>
    <w:rsid w:val="00D051E7"/>
    <w:rsid w:val="00D10316"/>
    <w:rsid w:val="00D11D2C"/>
    <w:rsid w:val="00DC30AD"/>
    <w:rsid w:val="00E13B10"/>
    <w:rsid w:val="00E74FD3"/>
    <w:rsid w:val="00EB2CA4"/>
    <w:rsid w:val="00EC3B05"/>
    <w:rsid w:val="00F35BD9"/>
    <w:rsid w:val="00F41EE6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bzh.ru" TargetMode="External"/><Relationship Id="rId5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2023-11-09T00:33:00Z</dcterms:created>
  <dcterms:modified xsi:type="dcterms:W3CDTF">2025-10-31T08:17:00Z</dcterms:modified>
</cp:coreProperties>
</file>