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70" w:rsidRDefault="005A4D4B" w:rsidP="005A4D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  <w:r w:rsidR="003050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06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D4B" w:rsidRDefault="005A4D4B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D4B" w:rsidRDefault="005A4D4B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D4B" w:rsidRDefault="005A4D4B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D4B" w:rsidRPr="00C43626" w:rsidRDefault="005A4D4B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D4B" w:rsidRDefault="005A4D4B" w:rsidP="005A4D4B">
      <w:pPr>
        <w:pStyle w:val="Default"/>
      </w:pPr>
    </w:p>
    <w:p w:rsidR="005A4D4B" w:rsidRPr="005A4D4B" w:rsidRDefault="005A4D4B" w:rsidP="005A4D4B">
      <w:pPr>
        <w:pStyle w:val="Default"/>
        <w:jc w:val="center"/>
        <w:rPr>
          <w:sz w:val="28"/>
          <w:szCs w:val="28"/>
        </w:rPr>
      </w:pPr>
      <w:r w:rsidRPr="005A4D4B">
        <w:rPr>
          <w:b/>
          <w:bCs/>
          <w:sz w:val="28"/>
          <w:szCs w:val="28"/>
        </w:rPr>
        <w:t>РАБОЧАЯ ПРОГРАММА ПРОФЕССИОНАЛЬНОГО МОДУЛЯ</w:t>
      </w:r>
    </w:p>
    <w:p w:rsidR="005A4D4B" w:rsidRPr="005A4D4B" w:rsidRDefault="005A4D4B" w:rsidP="005A4D4B">
      <w:pPr>
        <w:pStyle w:val="Default"/>
        <w:jc w:val="center"/>
        <w:rPr>
          <w:b/>
          <w:bCs/>
          <w:sz w:val="28"/>
          <w:szCs w:val="28"/>
        </w:rPr>
      </w:pPr>
      <w:r w:rsidRPr="005A4D4B">
        <w:rPr>
          <w:b/>
          <w:bCs/>
          <w:sz w:val="28"/>
          <w:szCs w:val="28"/>
        </w:rPr>
        <w:t>ПМ.0</w:t>
      </w:r>
      <w:r w:rsidR="00420619">
        <w:rPr>
          <w:b/>
          <w:bCs/>
          <w:sz w:val="28"/>
          <w:szCs w:val="28"/>
        </w:rPr>
        <w:t>3</w:t>
      </w:r>
      <w:r w:rsidRPr="005A4D4B">
        <w:rPr>
          <w:b/>
          <w:bCs/>
          <w:sz w:val="28"/>
          <w:szCs w:val="28"/>
        </w:rPr>
        <w:t xml:space="preserve"> </w:t>
      </w:r>
      <w:r w:rsidR="00420619" w:rsidRPr="00420619">
        <w:rPr>
          <w:b/>
          <w:bCs/>
          <w:sz w:val="28"/>
          <w:szCs w:val="28"/>
        </w:rPr>
        <w:t>ОРГАНИЗАЦИОННО-УПРАВЛЕНЧЕСКАЯ ДЕЯТЕЛЬНОСТЬ</w:t>
      </w:r>
    </w:p>
    <w:p w:rsidR="005A4D4B" w:rsidRPr="005A4D4B" w:rsidRDefault="005A4D4B" w:rsidP="005A4D4B">
      <w:pPr>
        <w:pStyle w:val="Default"/>
        <w:jc w:val="center"/>
        <w:rPr>
          <w:sz w:val="28"/>
          <w:szCs w:val="28"/>
        </w:rPr>
      </w:pPr>
    </w:p>
    <w:p w:rsidR="00420619" w:rsidRDefault="00420619" w:rsidP="005A4D4B">
      <w:pPr>
        <w:pStyle w:val="Default"/>
        <w:jc w:val="center"/>
        <w:rPr>
          <w:sz w:val="28"/>
          <w:szCs w:val="28"/>
        </w:rPr>
      </w:pPr>
      <w:r w:rsidRPr="00420619">
        <w:rPr>
          <w:sz w:val="28"/>
          <w:szCs w:val="28"/>
        </w:rPr>
        <w:t>МДК.03.01</w:t>
      </w:r>
      <w:r w:rsidRPr="00420619">
        <w:rPr>
          <w:sz w:val="28"/>
          <w:szCs w:val="28"/>
        </w:rPr>
        <w:tab/>
        <w:t>Экономика отрасли и основы менеджмента</w:t>
      </w:r>
    </w:p>
    <w:p w:rsidR="00420619" w:rsidRDefault="00420619" w:rsidP="00B7677C">
      <w:pPr>
        <w:pStyle w:val="Default"/>
        <w:tabs>
          <w:tab w:val="left" w:pos="2070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МДК.03.02 </w:t>
      </w:r>
      <w:r w:rsidRPr="00420619">
        <w:rPr>
          <w:sz w:val="28"/>
          <w:szCs w:val="28"/>
        </w:rPr>
        <w:t>Правовое обеспечение профессиональной деятельности</w:t>
      </w:r>
    </w:p>
    <w:p w:rsidR="00420619" w:rsidRDefault="00420619" w:rsidP="00B7677C">
      <w:pPr>
        <w:pStyle w:val="Default"/>
        <w:tabs>
          <w:tab w:val="left" w:pos="2070"/>
          <w:tab w:val="center" w:pos="4677"/>
        </w:tabs>
        <w:jc w:val="center"/>
        <w:rPr>
          <w:sz w:val="28"/>
          <w:szCs w:val="28"/>
        </w:rPr>
      </w:pPr>
    </w:p>
    <w:p w:rsidR="00420619" w:rsidRDefault="00420619" w:rsidP="00B7677C">
      <w:pPr>
        <w:pStyle w:val="Default"/>
        <w:tabs>
          <w:tab w:val="left" w:pos="2070"/>
          <w:tab w:val="center" w:pos="4677"/>
        </w:tabs>
        <w:jc w:val="center"/>
        <w:rPr>
          <w:sz w:val="28"/>
          <w:szCs w:val="28"/>
        </w:rPr>
      </w:pPr>
      <w:r w:rsidRPr="00420619">
        <w:rPr>
          <w:sz w:val="28"/>
          <w:szCs w:val="28"/>
        </w:rPr>
        <w:t>ПО СПЕЦИАЛЬНОСТИ 53.02.08. МУЗЫКАЛЬНОЕ ЗВУКООПЕРАТОРСКОЕ МАСТЕРСТВО</w:t>
      </w:r>
    </w:p>
    <w:p w:rsidR="00C43626" w:rsidRDefault="00C43626" w:rsidP="005A4D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619" w:rsidRDefault="00420619" w:rsidP="005A4D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D4B" w:rsidRDefault="005A4D4B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D4B" w:rsidRDefault="005A4D4B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D4B" w:rsidRDefault="005A4D4B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9B15F0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C4362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43626" w:rsidRPr="00B852AA" w:rsidRDefault="00C43626" w:rsidP="00B85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2A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Pr="00B852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852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852A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852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A4D4B" w:rsidRPr="00B852AA" w:rsidRDefault="005A4D4B" w:rsidP="005A4D4B">
      <w:pPr>
        <w:pStyle w:val="Default"/>
        <w:rPr>
          <w:sz w:val="28"/>
          <w:szCs w:val="28"/>
        </w:rPr>
      </w:pPr>
      <w:r w:rsidRPr="00B852AA">
        <w:rPr>
          <w:b/>
          <w:bCs/>
          <w:sz w:val="28"/>
          <w:szCs w:val="28"/>
        </w:rPr>
        <w:t xml:space="preserve">1. ПАСПОРТ РАБОЧЕЙ ПРОГРАММЫ ПРОФЕССИОНАЛЬНОГО МОДУЛЯ </w:t>
      </w:r>
      <w:r w:rsidRPr="00B852AA">
        <w:rPr>
          <w:sz w:val="28"/>
          <w:szCs w:val="28"/>
        </w:rPr>
        <w:t>......................................................................</w:t>
      </w:r>
      <w:r w:rsidR="00B852AA">
        <w:rPr>
          <w:sz w:val="28"/>
          <w:szCs w:val="28"/>
        </w:rPr>
        <w:t>.........................................</w:t>
      </w:r>
      <w:r w:rsidRPr="00B852AA">
        <w:rPr>
          <w:b/>
          <w:bCs/>
          <w:sz w:val="28"/>
          <w:szCs w:val="28"/>
        </w:rPr>
        <w:t xml:space="preserve"> </w:t>
      </w:r>
    </w:p>
    <w:p w:rsidR="005A4D4B" w:rsidRPr="00B852AA" w:rsidRDefault="005A4D4B" w:rsidP="005A4D4B">
      <w:pPr>
        <w:pStyle w:val="Default"/>
        <w:rPr>
          <w:sz w:val="28"/>
          <w:szCs w:val="28"/>
        </w:rPr>
      </w:pPr>
      <w:r w:rsidRPr="00B852AA">
        <w:rPr>
          <w:b/>
          <w:bCs/>
          <w:sz w:val="28"/>
          <w:szCs w:val="28"/>
        </w:rPr>
        <w:t xml:space="preserve">2. РЕЗУЛЬТАТЫ ОСВОЕНИЯ ПРОФЕССИОНАЛЬНОГО МОДУЛЯ </w:t>
      </w:r>
      <w:r w:rsidR="00B852AA">
        <w:rPr>
          <w:sz w:val="28"/>
          <w:szCs w:val="28"/>
        </w:rPr>
        <w:t>.</w:t>
      </w:r>
      <w:r w:rsidRPr="00B852AA">
        <w:rPr>
          <w:sz w:val="28"/>
          <w:szCs w:val="28"/>
        </w:rPr>
        <w:t xml:space="preserve">. 7 </w:t>
      </w:r>
    </w:p>
    <w:p w:rsidR="005A4D4B" w:rsidRPr="00B852AA" w:rsidRDefault="005A4D4B" w:rsidP="00B852AA">
      <w:pPr>
        <w:pStyle w:val="Default"/>
        <w:jc w:val="both"/>
        <w:rPr>
          <w:sz w:val="28"/>
          <w:szCs w:val="28"/>
        </w:rPr>
      </w:pPr>
      <w:r w:rsidRPr="00B852AA">
        <w:rPr>
          <w:b/>
          <w:bCs/>
          <w:sz w:val="28"/>
          <w:szCs w:val="28"/>
        </w:rPr>
        <w:t xml:space="preserve">3. СТРУКТУРА И ПРИМЕРНОЕ СОДЕРЖАНИЕ ПРОФЕССИОНАЛЬНОГО МОДУЛЯ </w:t>
      </w:r>
      <w:r w:rsidRPr="00B852AA">
        <w:rPr>
          <w:sz w:val="28"/>
          <w:szCs w:val="28"/>
        </w:rPr>
        <w:t>...........</w:t>
      </w:r>
      <w:r w:rsidR="00B852AA">
        <w:rPr>
          <w:sz w:val="28"/>
          <w:szCs w:val="28"/>
        </w:rPr>
        <w:t>................................................</w:t>
      </w:r>
      <w:r w:rsidRPr="00B852AA">
        <w:rPr>
          <w:sz w:val="28"/>
          <w:szCs w:val="28"/>
        </w:rPr>
        <w:t xml:space="preserve"> 9 </w:t>
      </w:r>
    </w:p>
    <w:p w:rsidR="005A4D4B" w:rsidRPr="00B852AA" w:rsidRDefault="005A4D4B" w:rsidP="00B852AA">
      <w:pPr>
        <w:pStyle w:val="Default"/>
        <w:jc w:val="both"/>
        <w:rPr>
          <w:sz w:val="28"/>
          <w:szCs w:val="28"/>
        </w:rPr>
      </w:pPr>
      <w:r w:rsidRPr="00B852AA">
        <w:rPr>
          <w:b/>
          <w:bCs/>
          <w:sz w:val="28"/>
          <w:szCs w:val="28"/>
        </w:rPr>
        <w:t xml:space="preserve">4. УСЛОВИЯ РЕАЛИЗАЦИИ ПРОГРАММЫ ПРОФЕССИОНАЛЬНОГО МОДУЛЯ </w:t>
      </w:r>
      <w:r w:rsidRPr="00B852AA">
        <w:rPr>
          <w:sz w:val="28"/>
          <w:szCs w:val="28"/>
        </w:rPr>
        <w:t>.....................................</w:t>
      </w:r>
      <w:r w:rsidR="00B852AA">
        <w:rPr>
          <w:sz w:val="28"/>
          <w:szCs w:val="28"/>
        </w:rPr>
        <w:t>...........</w:t>
      </w:r>
      <w:r w:rsidRPr="00B852AA">
        <w:rPr>
          <w:sz w:val="28"/>
          <w:szCs w:val="28"/>
        </w:rPr>
        <w:t xml:space="preserve">......... 35 </w:t>
      </w:r>
    </w:p>
    <w:p w:rsidR="00C43626" w:rsidRPr="00B852AA" w:rsidRDefault="005A4D4B" w:rsidP="005A4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2AA">
        <w:rPr>
          <w:rFonts w:ascii="Times New Roman" w:hAnsi="Times New Roman" w:cs="Times New Roman"/>
          <w:b/>
          <w:bCs/>
          <w:sz w:val="28"/>
          <w:szCs w:val="28"/>
        </w:rPr>
        <w:t xml:space="preserve">5. КОНТРОЛЬ И ОЦЕНКА РЕЗУЛЬТАТОВ ОСВОЕНИЯ ПРОФЕССИОНАЛЬНОГО МОДУЛЯ </w:t>
      </w:r>
      <w:r w:rsidRPr="00B852AA">
        <w:rPr>
          <w:rFonts w:ascii="Times New Roman" w:hAnsi="Times New Roman" w:cs="Times New Roman"/>
          <w:sz w:val="28"/>
          <w:szCs w:val="28"/>
        </w:rPr>
        <w:t>..............................................</w:t>
      </w:r>
      <w:r w:rsidR="00B852AA">
        <w:rPr>
          <w:rFonts w:ascii="Times New Roman" w:hAnsi="Times New Roman" w:cs="Times New Roman"/>
          <w:sz w:val="28"/>
          <w:szCs w:val="28"/>
        </w:rPr>
        <w:t>.......</w:t>
      </w:r>
      <w:r w:rsidRPr="00B852AA">
        <w:rPr>
          <w:rFonts w:ascii="Times New Roman" w:hAnsi="Times New Roman" w:cs="Times New Roman"/>
          <w:sz w:val="28"/>
          <w:szCs w:val="28"/>
        </w:rPr>
        <w:t>...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77C" w:rsidRDefault="00B7677C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77C" w:rsidRDefault="00B7677C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77C" w:rsidRDefault="00B7677C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77C" w:rsidRDefault="00B7677C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77C" w:rsidRDefault="00B7677C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77C" w:rsidRDefault="00B7677C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77C" w:rsidRDefault="00B7677C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77C" w:rsidRDefault="00B7677C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77C" w:rsidRDefault="00B7677C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77C" w:rsidRDefault="00B7677C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2AA" w:rsidRDefault="00B852AA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2FF" w:rsidRDefault="00B852AA" w:rsidP="001372FF">
      <w:pPr>
        <w:pStyle w:val="Default"/>
        <w:jc w:val="center"/>
        <w:rPr>
          <w:b/>
          <w:bCs/>
          <w:sz w:val="28"/>
          <w:szCs w:val="28"/>
        </w:rPr>
      </w:pPr>
      <w:r w:rsidRPr="00B852AA">
        <w:rPr>
          <w:b/>
          <w:bCs/>
          <w:sz w:val="28"/>
          <w:szCs w:val="28"/>
        </w:rPr>
        <w:lastRenderedPageBreak/>
        <w:t xml:space="preserve">1. ПАСПОРТ РАБОЧЕЙ ПРОГРАММЫ </w:t>
      </w:r>
    </w:p>
    <w:p w:rsidR="00B852AA" w:rsidRPr="00B852AA" w:rsidRDefault="00B7677C" w:rsidP="001372F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ПМ.02</w:t>
      </w:r>
      <w:r w:rsidRPr="00B852AA">
        <w:rPr>
          <w:b/>
          <w:bCs/>
          <w:sz w:val="28"/>
          <w:szCs w:val="28"/>
        </w:rPr>
        <w:t xml:space="preserve"> </w:t>
      </w:r>
      <w:r w:rsidR="00B852AA" w:rsidRPr="00B852AA">
        <w:rPr>
          <w:b/>
          <w:bCs/>
          <w:sz w:val="28"/>
          <w:szCs w:val="28"/>
        </w:rPr>
        <w:t>«</w:t>
      </w:r>
      <w:r w:rsidRPr="00B7677C">
        <w:rPr>
          <w:b/>
          <w:bCs/>
          <w:sz w:val="28"/>
          <w:szCs w:val="28"/>
        </w:rPr>
        <w:t>Музыкально-творческая деятельность</w:t>
      </w:r>
      <w:r w:rsidR="00B852AA" w:rsidRPr="00B852AA">
        <w:rPr>
          <w:b/>
          <w:bCs/>
          <w:sz w:val="28"/>
          <w:szCs w:val="28"/>
        </w:rPr>
        <w:t>»</w:t>
      </w:r>
    </w:p>
    <w:p w:rsidR="001372FF" w:rsidRDefault="001372FF" w:rsidP="001372FF">
      <w:pPr>
        <w:pStyle w:val="Default"/>
        <w:jc w:val="both"/>
        <w:rPr>
          <w:b/>
          <w:iCs/>
          <w:sz w:val="28"/>
          <w:szCs w:val="28"/>
        </w:rPr>
      </w:pPr>
    </w:p>
    <w:p w:rsidR="00B852AA" w:rsidRPr="001372FF" w:rsidRDefault="00B852AA" w:rsidP="001372FF">
      <w:pPr>
        <w:pStyle w:val="Default"/>
        <w:jc w:val="both"/>
        <w:rPr>
          <w:b/>
          <w:sz w:val="28"/>
          <w:szCs w:val="28"/>
        </w:rPr>
      </w:pPr>
      <w:r w:rsidRPr="001372FF">
        <w:rPr>
          <w:b/>
          <w:iCs/>
          <w:sz w:val="28"/>
          <w:szCs w:val="28"/>
        </w:rPr>
        <w:t xml:space="preserve">1.1. Область применения программы 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>Рабочая программа профессионального модуля - является частью программы подготовки специалистов среднего звена (ППССЗ) в соответствии с ФГОС по специальности СПО 53.02.08 Музыкальное звукооператорское мастерство (углублённой подготовки) в части освоения основного вида профессиональной деятельности (ВПД): ПМ.03 Организационно-управленческая деятельность и соответствующих профессиональных компетенций (ПК): ПК 3.1. Применять базовые знания принципов организации труда с учетом специфики творческого коллектива.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>ПК 3.2. Исполнять обязанности руководителя творческого коллектива, включая организацию его работы, планирование деятельности и анализ ее результатов.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>ПК 3.3. Использовать базовые нормативно-правовые знания в деятельности специалиста в учреждениях и организациях образования и культуры.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>ПК 3.4. Использовать различные приемы сбора и распространения информации с целью популяризации и рекламы деятельности учреждений (организация) образования и культуры.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 xml:space="preserve">ПК 3.5. Осуществлять управление процессом эксплуатации </w:t>
      </w:r>
      <w:proofErr w:type="spellStart"/>
      <w:r w:rsidRPr="00420619">
        <w:rPr>
          <w:sz w:val="28"/>
          <w:szCs w:val="28"/>
        </w:rPr>
        <w:t>звукотехнического</w:t>
      </w:r>
      <w:proofErr w:type="spellEnd"/>
      <w:r w:rsidRPr="00420619">
        <w:rPr>
          <w:sz w:val="28"/>
          <w:szCs w:val="28"/>
        </w:rPr>
        <w:t xml:space="preserve"> оборудования.</w:t>
      </w:r>
    </w:p>
    <w:p w:rsidR="00B852AA" w:rsidRPr="001372FF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>ПК 3.6. Разрабатывать комплекс мероприятий по организации и управлению рабочим процессом звукозаписи в условиях открытых и закрытых помещений</w:t>
      </w:r>
      <w:proofErr w:type="gramStart"/>
      <w:r w:rsidRPr="00420619">
        <w:rPr>
          <w:sz w:val="28"/>
          <w:szCs w:val="28"/>
        </w:rPr>
        <w:t>.</w:t>
      </w:r>
      <w:r w:rsidR="00B7677C" w:rsidRPr="00B7677C">
        <w:rPr>
          <w:sz w:val="28"/>
          <w:szCs w:val="28"/>
        </w:rPr>
        <w:t xml:space="preserve">. </w:t>
      </w:r>
      <w:r w:rsidR="00B852AA" w:rsidRPr="001372FF">
        <w:rPr>
          <w:sz w:val="28"/>
          <w:szCs w:val="28"/>
        </w:rPr>
        <w:t xml:space="preserve"> </w:t>
      </w:r>
      <w:proofErr w:type="gramEnd"/>
    </w:p>
    <w:p w:rsidR="001372FF" w:rsidRDefault="001372FF" w:rsidP="001372FF">
      <w:pPr>
        <w:pStyle w:val="Default"/>
        <w:jc w:val="both"/>
        <w:rPr>
          <w:b/>
          <w:iCs/>
          <w:sz w:val="28"/>
          <w:szCs w:val="28"/>
        </w:rPr>
      </w:pPr>
    </w:p>
    <w:p w:rsidR="00B852AA" w:rsidRPr="001372FF" w:rsidRDefault="00B852AA" w:rsidP="001372FF">
      <w:pPr>
        <w:pStyle w:val="Default"/>
        <w:jc w:val="both"/>
        <w:rPr>
          <w:b/>
          <w:sz w:val="28"/>
          <w:szCs w:val="28"/>
        </w:rPr>
      </w:pPr>
      <w:r w:rsidRPr="001372FF">
        <w:rPr>
          <w:b/>
          <w:iCs/>
          <w:sz w:val="28"/>
          <w:szCs w:val="28"/>
        </w:rPr>
        <w:t xml:space="preserve">1.2. Цели и задачи модуля – требования к результатам освоения модуля </w:t>
      </w:r>
    </w:p>
    <w:p w:rsidR="00B852AA" w:rsidRPr="00B852AA" w:rsidRDefault="00B7677C" w:rsidP="001372FF">
      <w:pPr>
        <w:pStyle w:val="Default"/>
        <w:ind w:firstLine="567"/>
        <w:jc w:val="both"/>
        <w:rPr>
          <w:sz w:val="28"/>
          <w:szCs w:val="28"/>
        </w:rPr>
      </w:pPr>
      <w:r w:rsidRPr="00B7677C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7677C">
        <w:rPr>
          <w:sz w:val="28"/>
          <w:szCs w:val="28"/>
        </w:rPr>
        <w:t>обучающийся</w:t>
      </w:r>
      <w:proofErr w:type="gramEnd"/>
      <w:r w:rsidRPr="00B7677C">
        <w:rPr>
          <w:sz w:val="28"/>
          <w:szCs w:val="28"/>
        </w:rPr>
        <w:t xml:space="preserve"> в ходе освоения профессионального модуля должен:</w:t>
      </w:r>
      <w:r>
        <w:rPr>
          <w:sz w:val="28"/>
          <w:szCs w:val="28"/>
        </w:rPr>
        <w:t xml:space="preserve"> </w:t>
      </w:r>
      <w:r w:rsidR="00B852AA" w:rsidRPr="00B852AA">
        <w:rPr>
          <w:sz w:val="28"/>
          <w:szCs w:val="28"/>
        </w:rPr>
        <w:t xml:space="preserve"> </w:t>
      </w:r>
    </w:p>
    <w:p w:rsidR="001372FF" w:rsidRDefault="00B852AA" w:rsidP="001372FF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B852AA">
        <w:rPr>
          <w:b/>
          <w:bCs/>
          <w:sz w:val="28"/>
          <w:szCs w:val="28"/>
        </w:rPr>
        <w:t xml:space="preserve">иметь </w:t>
      </w:r>
      <w:r w:rsidR="001372FF">
        <w:rPr>
          <w:b/>
          <w:bCs/>
          <w:sz w:val="28"/>
          <w:szCs w:val="28"/>
        </w:rPr>
        <w:t>практический</w:t>
      </w:r>
      <w:r w:rsidRPr="00B852AA">
        <w:rPr>
          <w:b/>
          <w:bCs/>
          <w:sz w:val="28"/>
          <w:szCs w:val="28"/>
        </w:rPr>
        <w:t xml:space="preserve"> опыт: 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 xml:space="preserve">- руководства творческим коллективом; 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 xml:space="preserve">- делового общения в коллективе; 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 xml:space="preserve">- публичных выступлений, общения со средствами массовой информации; 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 xml:space="preserve">- творческого руководства и организации процесса записи музыкального произведения; 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 xml:space="preserve">- управления средствами озвучивания студий звукозаписи, концертных залов, открытых и закрытых помещений; </w:t>
      </w:r>
    </w:p>
    <w:p w:rsidR="00420619" w:rsidRPr="00420619" w:rsidRDefault="00420619" w:rsidP="00420619">
      <w:pPr>
        <w:pStyle w:val="Default"/>
        <w:ind w:firstLine="567"/>
        <w:jc w:val="both"/>
        <w:rPr>
          <w:sz w:val="28"/>
          <w:szCs w:val="28"/>
        </w:rPr>
      </w:pPr>
      <w:r w:rsidRPr="00420619">
        <w:rPr>
          <w:sz w:val="28"/>
          <w:szCs w:val="28"/>
        </w:rPr>
        <w:t xml:space="preserve">- руководства рабочим процессом звукозаписи и монтажа фонограмм; </w:t>
      </w:r>
    </w:p>
    <w:p w:rsidR="001372FF" w:rsidRDefault="00B852AA" w:rsidP="001372F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52AA">
        <w:rPr>
          <w:rFonts w:ascii="Times New Roman" w:hAnsi="Times New Roman" w:cs="Times New Roman"/>
          <w:b/>
          <w:bCs/>
          <w:sz w:val="28"/>
          <w:szCs w:val="28"/>
        </w:rPr>
        <w:t xml:space="preserve">уметь: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организовывать работу творческого коллектива;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разрабатывать систему мотивации труда;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lastRenderedPageBreak/>
        <w:t xml:space="preserve">- ориентироваться в выборе правильных и эффективных управленческих решений;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анализировать альтернативы и принимать управленческое решение, управлять рисками;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контролировать выполнение принятых решений; создавать условия для нововведений;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поддерживать свою деловую репутацию; изучать и формировать общественное мнение;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правильно составлять информационные сообщения, комплектовать информационные пакеты;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публично выступать в аудитории, по радио, на телевидении; размещать </w:t>
      </w:r>
      <w:proofErr w:type="spellStart"/>
      <w:r w:rsidRPr="00420619">
        <w:rPr>
          <w:rFonts w:ascii="Times New Roman" w:hAnsi="Times New Roman" w:cs="Times New Roman"/>
          <w:sz w:val="28"/>
          <w:szCs w:val="28"/>
        </w:rPr>
        <w:t>газетно</w:t>
      </w:r>
      <w:proofErr w:type="spellEnd"/>
      <w:r w:rsidRPr="00420619">
        <w:rPr>
          <w:rFonts w:ascii="Times New Roman" w:hAnsi="Times New Roman" w:cs="Times New Roman"/>
          <w:sz w:val="28"/>
          <w:szCs w:val="28"/>
        </w:rPr>
        <w:t xml:space="preserve">-журнальные сообщения;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формировать свой персональный имидж, имидж всего творческого коллектива;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соблюдать этические аспекты в общении со средствами массовой информации;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рассчитывать по принятой методологии основные технико-экономические показатели деятельности организации, экономическую эффективность внедрения новой техники и технологии;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пользоваться законодательными актами и документацией правового регулирования;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владеть методикой </w:t>
      </w:r>
      <w:proofErr w:type="gramStart"/>
      <w:r w:rsidRPr="00420619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4206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использовать способы инвестирования в профессиональной деятельности;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установление позитивных и негативных функций конфликтов;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обрабатывать внутреннюю и исходящую документацию;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составление трудового договора в качестве работника и работодателя;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использовать механизм административно-правового регулирования. </w:t>
      </w:r>
    </w:p>
    <w:p w:rsidR="001372FF" w:rsidRPr="001372FF" w:rsidRDefault="001372FF" w:rsidP="001372F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2FF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цели и задачи управления организациями; функции, виды и психологию менеджмента;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основы организации работы творческого коллектива исполнителей и основы ведения делопроизводства;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основы теории принятия управленческих решений;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формы контроля принятых решений;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принципы делового общения в коллективе;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особенности менеджмента в области культуры и искусства; профессиональную этику делового человека;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lastRenderedPageBreak/>
        <w:t xml:space="preserve">- сущность и особенности общественных связей в сфере искусства и культуры;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потребности, запросы, интересы и мотивы практического поведения человека;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методику исследования потребностей, запросов и интересов людей и технологию их формирования средствами массовой информации;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современные методы информирования, убеждения, внушения;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основные пути и средства сохранения и повышения репутации;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технологические основы формирования общественного мнения;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основные понятия экономики отрасли;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отраслевую рыночную экономику, экономические показатели развития отрасли;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основы управления отраслью;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основы продюсерского мастерства; </w:t>
      </w:r>
    </w:p>
    <w:p w:rsidR="00B7677C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>- основные типы и виды предпринимательской деятельности.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b/>
          <w:bCs/>
          <w:sz w:val="28"/>
          <w:szCs w:val="28"/>
        </w:rPr>
        <w:t xml:space="preserve">1.3 Рекомендуемое количество часов на освоение программы профессионального модуля: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всего –93</w:t>
      </w:r>
      <w:r w:rsidRPr="00420619">
        <w:rPr>
          <w:rFonts w:ascii="Times New Roman" w:hAnsi="Times New Roman" w:cs="Times New Roman"/>
          <w:sz w:val="28"/>
          <w:szCs w:val="28"/>
        </w:rPr>
        <w:t xml:space="preserve"> часа, в том числе: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>- максимальной уче</w:t>
      </w:r>
      <w:r>
        <w:rPr>
          <w:rFonts w:ascii="Times New Roman" w:hAnsi="Times New Roman" w:cs="Times New Roman"/>
          <w:sz w:val="28"/>
          <w:szCs w:val="28"/>
        </w:rPr>
        <w:t xml:space="preserve">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93</w:t>
      </w:r>
      <w:r w:rsidR="0053617F">
        <w:rPr>
          <w:rFonts w:ascii="Times New Roman" w:hAnsi="Times New Roman" w:cs="Times New Roman"/>
          <w:sz w:val="28"/>
          <w:szCs w:val="28"/>
        </w:rPr>
        <w:t xml:space="preserve"> ч.</w:t>
      </w:r>
      <w:r w:rsidRPr="00420619">
        <w:rPr>
          <w:rFonts w:ascii="Times New Roman" w:hAnsi="Times New Roman" w:cs="Times New Roman"/>
          <w:sz w:val="28"/>
          <w:szCs w:val="28"/>
        </w:rPr>
        <w:t xml:space="preserve">, включая: </w:t>
      </w:r>
    </w:p>
    <w:p w:rsidR="00420619" w:rsidRPr="00420619" w:rsidRDefault="00420619" w:rsidP="004206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 xml:space="preserve">- обязательной аудиторной учебной нагрузки </w:t>
      </w:r>
      <w:proofErr w:type="gramStart"/>
      <w:r w:rsidRPr="0042061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62</w:t>
      </w:r>
      <w:r w:rsidR="0053617F">
        <w:rPr>
          <w:rFonts w:ascii="Times New Roman" w:hAnsi="Times New Roman" w:cs="Times New Roman"/>
          <w:sz w:val="28"/>
          <w:szCs w:val="28"/>
        </w:rPr>
        <w:t xml:space="preserve"> ч.</w:t>
      </w:r>
      <w:r w:rsidRPr="004206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0619" w:rsidRPr="00420619" w:rsidRDefault="00420619" w:rsidP="005361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19">
        <w:rPr>
          <w:rFonts w:ascii="Times New Roman" w:hAnsi="Times New Roman" w:cs="Times New Roman"/>
          <w:sz w:val="28"/>
          <w:szCs w:val="28"/>
        </w:rPr>
        <w:t>- самостоят</w:t>
      </w:r>
      <w:r w:rsidR="0053617F">
        <w:rPr>
          <w:rFonts w:ascii="Times New Roman" w:hAnsi="Times New Roman" w:cs="Times New Roman"/>
          <w:sz w:val="28"/>
          <w:szCs w:val="28"/>
        </w:rPr>
        <w:t>ельной работы обучающегося – 31 ч.</w:t>
      </w: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02F" w:rsidRDefault="00D9302F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Default="00AE051B" w:rsidP="006B7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B" w:rsidRPr="00AE051B" w:rsidRDefault="00AE051B" w:rsidP="00AE05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1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D9302F" w:rsidRDefault="00D9302F" w:rsidP="00D930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17F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– организационно-управленческая деятельность, в том числе профессиональными (ПК) и общими (</w:t>
      </w:r>
      <w:proofErr w:type="gramStart"/>
      <w:r w:rsidRPr="0053617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3617F">
        <w:rPr>
          <w:rFonts w:ascii="Times New Roman" w:hAnsi="Times New Roman" w:cs="Times New Roman"/>
          <w:sz w:val="28"/>
          <w:szCs w:val="28"/>
        </w:rPr>
        <w:t>) компетенциями и личностными результатами: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D9302F" w:rsidRPr="000F0D63" w:rsidTr="004D0472">
        <w:tc>
          <w:tcPr>
            <w:tcW w:w="1242" w:type="dxa"/>
          </w:tcPr>
          <w:p w:rsidR="00D9302F" w:rsidRPr="0053617F" w:rsidRDefault="00D9302F" w:rsidP="004D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17F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3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5"/>
            </w:tblGrid>
            <w:tr w:rsidR="00D9302F" w:rsidRPr="0053617F" w:rsidTr="004D0472">
              <w:trPr>
                <w:trHeight w:val="107"/>
              </w:trPr>
              <w:tc>
                <w:tcPr>
                  <w:tcW w:w="0" w:type="auto"/>
                </w:tcPr>
                <w:p w:rsidR="00D9302F" w:rsidRPr="0053617F" w:rsidRDefault="00D9302F" w:rsidP="004D04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617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Наименование результата обучения </w:t>
                  </w:r>
                </w:p>
              </w:tc>
            </w:tr>
          </w:tbl>
          <w:p w:rsidR="00D9302F" w:rsidRPr="000F0D63" w:rsidRDefault="00D9302F" w:rsidP="004D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ПК.3.1.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Применять базовые знания принципов организации труда с учетом специфики творческого коллектива.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ПК.3.2.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Исполнять обязанности руководителя творческого коллектива, включая организацию его работы, планирование деятельности и анализ ее результатов.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ПК.3.3.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базовые нормативно-правовые знания в деятельности специалиста в учреждениях и организациях образования и культуры.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ПК.3.4.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различные приемы сбора и распространения информации с целью популяризации и рекламы деятельности учреждений (организация) образования и культуры.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ПК.3.5.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управление процессом эксплуатации </w:t>
            </w:r>
            <w:proofErr w:type="spellStart"/>
            <w:r>
              <w:rPr>
                <w:sz w:val="23"/>
                <w:szCs w:val="23"/>
              </w:rPr>
              <w:t>звукотехнического</w:t>
            </w:r>
            <w:proofErr w:type="spellEnd"/>
            <w:r>
              <w:rPr>
                <w:sz w:val="23"/>
                <w:szCs w:val="23"/>
              </w:rPr>
              <w:t xml:space="preserve"> оборудования.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ПК.3.6.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Разрабатывать комплекс мероприятий по организации и управлению рабочим процессом звукозаписи в условиях открытых и закрытых помещений.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1.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Понимать сущность и социальную значимость своей будущей профессией, проявлять к ней устойчивой интерес.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2.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собственную деятельность, определять методы и способы выполнения профессиональных задач, оценивать их эффективность и качество.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3.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Решать проблемы, оценивать риски и принимать решения в нестандартных ситуациях.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4.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поиск, анализ и оценку информации, необходимой для постановки и решения профессиональных задач, профессионального личностного развития.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5.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информационно-коммуникационные технологии для совершенствования профессиональной деятельности.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6.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Работать в коллективе, обеспечивать его сплочение, эффективно общаться с коллегами, руководством, потребителями.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7.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Ставить цели, мотивировать деятельность подчиненных, организовать и контролировать их работу с принятием на себя ответственности за результат выполнения заданий.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8.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повышения квалификации.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9.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Ориентироваться в условиях частой смены технологий в профессиональной деятельности.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1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Осознающий</w:t>
            </w:r>
            <w:proofErr w:type="gramEnd"/>
            <w:r>
              <w:rPr>
                <w:sz w:val="23"/>
                <w:szCs w:val="23"/>
              </w:rPr>
              <w:t xml:space="preserve"> себя гражданином и защитником великой страны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2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3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Соблюдающий</w:t>
            </w:r>
            <w:proofErr w:type="gramEnd"/>
            <w:r>
              <w:rPr>
                <w:sz w:val="23"/>
                <w:szCs w:val="23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sz w:val="23"/>
                <w:szCs w:val="23"/>
              </w:rPr>
              <w:t>Лояльный</w:t>
            </w:r>
            <w:proofErr w:type="gramEnd"/>
            <w:r>
              <w:rPr>
                <w:sz w:val="23"/>
                <w:szCs w:val="23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sz w:val="23"/>
                <w:szCs w:val="23"/>
              </w:rPr>
              <w:t>девиантным</w:t>
            </w:r>
            <w:proofErr w:type="spellEnd"/>
            <w:r>
              <w:rPr>
                <w:sz w:val="23"/>
                <w:szCs w:val="23"/>
              </w:rPr>
              <w:t xml:space="preserve"> поведением. </w:t>
            </w:r>
            <w:proofErr w:type="gramStart"/>
            <w:r>
              <w:rPr>
                <w:sz w:val="23"/>
                <w:szCs w:val="23"/>
              </w:rPr>
              <w:t>Демонстрирующий</w:t>
            </w:r>
            <w:proofErr w:type="gramEnd"/>
            <w:r>
              <w:rPr>
                <w:sz w:val="23"/>
                <w:szCs w:val="23"/>
              </w:rPr>
              <w:t xml:space="preserve"> неприятие и </w:t>
            </w:r>
            <w:r>
              <w:rPr>
                <w:sz w:val="23"/>
                <w:szCs w:val="23"/>
              </w:rPr>
              <w:lastRenderedPageBreak/>
              <w:t xml:space="preserve">предупреждающий социально опасное поведение окружающих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ЛР 4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Проявляющий</w:t>
            </w:r>
            <w:proofErr w:type="gramEnd"/>
            <w:r>
              <w:rPr>
                <w:sz w:val="23"/>
                <w:szCs w:val="23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>
              <w:rPr>
                <w:sz w:val="23"/>
                <w:szCs w:val="23"/>
              </w:rPr>
              <w:t>Стремящийся</w:t>
            </w:r>
            <w:proofErr w:type="gramEnd"/>
            <w:r>
              <w:rPr>
                <w:sz w:val="23"/>
                <w:szCs w:val="23"/>
              </w:rPr>
              <w:t xml:space="preserve"> к формированию в сетевой среде личностно и профессионального конструктивного «цифрового следа»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5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Демонстрирующий</w:t>
            </w:r>
            <w:proofErr w:type="gramEnd"/>
            <w:r>
              <w:rPr>
                <w:sz w:val="23"/>
                <w:szCs w:val="23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6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Проявляющий</w:t>
            </w:r>
            <w:proofErr w:type="gramEnd"/>
            <w:r>
              <w:rPr>
                <w:sz w:val="23"/>
                <w:szCs w:val="23"/>
              </w:rPr>
              <w:t xml:space="preserve"> уважение к людям старшего поколения и готовность к участию в социальной поддержке и волонтерских движениях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7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Осознающий</w:t>
            </w:r>
            <w:proofErr w:type="gramEnd"/>
            <w:r>
              <w:rPr>
                <w:sz w:val="23"/>
                <w:szCs w:val="23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8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Проявляющий</w:t>
            </w:r>
            <w:proofErr w:type="gramEnd"/>
            <w:r>
              <w:rPr>
                <w:sz w:val="23"/>
                <w:szCs w:val="23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>
              <w:rPr>
                <w:sz w:val="23"/>
                <w:szCs w:val="23"/>
              </w:rPr>
              <w:t>Сопричастный</w:t>
            </w:r>
            <w:proofErr w:type="gramEnd"/>
            <w:r>
              <w:rPr>
                <w:sz w:val="23"/>
                <w:szCs w:val="23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9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Соблюдающий</w:t>
            </w:r>
            <w:proofErr w:type="gramEnd"/>
            <w:r>
              <w:rPr>
                <w:sz w:val="23"/>
                <w:szCs w:val="23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>
              <w:rPr>
                <w:sz w:val="23"/>
                <w:szCs w:val="23"/>
              </w:rPr>
              <w:t>психоактивных</w:t>
            </w:r>
            <w:proofErr w:type="spellEnd"/>
            <w:r>
              <w:rPr>
                <w:sz w:val="23"/>
                <w:szCs w:val="23"/>
              </w:rPr>
              <w:t xml:space="preserve"> веществ, азартных игр и т.д. </w:t>
            </w:r>
            <w:proofErr w:type="gramStart"/>
            <w:r>
              <w:rPr>
                <w:sz w:val="23"/>
                <w:szCs w:val="23"/>
              </w:rPr>
              <w:t>Сохраняющий</w:t>
            </w:r>
            <w:proofErr w:type="gramEnd"/>
            <w:r>
              <w:rPr>
                <w:sz w:val="23"/>
                <w:szCs w:val="23"/>
              </w:rPr>
              <w:t xml:space="preserve"> психологическую </w:t>
            </w:r>
            <w:r w:rsidRPr="00D9302F">
              <w:rPr>
                <w:sz w:val="23"/>
                <w:szCs w:val="23"/>
              </w:rPr>
              <w:t>устойчивость в ситуативно сложных или стремительно меняющихся ситуациях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10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Заботящийся о защите окружающей среды, собственной и чужой безопасности, в том числе цифровой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11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Проявляющий</w:t>
            </w:r>
            <w:proofErr w:type="gramEnd"/>
            <w:r>
              <w:rPr>
                <w:sz w:val="23"/>
                <w:szCs w:val="23"/>
              </w:rPr>
              <w:t xml:space="preserve"> уважение к эстетическим ценностям, обладающий основами эстетической культуры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12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Принимающий</w:t>
            </w:r>
            <w:proofErr w:type="gramEnd"/>
            <w:r>
              <w:rPr>
                <w:sz w:val="23"/>
                <w:szCs w:val="23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13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Соблюдающий</w:t>
            </w:r>
            <w:proofErr w:type="gramEnd"/>
            <w:r>
              <w:rPr>
                <w:sz w:val="23"/>
                <w:szCs w:val="23"/>
              </w:rPr>
              <w:t xml:space="preserve"> нормы делового общения в коллективе, с коллегами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14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15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Проявляющий</w:t>
            </w:r>
            <w:proofErr w:type="gramEnd"/>
            <w:r>
              <w:rPr>
                <w:sz w:val="23"/>
                <w:szCs w:val="23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16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 </w:t>
            </w:r>
          </w:p>
        </w:tc>
      </w:tr>
      <w:tr w:rsidR="00D9302F" w:rsidRPr="000F0D63" w:rsidTr="004D0472">
        <w:tc>
          <w:tcPr>
            <w:tcW w:w="1242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ЛР 17 </w:t>
            </w:r>
          </w:p>
        </w:tc>
        <w:tc>
          <w:tcPr>
            <w:tcW w:w="8329" w:type="dxa"/>
          </w:tcPr>
          <w:p w:rsidR="00D9302F" w:rsidRDefault="00D9302F" w:rsidP="004D047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Проявляющий</w:t>
            </w:r>
            <w:proofErr w:type="gramEnd"/>
            <w:r>
              <w:rPr>
                <w:sz w:val="23"/>
                <w:szCs w:val="23"/>
              </w:rPr>
              <w:t xml:space="preserve"> ценностное отношение к культуре и искусству, к культуре речи и культуре поведения, к красоте и гармонии </w:t>
            </w:r>
          </w:p>
        </w:tc>
      </w:tr>
    </w:tbl>
    <w:p w:rsidR="00D9302F" w:rsidRPr="006B74F7" w:rsidRDefault="00D9302F" w:rsidP="00D9302F">
      <w:pPr>
        <w:spacing w:after="0"/>
        <w:ind w:firstLine="709"/>
        <w:jc w:val="both"/>
        <w:rPr>
          <w:sz w:val="23"/>
          <w:szCs w:val="23"/>
        </w:rPr>
      </w:pPr>
    </w:p>
    <w:p w:rsidR="00B852AA" w:rsidRDefault="00B852AA" w:rsidP="00B852AA">
      <w:pPr>
        <w:spacing w:after="0"/>
        <w:ind w:firstLine="709"/>
        <w:jc w:val="both"/>
        <w:rPr>
          <w:sz w:val="23"/>
          <w:szCs w:val="23"/>
        </w:rPr>
      </w:pPr>
    </w:p>
    <w:p w:rsidR="00B852AA" w:rsidRDefault="00B852AA" w:rsidP="00B852AA">
      <w:pPr>
        <w:spacing w:after="0"/>
        <w:ind w:firstLine="709"/>
        <w:jc w:val="both"/>
        <w:rPr>
          <w:sz w:val="23"/>
          <w:szCs w:val="23"/>
        </w:rPr>
      </w:pPr>
    </w:p>
    <w:p w:rsidR="00B852AA" w:rsidRDefault="00B852AA" w:rsidP="00B852AA">
      <w:pPr>
        <w:spacing w:after="0"/>
        <w:ind w:firstLine="709"/>
        <w:jc w:val="both"/>
        <w:rPr>
          <w:sz w:val="23"/>
          <w:szCs w:val="23"/>
        </w:rPr>
      </w:pPr>
    </w:p>
    <w:p w:rsidR="00B852AA" w:rsidRDefault="00B852AA" w:rsidP="00B852AA">
      <w:pPr>
        <w:spacing w:after="0"/>
        <w:ind w:firstLine="709"/>
        <w:jc w:val="both"/>
        <w:rPr>
          <w:sz w:val="23"/>
          <w:szCs w:val="23"/>
        </w:rPr>
      </w:pPr>
    </w:p>
    <w:p w:rsidR="0000011E" w:rsidRDefault="00ED271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001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7008" w:rsidRPr="00ED7008" w:rsidRDefault="00ED7008" w:rsidP="00ED700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008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ED7008" w:rsidRDefault="00ED7008" w:rsidP="00ED7008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 Тематический план профессионального модуля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12"/>
        <w:gridCol w:w="1702"/>
        <w:gridCol w:w="960"/>
        <w:gridCol w:w="994"/>
        <w:gridCol w:w="1048"/>
        <w:gridCol w:w="1276"/>
        <w:gridCol w:w="978"/>
        <w:gridCol w:w="854"/>
        <w:gridCol w:w="1144"/>
        <w:gridCol w:w="1140"/>
      </w:tblGrid>
      <w:tr w:rsidR="0071641D" w:rsidTr="0071641D">
        <w:trPr>
          <w:trHeight w:val="669"/>
        </w:trPr>
        <w:tc>
          <w:tcPr>
            <w:tcW w:w="1809" w:type="dxa"/>
            <w:vMerge w:val="restart"/>
          </w:tcPr>
          <w:p w:rsidR="0071641D" w:rsidRDefault="0071641D" w:rsidP="007164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Коды</w:t>
            </w:r>
          </w:p>
          <w:p w:rsidR="0071641D" w:rsidRDefault="0071641D" w:rsidP="0071641D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профессиональных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компетенций</w:t>
            </w:r>
          </w:p>
        </w:tc>
        <w:tc>
          <w:tcPr>
            <w:tcW w:w="3512" w:type="dxa"/>
            <w:vMerge w:val="restart"/>
          </w:tcPr>
          <w:p w:rsidR="0071641D" w:rsidRDefault="0071641D" w:rsidP="0071641D">
            <w:pPr>
              <w:pStyle w:val="Default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20"/>
                <w:szCs w:val="20"/>
              </w:rPr>
              <w:t>Наименования разделов профессионального модуля</w:t>
            </w:r>
            <w:r>
              <w:rPr>
                <w:b/>
                <w:bCs/>
                <w:sz w:val="13"/>
                <w:szCs w:val="13"/>
              </w:rPr>
              <w:t>*</w:t>
            </w:r>
          </w:p>
        </w:tc>
        <w:tc>
          <w:tcPr>
            <w:tcW w:w="1702" w:type="dxa"/>
            <w:vMerge w:val="restart"/>
          </w:tcPr>
          <w:p w:rsidR="0071641D" w:rsidRDefault="0071641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Всего часов </w:t>
            </w:r>
            <w:r w:rsidRPr="001958DA">
              <w:rPr>
                <w:bCs/>
                <w:sz w:val="20"/>
                <w:szCs w:val="20"/>
              </w:rPr>
              <w:t>(макс.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End"/>
          </w:p>
          <w:p w:rsidR="0071641D" w:rsidRDefault="0071641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учебная нагрузка и практики) </w:t>
            </w:r>
          </w:p>
        </w:tc>
        <w:tc>
          <w:tcPr>
            <w:tcW w:w="6110" w:type="dxa"/>
            <w:gridSpan w:val="6"/>
          </w:tcPr>
          <w:p w:rsidR="0071641D" w:rsidRDefault="002329A7" w:rsidP="00C802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времени, отведенный</w:t>
            </w:r>
            <w:r w:rsidR="0071641D">
              <w:rPr>
                <w:b/>
                <w:bCs/>
                <w:sz w:val="20"/>
                <w:szCs w:val="20"/>
              </w:rPr>
              <w:t xml:space="preserve"> на освоение междисциплинарного курса (курсов)</w:t>
            </w:r>
          </w:p>
        </w:tc>
        <w:tc>
          <w:tcPr>
            <w:tcW w:w="2284" w:type="dxa"/>
            <w:gridSpan w:val="2"/>
            <w:vMerge w:val="restart"/>
          </w:tcPr>
          <w:p w:rsidR="0071641D" w:rsidRDefault="0071641D" w:rsidP="00C802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Практика</w:t>
            </w:r>
          </w:p>
        </w:tc>
      </w:tr>
      <w:tr w:rsidR="0071641D" w:rsidTr="0071641D">
        <w:trPr>
          <w:trHeight w:val="712"/>
        </w:trPr>
        <w:tc>
          <w:tcPr>
            <w:tcW w:w="1809" w:type="dxa"/>
            <w:vMerge/>
          </w:tcPr>
          <w:p w:rsidR="0071641D" w:rsidRDefault="0071641D" w:rsidP="0071641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:rsidR="0071641D" w:rsidRDefault="0071641D" w:rsidP="0071641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1641D" w:rsidRDefault="0071641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8" w:type="dxa"/>
            <w:gridSpan w:val="4"/>
          </w:tcPr>
          <w:p w:rsidR="0071641D" w:rsidRDefault="0071641D" w:rsidP="00C802B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832" w:type="dxa"/>
            <w:gridSpan w:val="2"/>
          </w:tcPr>
          <w:p w:rsidR="0071641D" w:rsidRDefault="0071641D" w:rsidP="00C802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71641D" w:rsidRDefault="0071641D" w:rsidP="00C802B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обучающегося</w:t>
            </w:r>
          </w:p>
        </w:tc>
        <w:tc>
          <w:tcPr>
            <w:tcW w:w="2284" w:type="dxa"/>
            <w:gridSpan w:val="2"/>
            <w:vMerge/>
          </w:tcPr>
          <w:p w:rsidR="0071641D" w:rsidRDefault="0071641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1641D" w:rsidTr="0071641D">
        <w:trPr>
          <w:trHeight w:val="1926"/>
        </w:trPr>
        <w:tc>
          <w:tcPr>
            <w:tcW w:w="1809" w:type="dxa"/>
            <w:vMerge/>
          </w:tcPr>
          <w:p w:rsidR="0071641D" w:rsidRDefault="0071641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:rsidR="0071641D" w:rsidRDefault="0071641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71641D" w:rsidRDefault="0071641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</w:tcPr>
          <w:p w:rsidR="0071641D" w:rsidRDefault="0071641D" w:rsidP="00E26C1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</w:t>
            </w:r>
          </w:p>
          <w:p w:rsidR="0071641D" w:rsidRDefault="0071641D" w:rsidP="00E26C1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994" w:type="dxa"/>
          </w:tcPr>
          <w:p w:rsidR="0071641D" w:rsidRDefault="0071641D" w:rsidP="00E26C1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лабораторные работы и практические занятия, </w:t>
            </w:r>
          </w:p>
          <w:p w:rsidR="0071641D" w:rsidRDefault="0071641D" w:rsidP="00E26C1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048" w:type="dxa"/>
          </w:tcPr>
          <w:p w:rsidR="0071641D" w:rsidRDefault="0071641D" w:rsidP="00E26C1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занятия в форме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практич</w:t>
            </w:r>
            <w:r w:rsidR="001958DA"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скои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̆ подготовки, </w:t>
            </w:r>
          </w:p>
          <w:p w:rsidR="0071641D" w:rsidRDefault="0071641D" w:rsidP="00E26C1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276" w:type="dxa"/>
          </w:tcPr>
          <w:p w:rsidR="0071641D" w:rsidRDefault="0071641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., курсовая работа (проект), </w:t>
            </w: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978" w:type="dxa"/>
          </w:tcPr>
          <w:p w:rsidR="0071641D" w:rsidRDefault="0071641D" w:rsidP="00E26C1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Всего, </w:t>
            </w:r>
          </w:p>
          <w:p w:rsidR="0071641D" w:rsidRDefault="0071641D" w:rsidP="00E26C1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854" w:type="dxa"/>
          </w:tcPr>
          <w:p w:rsidR="0071641D" w:rsidRDefault="0071641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., курсовая работа (проект), </w:t>
            </w: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144" w:type="dxa"/>
          </w:tcPr>
          <w:p w:rsidR="0071641D" w:rsidRDefault="0071641D" w:rsidP="00C802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Учебная,</w:t>
            </w:r>
          </w:p>
          <w:p w:rsidR="0071641D" w:rsidRDefault="0071641D" w:rsidP="00C802B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140" w:type="dxa"/>
          </w:tcPr>
          <w:p w:rsidR="0071641D" w:rsidRDefault="0071641D" w:rsidP="00C802B6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Производственная (по профилю</w:t>
            </w:r>
            <w:proofErr w:type="gramEnd"/>
          </w:p>
          <w:p w:rsidR="0071641D" w:rsidRDefault="0071641D" w:rsidP="00C802B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специальности),</w:t>
            </w:r>
          </w:p>
          <w:p w:rsidR="0071641D" w:rsidRDefault="0071641D" w:rsidP="00C802B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26C19" w:rsidTr="0071641D">
        <w:trPr>
          <w:trHeight w:val="268"/>
        </w:trPr>
        <w:tc>
          <w:tcPr>
            <w:tcW w:w="1809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12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8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8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4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44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0" w:type="dxa"/>
          </w:tcPr>
          <w:p w:rsidR="00E26C19" w:rsidRDefault="00E26C19" w:rsidP="00E26C1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862A9" w:rsidTr="0071641D">
        <w:trPr>
          <w:trHeight w:val="268"/>
        </w:trPr>
        <w:tc>
          <w:tcPr>
            <w:tcW w:w="1809" w:type="dxa"/>
            <w:vMerge w:val="restart"/>
          </w:tcPr>
          <w:p w:rsidR="00D862A9" w:rsidRDefault="00D862A9" w:rsidP="0056388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D862A9" w:rsidRPr="001B47B1" w:rsidRDefault="00D862A9" w:rsidP="001B47B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ПК 3.1 - 3.4</w:t>
            </w:r>
          </w:p>
          <w:p w:rsidR="00D862A9" w:rsidRDefault="00D862A9" w:rsidP="001B47B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ЛР 1 - 12, 13 - 17</w:t>
            </w:r>
          </w:p>
        </w:tc>
        <w:tc>
          <w:tcPr>
            <w:tcW w:w="3512" w:type="dxa"/>
          </w:tcPr>
          <w:p w:rsidR="00D862A9" w:rsidRDefault="00D862A9" w:rsidP="00563883">
            <w:pPr>
              <w:pStyle w:val="Default"/>
              <w:rPr>
                <w:sz w:val="20"/>
                <w:szCs w:val="20"/>
              </w:rPr>
            </w:pPr>
            <w:r w:rsidRPr="00D9302F">
              <w:rPr>
                <w:b/>
                <w:bCs/>
                <w:sz w:val="20"/>
                <w:szCs w:val="20"/>
              </w:rPr>
              <w:t>МДК 03.01. Экономика отрасли и основы менеджмента</w:t>
            </w:r>
          </w:p>
        </w:tc>
        <w:tc>
          <w:tcPr>
            <w:tcW w:w="1702" w:type="dxa"/>
          </w:tcPr>
          <w:p w:rsidR="00D862A9" w:rsidRDefault="00D862A9" w:rsidP="00E26C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60" w:type="dxa"/>
          </w:tcPr>
          <w:p w:rsidR="00D862A9" w:rsidRPr="002329A7" w:rsidRDefault="00D862A9" w:rsidP="001958D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4" w:type="dxa"/>
          </w:tcPr>
          <w:p w:rsidR="00D862A9" w:rsidRDefault="00D862A9" w:rsidP="001958D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D862A9" w:rsidRDefault="00D862A9" w:rsidP="00E26C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862A9" w:rsidRDefault="00D862A9" w:rsidP="00E26C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</w:tcPr>
          <w:p w:rsidR="00D862A9" w:rsidRDefault="00D862A9" w:rsidP="00E26C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4" w:type="dxa"/>
          </w:tcPr>
          <w:p w:rsidR="00D862A9" w:rsidRDefault="00D862A9" w:rsidP="00E26C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:rsidR="00D862A9" w:rsidRDefault="00D862A9" w:rsidP="00E26C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</w:tcPr>
          <w:p w:rsidR="00D862A9" w:rsidRDefault="00D862A9" w:rsidP="00E26C1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862A9" w:rsidTr="00D862A9">
        <w:trPr>
          <w:trHeight w:val="545"/>
        </w:trPr>
        <w:tc>
          <w:tcPr>
            <w:tcW w:w="1809" w:type="dxa"/>
            <w:vMerge/>
          </w:tcPr>
          <w:p w:rsidR="00D862A9" w:rsidRDefault="00D862A9" w:rsidP="009B622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12" w:type="dxa"/>
          </w:tcPr>
          <w:p w:rsidR="00D862A9" w:rsidRDefault="00D862A9" w:rsidP="00563883">
            <w:pPr>
              <w:pStyle w:val="Default"/>
              <w:rPr>
                <w:sz w:val="20"/>
                <w:szCs w:val="20"/>
              </w:rPr>
            </w:pPr>
            <w:r w:rsidRPr="00D9302F">
              <w:rPr>
                <w:b/>
                <w:bCs/>
                <w:sz w:val="20"/>
                <w:szCs w:val="20"/>
              </w:rPr>
              <w:t>МДК 03.02. Правовое обеспечение профессиональной деятельности.</w:t>
            </w:r>
          </w:p>
        </w:tc>
        <w:tc>
          <w:tcPr>
            <w:tcW w:w="1702" w:type="dxa"/>
          </w:tcPr>
          <w:p w:rsidR="00D862A9" w:rsidRDefault="00D862A9" w:rsidP="001958D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60" w:type="dxa"/>
          </w:tcPr>
          <w:p w:rsidR="00D862A9" w:rsidRPr="001958DA" w:rsidRDefault="00D862A9" w:rsidP="0071641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4" w:type="dxa"/>
          </w:tcPr>
          <w:p w:rsidR="00D862A9" w:rsidRDefault="00D862A9" w:rsidP="001958D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D862A9" w:rsidRDefault="00D862A9" w:rsidP="0071641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862A9" w:rsidRDefault="00D862A9" w:rsidP="00E26C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</w:tcPr>
          <w:p w:rsidR="00D862A9" w:rsidRDefault="00D862A9" w:rsidP="00E26C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4" w:type="dxa"/>
          </w:tcPr>
          <w:p w:rsidR="00D862A9" w:rsidRDefault="00D862A9" w:rsidP="00E26C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:rsidR="00D862A9" w:rsidRDefault="00D862A9" w:rsidP="00E26C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</w:tcPr>
          <w:p w:rsidR="00D862A9" w:rsidRDefault="00D862A9" w:rsidP="00E26C1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329A7" w:rsidTr="0071641D">
        <w:trPr>
          <w:trHeight w:val="268"/>
        </w:trPr>
        <w:tc>
          <w:tcPr>
            <w:tcW w:w="1809" w:type="dxa"/>
          </w:tcPr>
          <w:p w:rsidR="002329A7" w:rsidRDefault="002329A7" w:rsidP="0056388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2" w:type="dxa"/>
          </w:tcPr>
          <w:p w:rsidR="002329A7" w:rsidRDefault="002329A7" w:rsidP="005638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2" w:type="dxa"/>
          </w:tcPr>
          <w:p w:rsidR="002329A7" w:rsidRDefault="00D862A9" w:rsidP="0027432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960" w:type="dxa"/>
          </w:tcPr>
          <w:p w:rsidR="002329A7" w:rsidRDefault="00D862A9" w:rsidP="007164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94" w:type="dxa"/>
          </w:tcPr>
          <w:p w:rsidR="002329A7" w:rsidRDefault="002329A7" w:rsidP="003341B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329A7" w:rsidRPr="0011725A" w:rsidRDefault="002329A7" w:rsidP="0071641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29A7" w:rsidRPr="00CF7E02" w:rsidRDefault="002329A7" w:rsidP="0071641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</w:tcPr>
          <w:p w:rsidR="002329A7" w:rsidRPr="00CF7E02" w:rsidRDefault="00D862A9" w:rsidP="0071641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4" w:type="dxa"/>
          </w:tcPr>
          <w:p w:rsidR="002329A7" w:rsidRDefault="002329A7" w:rsidP="005638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329A7" w:rsidRDefault="002329A7" w:rsidP="0071641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329A7" w:rsidRPr="00C802B6" w:rsidRDefault="002329A7" w:rsidP="0071641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1725A" w:rsidRDefault="0011725A" w:rsidP="00ED700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725A" w:rsidRDefault="0011725A" w:rsidP="00ED700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725A" w:rsidRDefault="0011725A" w:rsidP="00ED700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862A9" w:rsidRDefault="00D862A9" w:rsidP="00ED700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862A9" w:rsidRDefault="00D862A9" w:rsidP="00ED700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862A9" w:rsidRDefault="00D862A9" w:rsidP="00ED700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862A9" w:rsidRDefault="00D862A9" w:rsidP="00ED700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862A9" w:rsidRDefault="00D862A9" w:rsidP="00ED700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725A" w:rsidRDefault="0011725A" w:rsidP="00ED700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D2716" w:rsidRPr="00FC3D26" w:rsidRDefault="00FC3D26" w:rsidP="00ED700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C3D2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3.2. Содержание </w:t>
      </w:r>
      <w:proofErr w:type="gramStart"/>
      <w:r w:rsidRPr="00FC3D26">
        <w:rPr>
          <w:rFonts w:ascii="Times New Roman" w:hAnsi="Times New Roman" w:cs="Times New Roman"/>
          <w:bCs/>
          <w:iCs/>
          <w:sz w:val="28"/>
          <w:szCs w:val="28"/>
        </w:rPr>
        <w:t>обучения</w:t>
      </w:r>
      <w:r w:rsidR="006B3975">
        <w:rPr>
          <w:rFonts w:ascii="Times New Roman" w:hAnsi="Times New Roman" w:cs="Times New Roman"/>
          <w:bCs/>
          <w:iCs/>
          <w:sz w:val="28"/>
          <w:szCs w:val="28"/>
        </w:rPr>
        <w:t xml:space="preserve"> по ПМ</w:t>
      </w:r>
      <w:proofErr w:type="gramEnd"/>
      <w:r w:rsidR="006B3975">
        <w:rPr>
          <w:rFonts w:ascii="Times New Roman" w:hAnsi="Times New Roman" w:cs="Times New Roman"/>
          <w:bCs/>
          <w:iCs/>
          <w:sz w:val="28"/>
          <w:szCs w:val="28"/>
        </w:rPr>
        <w:t>.02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6B3975" w:rsidRPr="006B3975">
        <w:rPr>
          <w:rFonts w:ascii="Times New Roman" w:hAnsi="Times New Roman" w:cs="Times New Roman"/>
          <w:bCs/>
          <w:iCs/>
          <w:sz w:val="28"/>
          <w:szCs w:val="28"/>
        </w:rPr>
        <w:t>Музыкально-творческая деятельность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3918"/>
        <w:gridCol w:w="436"/>
        <w:gridCol w:w="7388"/>
        <w:gridCol w:w="1271"/>
        <w:gridCol w:w="1554"/>
      </w:tblGrid>
      <w:tr w:rsidR="00EB2CA4" w:rsidRPr="00563883" w:rsidTr="00272468">
        <w:tc>
          <w:tcPr>
            <w:tcW w:w="3918" w:type="dxa"/>
          </w:tcPr>
          <w:p w:rsidR="00EB2CA4" w:rsidRPr="00563883" w:rsidRDefault="00FC3D26" w:rsidP="00563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883">
              <w:rPr>
                <w:rFonts w:ascii="Times New Roman" w:hAnsi="Times New Roman" w:cs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824" w:type="dxa"/>
            <w:gridSpan w:val="2"/>
          </w:tcPr>
          <w:p w:rsidR="00EB2CA4" w:rsidRPr="00563883" w:rsidRDefault="00EB2CA4" w:rsidP="00146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883">
              <w:rPr>
                <w:rFonts w:ascii="Times New Roman" w:hAnsi="Times New Roman" w:cs="Times New Roman"/>
                <w:b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56388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271" w:type="dxa"/>
          </w:tcPr>
          <w:p w:rsidR="00EB2CA4" w:rsidRPr="00563883" w:rsidRDefault="00EB2CA4" w:rsidP="00563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883"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1554" w:type="dxa"/>
          </w:tcPr>
          <w:p w:rsidR="00EB2CA4" w:rsidRPr="00563883" w:rsidRDefault="00EB2CA4" w:rsidP="00146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883">
              <w:rPr>
                <w:rFonts w:ascii="Times New Roman" w:hAnsi="Times New Roman" w:cs="Times New Roman"/>
                <w:b/>
              </w:rPr>
              <w:t>Уровень освоения</w:t>
            </w:r>
          </w:p>
        </w:tc>
      </w:tr>
      <w:tr w:rsidR="00EB2CA4" w:rsidRPr="00563883" w:rsidTr="00272468">
        <w:tc>
          <w:tcPr>
            <w:tcW w:w="3918" w:type="dxa"/>
          </w:tcPr>
          <w:p w:rsidR="00EB2CA4" w:rsidRPr="00563883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3883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7824" w:type="dxa"/>
            <w:gridSpan w:val="2"/>
          </w:tcPr>
          <w:p w:rsidR="00EB2CA4" w:rsidRPr="00563883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388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271" w:type="dxa"/>
          </w:tcPr>
          <w:p w:rsidR="00EB2CA4" w:rsidRPr="00563883" w:rsidRDefault="00EB2CA4" w:rsidP="005638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388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554" w:type="dxa"/>
          </w:tcPr>
          <w:p w:rsidR="00EB2CA4" w:rsidRPr="00563883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388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0A5AD4" w:rsidRPr="00563883" w:rsidTr="000A5AD4">
        <w:trPr>
          <w:trHeight w:val="185"/>
        </w:trPr>
        <w:tc>
          <w:tcPr>
            <w:tcW w:w="3918" w:type="dxa"/>
            <w:vMerge w:val="restart"/>
          </w:tcPr>
          <w:p w:rsidR="000A5AD4" w:rsidRPr="00563883" w:rsidRDefault="000A5AD4" w:rsidP="00FC3D26">
            <w:pPr>
              <w:rPr>
                <w:rFonts w:ascii="Times New Roman" w:hAnsi="Times New Roman" w:cs="Times New Roman"/>
                <w:b/>
              </w:rPr>
            </w:pPr>
            <w:r w:rsidRPr="00D862A9">
              <w:rPr>
                <w:rFonts w:ascii="Times New Roman" w:hAnsi="Times New Roman" w:cs="Times New Roman"/>
                <w:b/>
              </w:rPr>
              <w:t>МДК 03.01. Экономика отрасли и основы менеджмента</w:t>
            </w:r>
          </w:p>
        </w:tc>
        <w:tc>
          <w:tcPr>
            <w:tcW w:w="7824" w:type="dxa"/>
            <w:gridSpan w:val="2"/>
          </w:tcPr>
          <w:p w:rsidR="000A5AD4" w:rsidRPr="00563883" w:rsidRDefault="000A5AD4" w:rsidP="00563883">
            <w:pPr>
              <w:snapToGrid w:val="0"/>
              <w:contextualSpacing/>
              <w:rPr>
                <w:rFonts w:ascii="Times New Roman" w:hAnsi="Times New Roman" w:cs="Times New Roman"/>
                <w:b/>
              </w:rPr>
            </w:pPr>
            <w:r w:rsidRPr="00F2164F">
              <w:rPr>
                <w:rFonts w:ascii="Times New Roman" w:hAnsi="Times New Roman" w:cs="Times New Roman"/>
                <w:color w:val="000000"/>
              </w:rPr>
              <w:t>Содержание учебного материала</w:t>
            </w:r>
          </w:p>
        </w:tc>
        <w:tc>
          <w:tcPr>
            <w:tcW w:w="1271" w:type="dxa"/>
          </w:tcPr>
          <w:p w:rsidR="000A5AD4" w:rsidRPr="00A67499" w:rsidRDefault="000A5AD4" w:rsidP="005638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554" w:type="dxa"/>
          </w:tcPr>
          <w:p w:rsidR="000A5AD4" w:rsidRPr="00563883" w:rsidRDefault="000A5AD4" w:rsidP="001469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8" w:type="dxa"/>
          </w:tcPr>
          <w:p w:rsidR="00C22EAE" w:rsidRPr="00F2164F" w:rsidRDefault="00C22EAE" w:rsidP="001F0EAD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Понятие предприятия, цели и направления деятельности  </w:t>
            </w:r>
          </w:p>
        </w:tc>
        <w:tc>
          <w:tcPr>
            <w:tcW w:w="1271" w:type="dxa"/>
          </w:tcPr>
          <w:p w:rsidR="00C22EAE" w:rsidRPr="00F2164F" w:rsidRDefault="00C22EAE" w:rsidP="00563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8" w:type="dxa"/>
          </w:tcPr>
          <w:p w:rsidR="00C22EAE" w:rsidRPr="00F934F7" w:rsidRDefault="00C22EAE" w:rsidP="001F0EAD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Правовые основы функционирования предприятий </w:t>
            </w:r>
          </w:p>
        </w:tc>
        <w:tc>
          <w:tcPr>
            <w:tcW w:w="1271" w:type="dxa"/>
          </w:tcPr>
          <w:p w:rsidR="00C22EAE" w:rsidRPr="00F2164F" w:rsidRDefault="00C22EAE" w:rsidP="00563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8" w:type="dxa"/>
          </w:tcPr>
          <w:p w:rsidR="00C22EAE" w:rsidRPr="00F934F7" w:rsidRDefault="00C22EAE" w:rsidP="001F0EAD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Классификация и структура персонала предприятия </w:t>
            </w:r>
          </w:p>
        </w:tc>
        <w:tc>
          <w:tcPr>
            <w:tcW w:w="1271" w:type="dxa"/>
          </w:tcPr>
          <w:p w:rsidR="00C22EAE" w:rsidRPr="00F2164F" w:rsidRDefault="00C22EAE" w:rsidP="00563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8" w:type="dxa"/>
          </w:tcPr>
          <w:p w:rsidR="00C22EAE" w:rsidRPr="00F934F7" w:rsidRDefault="00C22EAE" w:rsidP="00146970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>Показатели, харак</w:t>
            </w:r>
            <w:r>
              <w:rPr>
                <w:rFonts w:ascii="Times New Roman" w:hAnsi="Times New Roman" w:cs="Times New Roman"/>
              </w:rPr>
              <w:t>теризующие трудовой потенциал</w:t>
            </w:r>
          </w:p>
        </w:tc>
        <w:tc>
          <w:tcPr>
            <w:tcW w:w="1271" w:type="dxa"/>
          </w:tcPr>
          <w:p w:rsidR="00C22EAE" w:rsidRPr="00F2164F" w:rsidRDefault="00C22EAE" w:rsidP="00563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8" w:type="dxa"/>
          </w:tcPr>
          <w:p w:rsidR="00C22EAE" w:rsidRPr="00F934F7" w:rsidRDefault="00C22EAE" w:rsidP="004D0472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>Характери</w:t>
            </w:r>
            <w:r>
              <w:rPr>
                <w:rFonts w:ascii="Times New Roman" w:hAnsi="Times New Roman" w:cs="Times New Roman"/>
              </w:rPr>
              <w:t xml:space="preserve">стика производственных фондов </w:t>
            </w:r>
          </w:p>
        </w:tc>
        <w:tc>
          <w:tcPr>
            <w:tcW w:w="1271" w:type="dxa"/>
          </w:tcPr>
          <w:p w:rsidR="00C22EAE" w:rsidRPr="00F2164F" w:rsidRDefault="00C22EAE" w:rsidP="00563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88" w:type="dxa"/>
          </w:tcPr>
          <w:p w:rsidR="00C22EAE" w:rsidRPr="00F934F7" w:rsidRDefault="00C22EAE" w:rsidP="004D0472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Классификация, структура и оценка основных производственных фондов </w:t>
            </w:r>
          </w:p>
        </w:tc>
        <w:tc>
          <w:tcPr>
            <w:tcW w:w="1271" w:type="dxa"/>
          </w:tcPr>
          <w:p w:rsidR="00C22EAE" w:rsidRPr="00F2164F" w:rsidRDefault="00C22EAE" w:rsidP="00563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Pr="00F2164F" w:rsidRDefault="00C22EAE" w:rsidP="00146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88" w:type="dxa"/>
          </w:tcPr>
          <w:p w:rsidR="00C22EAE" w:rsidRPr="00F934F7" w:rsidRDefault="00C22EAE" w:rsidP="004D0472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Понятие оборотных средств </w:t>
            </w:r>
          </w:p>
        </w:tc>
        <w:tc>
          <w:tcPr>
            <w:tcW w:w="1271" w:type="dxa"/>
          </w:tcPr>
          <w:p w:rsidR="00C22EAE" w:rsidRPr="00F2164F" w:rsidRDefault="00C22EAE" w:rsidP="00563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1469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88" w:type="dxa"/>
          </w:tcPr>
          <w:p w:rsidR="00C22EAE" w:rsidRPr="00F934F7" w:rsidRDefault="00C22EAE" w:rsidP="004D0472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Показатели эффективности использования ОБС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88" w:type="dxa"/>
          </w:tcPr>
          <w:p w:rsidR="00C22EAE" w:rsidRPr="00F934F7" w:rsidRDefault="00C22EAE" w:rsidP="004D0472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Сущность и функции заработной платы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88" w:type="dxa"/>
          </w:tcPr>
          <w:p w:rsidR="00C22EAE" w:rsidRPr="00F934F7" w:rsidRDefault="00C22EAE" w:rsidP="004D0472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Формы и системы оплаты труда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88" w:type="dxa"/>
          </w:tcPr>
          <w:p w:rsidR="00C22EAE" w:rsidRPr="00F934F7" w:rsidRDefault="00C22EAE" w:rsidP="004D0472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Понятие себестоимости </w:t>
            </w:r>
            <w:r>
              <w:rPr>
                <w:rFonts w:ascii="Times New Roman" w:hAnsi="Times New Roman" w:cs="Times New Roman"/>
              </w:rPr>
              <w:t xml:space="preserve">и задачи учета </w:t>
            </w:r>
            <w:r w:rsidRPr="00F934F7">
              <w:rPr>
                <w:rFonts w:ascii="Times New Roman" w:hAnsi="Times New Roman" w:cs="Times New Roman"/>
              </w:rPr>
              <w:t xml:space="preserve">затрат       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Источники формирования финансовых ресурсов предприятия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Инвестиции: сущность, виды и направления использования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Производственный процесс и его организация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Организационные типы производства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Производственный цикл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Методы организации производства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Понятие инфраструктуры предприятия, ее виды и значение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>Система технического обслуживания (вспомогательное производство).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>Общая ха</w:t>
            </w:r>
            <w:r>
              <w:rPr>
                <w:rFonts w:ascii="Times New Roman" w:hAnsi="Times New Roman" w:cs="Times New Roman"/>
              </w:rPr>
              <w:t xml:space="preserve">рактеристика планирования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Бизнес-план предприятия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Продукция предприятия, ее качество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Рентабельность ресурсов и продукции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 xml:space="preserve">Понятие и виды эффективности 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2EAE" w:rsidRPr="00563883" w:rsidTr="00272468">
        <w:tc>
          <w:tcPr>
            <w:tcW w:w="3918" w:type="dxa"/>
            <w:vMerge/>
          </w:tcPr>
          <w:p w:rsidR="00C22EAE" w:rsidRPr="00F2164F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C22EAE" w:rsidRDefault="00C22EAE" w:rsidP="004D0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88" w:type="dxa"/>
          </w:tcPr>
          <w:p w:rsidR="00C22EAE" w:rsidRPr="00F934F7" w:rsidRDefault="00C22EAE" w:rsidP="00272468">
            <w:pPr>
              <w:rPr>
                <w:rFonts w:ascii="Times New Roman" w:hAnsi="Times New Roman" w:cs="Times New Roman"/>
              </w:rPr>
            </w:pPr>
            <w:r w:rsidRPr="00F934F7">
              <w:rPr>
                <w:rFonts w:ascii="Times New Roman" w:hAnsi="Times New Roman" w:cs="Times New Roman"/>
              </w:rPr>
              <w:t>Критерии и система показателей эффективности производства</w:t>
            </w:r>
          </w:p>
        </w:tc>
        <w:tc>
          <w:tcPr>
            <w:tcW w:w="1271" w:type="dxa"/>
          </w:tcPr>
          <w:p w:rsidR="00C22EAE" w:rsidRPr="00F2164F" w:rsidRDefault="00C22EAE" w:rsidP="004D04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22EAE" w:rsidRPr="00563883" w:rsidRDefault="00C22EAE" w:rsidP="004D0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0472" w:rsidRPr="0063520C" w:rsidTr="00272468">
        <w:tc>
          <w:tcPr>
            <w:tcW w:w="3918" w:type="dxa"/>
            <w:vAlign w:val="center"/>
          </w:tcPr>
          <w:p w:rsidR="004D0472" w:rsidRPr="009E6E91" w:rsidRDefault="004D0472" w:rsidP="004D0472">
            <w:pPr>
              <w:rPr>
                <w:rFonts w:ascii="Times New Roman" w:hAnsi="Times New Roman" w:cs="Times New Roman"/>
                <w:b/>
              </w:rPr>
            </w:pPr>
            <w:r w:rsidRPr="00A9130D">
              <w:rPr>
                <w:rFonts w:ascii="Times New Roman" w:hAnsi="Times New Roman" w:cs="Times New Roman"/>
                <w:b/>
              </w:rPr>
              <w:t>МДК.03.02</w:t>
            </w:r>
            <w:r w:rsidRPr="00A9130D">
              <w:rPr>
                <w:rFonts w:ascii="Times New Roman" w:hAnsi="Times New Roman" w:cs="Times New Roman"/>
                <w:b/>
              </w:rPr>
              <w:tab/>
              <w:t>Правовое обеспечение профессиональной деятельности</w:t>
            </w:r>
          </w:p>
        </w:tc>
        <w:tc>
          <w:tcPr>
            <w:tcW w:w="7824" w:type="dxa"/>
            <w:gridSpan w:val="2"/>
          </w:tcPr>
          <w:p w:rsidR="004D0472" w:rsidRPr="0063520C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</w:tcPr>
          <w:p w:rsidR="004D0472" w:rsidRPr="009E6E91" w:rsidRDefault="004D0472" w:rsidP="004D0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554" w:type="dxa"/>
          </w:tcPr>
          <w:p w:rsidR="004D0472" w:rsidRPr="0063520C" w:rsidRDefault="004D0472" w:rsidP="004D0472">
            <w:pPr>
              <w:rPr>
                <w:rFonts w:ascii="Times New Roman" w:hAnsi="Times New Roman" w:cs="Times New Roman"/>
              </w:rPr>
            </w:pPr>
          </w:p>
        </w:tc>
      </w:tr>
      <w:tr w:rsidR="004D0472" w:rsidRPr="0063520C" w:rsidTr="00272468">
        <w:tc>
          <w:tcPr>
            <w:tcW w:w="3918" w:type="dxa"/>
            <w:vMerge w:val="restart"/>
            <w:vAlign w:val="center"/>
          </w:tcPr>
          <w:p w:rsidR="004D0472" w:rsidRPr="008E2E87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Тема 4.1</w:t>
            </w:r>
            <w:r w:rsidRPr="00AA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913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Основные понятия теории </w:t>
            </w:r>
            <w:r w:rsidRPr="00A9130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права</w:t>
            </w:r>
          </w:p>
        </w:tc>
        <w:tc>
          <w:tcPr>
            <w:tcW w:w="7824" w:type="dxa"/>
            <w:gridSpan w:val="2"/>
          </w:tcPr>
          <w:p w:rsidR="004D0472" w:rsidRPr="00A701C1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9130D">
              <w:rPr>
                <w:rFonts w:ascii="Times New Roman" w:hAnsi="Times New Roman" w:cs="Times New Roman"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271" w:type="dxa"/>
          </w:tcPr>
          <w:p w:rsidR="004D0472" w:rsidRPr="00A9130D" w:rsidRDefault="004D0472" w:rsidP="004D047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9130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4" w:type="dxa"/>
          </w:tcPr>
          <w:p w:rsidR="004D0472" w:rsidRPr="0063520C" w:rsidRDefault="004D0472" w:rsidP="004D0472">
            <w:pPr>
              <w:rPr>
                <w:rFonts w:ascii="Times New Roman" w:hAnsi="Times New Roman" w:cs="Times New Roman"/>
              </w:rPr>
            </w:pPr>
          </w:p>
        </w:tc>
      </w:tr>
      <w:tr w:rsidR="004D0472" w:rsidRPr="0063520C" w:rsidTr="00272468">
        <w:tc>
          <w:tcPr>
            <w:tcW w:w="3918" w:type="dxa"/>
            <w:vMerge/>
            <w:vAlign w:val="center"/>
          </w:tcPr>
          <w:p w:rsidR="004D0472" w:rsidRPr="008E2E87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824" w:type="dxa"/>
            <w:gridSpan w:val="2"/>
          </w:tcPr>
          <w:p w:rsidR="004D0472" w:rsidRPr="00A9130D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9130D">
              <w:rPr>
                <w:rFonts w:ascii="Times New Roman" w:hAnsi="Times New Roman" w:cs="Times New Roman"/>
                <w:color w:val="000000"/>
              </w:rPr>
              <w:t>1. Основы государственной политики и права в области народного художественного творчества</w:t>
            </w:r>
          </w:p>
          <w:p w:rsidR="004D0472" w:rsidRPr="00A9130D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9130D">
              <w:rPr>
                <w:rFonts w:ascii="Times New Roman" w:hAnsi="Times New Roman" w:cs="Times New Roman"/>
                <w:color w:val="000000"/>
              </w:rPr>
              <w:t>2. Современное состояние законодательства о культуре</w:t>
            </w:r>
          </w:p>
        </w:tc>
        <w:tc>
          <w:tcPr>
            <w:tcW w:w="1271" w:type="dxa"/>
          </w:tcPr>
          <w:p w:rsidR="004D0472" w:rsidRPr="00A701C1" w:rsidRDefault="004D0472" w:rsidP="004D04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4" w:type="dxa"/>
          </w:tcPr>
          <w:p w:rsidR="004D0472" w:rsidRPr="0063520C" w:rsidRDefault="004D0472" w:rsidP="004D0472">
            <w:pPr>
              <w:rPr>
                <w:rFonts w:ascii="Times New Roman" w:hAnsi="Times New Roman" w:cs="Times New Roman"/>
              </w:rPr>
            </w:pPr>
          </w:p>
        </w:tc>
      </w:tr>
      <w:tr w:rsidR="004D0472" w:rsidRPr="0063520C" w:rsidTr="00272468">
        <w:tc>
          <w:tcPr>
            <w:tcW w:w="3918" w:type="dxa"/>
            <w:vMerge w:val="restart"/>
            <w:vAlign w:val="center"/>
          </w:tcPr>
          <w:p w:rsidR="004D0472" w:rsidRPr="008E2E87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A9130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Тема 4.2. Правовое регулирование трудовых отношений</w:t>
            </w:r>
          </w:p>
        </w:tc>
        <w:tc>
          <w:tcPr>
            <w:tcW w:w="7824" w:type="dxa"/>
            <w:gridSpan w:val="2"/>
          </w:tcPr>
          <w:p w:rsidR="004D0472" w:rsidRPr="00A9130D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9130D">
              <w:rPr>
                <w:rFonts w:ascii="Times New Roman" w:hAnsi="Times New Roman" w:cs="Times New Roman"/>
                <w:color w:val="000000"/>
              </w:rPr>
              <w:t>Содержание учебного материала</w:t>
            </w:r>
          </w:p>
        </w:tc>
        <w:tc>
          <w:tcPr>
            <w:tcW w:w="1271" w:type="dxa"/>
          </w:tcPr>
          <w:p w:rsidR="004D0472" w:rsidRPr="00A701C1" w:rsidRDefault="004D0472" w:rsidP="004D04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130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4" w:type="dxa"/>
          </w:tcPr>
          <w:p w:rsidR="004D0472" w:rsidRPr="0063520C" w:rsidRDefault="004D0472" w:rsidP="004D0472">
            <w:pPr>
              <w:rPr>
                <w:rFonts w:ascii="Times New Roman" w:hAnsi="Times New Roman" w:cs="Times New Roman"/>
              </w:rPr>
            </w:pPr>
          </w:p>
        </w:tc>
      </w:tr>
      <w:tr w:rsidR="004D0472" w:rsidRPr="0063520C" w:rsidTr="00272468">
        <w:tc>
          <w:tcPr>
            <w:tcW w:w="3918" w:type="dxa"/>
            <w:vMerge/>
            <w:vAlign w:val="center"/>
          </w:tcPr>
          <w:p w:rsidR="004D0472" w:rsidRPr="008E2E87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824" w:type="dxa"/>
            <w:gridSpan w:val="2"/>
          </w:tcPr>
          <w:p w:rsidR="004D0472" w:rsidRPr="00A9130D" w:rsidRDefault="004D0472" w:rsidP="004D04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A9130D">
              <w:rPr>
                <w:rFonts w:ascii="Times New Roman" w:hAnsi="Times New Roman" w:cs="Times New Roman"/>
                <w:color w:val="000000"/>
              </w:rPr>
              <w:t>Основные законодательные акты и другие нормативные документы, регулирующие трудовые отношения, права и обязанности работн</w:t>
            </w:r>
            <w:r>
              <w:rPr>
                <w:rFonts w:ascii="Times New Roman" w:hAnsi="Times New Roman" w:cs="Times New Roman"/>
                <w:color w:val="000000"/>
              </w:rPr>
              <w:t>иков социально-культурной сферы</w:t>
            </w:r>
          </w:p>
        </w:tc>
        <w:tc>
          <w:tcPr>
            <w:tcW w:w="1271" w:type="dxa"/>
          </w:tcPr>
          <w:p w:rsidR="004D0472" w:rsidRPr="00A701C1" w:rsidRDefault="004D0472" w:rsidP="004D04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4" w:type="dxa"/>
          </w:tcPr>
          <w:p w:rsidR="004D0472" w:rsidRPr="0063520C" w:rsidRDefault="004D0472" w:rsidP="004D0472">
            <w:pPr>
              <w:rPr>
                <w:rFonts w:ascii="Times New Roman" w:hAnsi="Times New Roman" w:cs="Times New Roman"/>
              </w:rPr>
            </w:pPr>
          </w:p>
        </w:tc>
      </w:tr>
      <w:tr w:rsidR="004D0472" w:rsidRPr="0063520C" w:rsidTr="00272468">
        <w:tc>
          <w:tcPr>
            <w:tcW w:w="11742" w:type="dxa"/>
            <w:gridSpan w:val="3"/>
            <w:vAlign w:val="center"/>
          </w:tcPr>
          <w:p w:rsidR="004D0472" w:rsidRPr="00A701C1" w:rsidRDefault="004D0472" w:rsidP="004D0472">
            <w:pPr>
              <w:shd w:val="clear" w:color="auto" w:fill="FFFFFF"/>
              <w:snapToGrid w:val="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highlight w:val="yellow"/>
              </w:rPr>
            </w:pPr>
            <w:r w:rsidRPr="00A9130D">
              <w:rPr>
                <w:rFonts w:ascii="Times New Roman" w:hAnsi="Times New Roman" w:cs="Times New Roman"/>
                <w:color w:val="000000"/>
              </w:rPr>
              <w:t>Самостоятельная работа (примерная тематика домашних заданий)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130D">
              <w:rPr>
                <w:rFonts w:ascii="Times New Roman" w:hAnsi="Times New Roman" w:cs="Times New Roman"/>
                <w:color w:val="000000"/>
              </w:rPr>
              <w:t>при изучении раздела ПМ 4.</w:t>
            </w:r>
          </w:p>
        </w:tc>
        <w:tc>
          <w:tcPr>
            <w:tcW w:w="1271" w:type="dxa"/>
          </w:tcPr>
          <w:p w:rsidR="004D0472" w:rsidRPr="00A701C1" w:rsidRDefault="004D0472" w:rsidP="004D04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4" w:type="dxa"/>
          </w:tcPr>
          <w:p w:rsidR="004D0472" w:rsidRPr="0063520C" w:rsidRDefault="004D0472" w:rsidP="004D0472">
            <w:pPr>
              <w:rPr>
                <w:rFonts w:ascii="Times New Roman" w:hAnsi="Times New Roman" w:cs="Times New Roman"/>
              </w:rPr>
            </w:pPr>
          </w:p>
        </w:tc>
      </w:tr>
      <w:tr w:rsidR="004D0472" w:rsidRPr="0063520C" w:rsidTr="00272468">
        <w:tc>
          <w:tcPr>
            <w:tcW w:w="11742" w:type="dxa"/>
            <w:gridSpan w:val="3"/>
            <w:vAlign w:val="center"/>
          </w:tcPr>
          <w:p w:rsidR="004D0472" w:rsidRPr="00A9130D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9130D">
              <w:rPr>
                <w:rFonts w:ascii="Times New Roman" w:hAnsi="Times New Roman" w:cs="Times New Roman"/>
                <w:color w:val="000000"/>
              </w:rPr>
              <w:t>Дайте определение следующих понятий: «право», «норма права», «источник права», «форма права», «правовая культура», «правоотношения», «система права», «отрасль права», «нормативный правовой акт», «кодифицированные федеральные законы», «текущие федеральные законы».</w:t>
            </w:r>
            <w:proofErr w:type="gramEnd"/>
          </w:p>
          <w:p w:rsidR="004D0472" w:rsidRPr="00A9130D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9130D">
              <w:rPr>
                <w:rFonts w:ascii="Times New Roman" w:hAnsi="Times New Roman" w:cs="Times New Roman"/>
                <w:color w:val="000000"/>
              </w:rPr>
              <w:t>Опишите примеры, иллюстрирующие ваше понимание норм объективного и субъективного права.</w:t>
            </w:r>
          </w:p>
          <w:p w:rsidR="004D0472" w:rsidRPr="00A9130D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9130D">
              <w:rPr>
                <w:rFonts w:ascii="Times New Roman" w:hAnsi="Times New Roman" w:cs="Times New Roman"/>
                <w:color w:val="000000"/>
              </w:rPr>
              <w:t>Опишите нормативные правовые акты, регулирующие отношения в сфере культуры, существующие в вашем регионе.</w:t>
            </w:r>
          </w:p>
          <w:p w:rsidR="004D0472" w:rsidRPr="00A9130D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9130D">
              <w:rPr>
                <w:rFonts w:ascii="Times New Roman" w:hAnsi="Times New Roman" w:cs="Times New Roman"/>
                <w:color w:val="000000"/>
              </w:rPr>
              <w:t>Оформите трудовой договор при приеме на работу.</w:t>
            </w:r>
          </w:p>
          <w:p w:rsidR="004D0472" w:rsidRPr="00A9130D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9130D">
              <w:rPr>
                <w:rFonts w:ascii="Times New Roman" w:hAnsi="Times New Roman" w:cs="Times New Roman"/>
                <w:color w:val="000000"/>
              </w:rPr>
              <w:t>Составьте приложение к договору "Протокол разногласий".</w:t>
            </w:r>
          </w:p>
          <w:p w:rsidR="004D0472" w:rsidRPr="00A701C1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9130D">
              <w:rPr>
                <w:rFonts w:ascii="Times New Roman" w:hAnsi="Times New Roman" w:cs="Times New Roman"/>
                <w:color w:val="000000"/>
              </w:rPr>
              <w:t>Составьте прейскурант на платные услуги учреждения культуры.</w:t>
            </w:r>
          </w:p>
        </w:tc>
        <w:tc>
          <w:tcPr>
            <w:tcW w:w="1271" w:type="dxa"/>
          </w:tcPr>
          <w:p w:rsidR="004D0472" w:rsidRPr="00A9130D" w:rsidRDefault="004D0472" w:rsidP="004D047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9130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4" w:type="dxa"/>
          </w:tcPr>
          <w:p w:rsidR="004D0472" w:rsidRPr="0063520C" w:rsidRDefault="004D0472" w:rsidP="004D0472">
            <w:pPr>
              <w:rPr>
                <w:rFonts w:ascii="Times New Roman" w:hAnsi="Times New Roman" w:cs="Times New Roman"/>
              </w:rPr>
            </w:pPr>
          </w:p>
        </w:tc>
      </w:tr>
      <w:tr w:rsidR="004D0472" w:rsidRPr="0063520C" w:rsidTr="00272468">
        <w:tc>
          <w:tcPr>
            <w:tcW w:w="3918" w:type="dxa"/>
            <w:vAlign w:val="center"/>
          </w:tcPr>
          <w:p w:rsidR="004D0472" w:rsidRDefault="004D0472" w:rsidP="004D0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4" w:type="dxa"/>
            <w:gridSpan w:val="2"/>
          </w:tcPr>
          <w:p w:rsidR="004D0472" w:rsidRDefault="004D0472" w:rsidP="004D047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</w:tcPr>
          <w:p w:rsidR="004D0472" w:rsidRPr="00593C6B" w:rsidRDefault="004D0472" w:rsidP="004D0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1554" w:type="dxa"/>
          </w:tcPr>
          <w:p w:rsidR="004D0472" w:rsidRPr="0063520C" w:rsidRDefault="004D0472" w:rsidP="004D0472">
            <w:pPr>
              <w:rPr>
                <w:rFonts w:ascii="Times New Roman" w:hAnsi="Times New Roman" w:cs="Times New Roman"/>
              </w:rPr>
            </w:pPr>
          </w:p>
        </w:tc>
      </w:tr>
    </w:tbl>
    <w:p w:rsidR="00EB2CA4" w:rsidRDefault="00EB2CA4" w:rsidP="001469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EB2CA4" w:rsidSect="00EB2C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6C599D" w:rsidRDefault="00A9130D" w:rsidP="00A91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УСЛОВИЯ РЕАЛИЗАЦИИ ПРОГРАММЫ П</w:t>
      </w:r>
      <w:r w:rsidR="00563883" w:rsidRPr="00563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РОФЕССИОНАЛЬНОГО МОДУЛЯ</w:t>
      </w:r>
    </w:p>
    <w:p w:rsidR="00563883" w:rsidRPr="006C599D" w:rsidRDefault="00563883" w:rsidP="00A913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599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4.1. </w:t>
      </w:r>
      <w:r w:rsidRPr="00A9130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Требования</w:t>
      </w:r>
      <w:r w:rsidRPr="006C599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к минимальному материально-техническому обеспечению</w:t>
      </w:r>
    </w:p>
    <w:p w:rsidR="00563883" w:rsidRPr="00563883" w:rsidRDefault="00563883" w:rsidP="006C5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883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программы модуля предполагает наличие: 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 xml:space="preserve">- учебного кабинета для групповых занятий; 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 xml:space="preserve">- концертного зала; 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 xml:space="preserve">- кабинета видео-просмотра с доступом к сети Интернет; 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 xml:space="preserve">- студии звукозаписи; 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 xml:space="preserve">- учебной электроизмерительной лаборатории. </w:t>
      </w:r>
    </w:p>
    <w:p w:rsidR="00563883" w:rsidRPr="00563883" w:rsidRDefault="00563883" w:rsidP="008C2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Технические средства обучения: 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>- магнитола для С</w:t>
      </w:r>
      <w:proofErr w:type="gramStart"/>
      <w:r w:rsidRPr="008C2927">
        <w:rPr>
          <w:rFonts w:ascii="Times New Roman" w:hAnsi="Times New Roman" w:cs="Times New Roman"/>
          <w:color w:val="000000"/>
          <w:sz w:val="28"/>
          <w:szCs w:val="28"/>
        </w:rPr>
        <w:t>D</w:t>
      </w:r>
      <w:proofErr w:type="gramEnd"/>
      <w:r w:rsidRPr="008C2927">
        <w:rPr>
          <w:rFonts w:ascii="Times New Roman" w:hAnsi="Times New Roman" w:cs="Times New Roman"/>
          <w:color w:val="000000"/>
          <w:sz w:val="28"/>
          <w:szCs w:val="28"/>
        </w:rPr>
        <w:t xml:space="preserve"> и USB;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>- видео-, DVD-аппаратура;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>- звукозаписывающая аппаратура;</w:t>
      </w:r>
    </w:p>
    <w:p w:rsidR="00563883" w:rsidRPr="00563883" w:rsidRDefault="008C2927" w:rsidP="008C2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>- микрофоны.</w:t>
      </w:r>
    </w:p>
    <w:p w:rsidR="00563883" w:rsidRPr="00563883" w:rsidRDefault="00563883" w:rsidP="006C5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и технологическое оснащение рабочих мест: 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 xml:space="preserve">- проектор, экран; 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 xml:space="preserve">- акустическая стерео система высокого качества; 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 xml:space="preserve">- комплект учебно-методической документации; </w:t>
      </w:r>
    </w:p>
    <w:p w:rsidR="008C2927" w:rsidRPr="008C2927" w:rsidRDefault="008C2927" w:rsidP="008C2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7">
        <w:rPr>
          <w:rFonts w:ascii="Times New Roman" w:hAnsi="Times New Roman" w:cs="Times New Roman"/>
          <w:color w:val="000000"/>
          <w:sz w:val="28"/>
          <w:szCs w:val="28"/>
        </w:rPr>
        <w:t xml:space="preserve">- комплект аудио, CD-дисков, грампластинок. </w:t>
      </w:r>
    </w:p>
    <w:p w:rsidR="006C599D" w:rsidRPr="006C599D" w:rsidRDefault="00984BB4" w:rsidP="00984B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599D" w:rsidRPr="006C5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99D" w:rsidRPr="006C599D" w:rsidRDefault="006C599D" w:rsidP="006C59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99D">
        <w:rPr>
          <w:rFonts w:ascii="Times New Roman" w:hAnsi="Times New Roman" w:cs="Times New Roman"/>
          <w:b/>
          <w:iCs/>
          <w:sz w:val="28"/>
          <w:szCs w:val="28"/>
        </w:rPr>
        <w:t xml:space="preserve">4.2. Информационное обеспечение обучения </w:t>
      </w:r>
    </w:p>
    <w:p w:rsidR="006C599D" w:rsidRDefault="006C599D" w:rsidP="006C599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99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рекомендуемых учебных </w:t>
      </w:r>
      <w:proofErr w:type="gramStart"/>
      <w:r w:rsidRPr="006C599D">
        <w:rPr>
          <w:rFonts w:ascii="Times New Roman" w:hAnsi="Times New Roman" w:cs="Times New Roman"/>
          <w:b/>
          <w:bCs/>
          <w:sz w:val="28"/>
          <w:szCs w:val="28"/>
        </w:rPr>
        <w:t>издании</w:t>
      </w:r>
      <w:proofErr w:type="gramEnd"/>
      <w:r w:rsidRPr="006C599D">
        <w:rPr>
          <w:rFonts w:ascii="Times New Roman" w:hAnsi="Times New Roman" w:cs="Times New Roman"/>
          <w:b/>
          <w:bCs/>
          <w:sz w:val="28"/>
          <w:szCs w:val="28"/>
        </w:rPr>
        <w:t>̆, Интернет-ресурсов, дополнительной литературы</w:t>
      </w:r>
    </w:p>
    <w:p w:rsidR="008C2927" w:rsidRPr="008C2927" w:rsidRDefault="008C2927" w:rsidP="008C292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МДК </w:t>
      </w:r>
      <w:r w:rsidRPr="008C2927">
        <w:rPr>
          <w:rFonts w:ascii="Times New Roman" w:hAnsi="Times New Roman" w:cs="Times New Roman"/>
          <w:b/>
          <w:bCs/>
          <w:sz w:val="28"/>
          <w:szCs w:val="28"/>
          <w:lang w:val="sah-RU"/>
        </w:rPr>
        <w:t>03.01.02</w:t>
      </w:r>
      <w:r w:rsidRPr="008C2927">
        <w:rPr>
          <w:rFonts w:ascii="Times New Roman" w:hAnsi="Times New Roman" w:cs="Times New Roman"/>
          <w:b/>
          <w:bCs/>
          <w:sz w:val="28"/>
          <w:szCs w:val="28"/>
        </w:rPr>
        <w:t>. Правовое обеспечение профессиональной деятельности</w:t>
      </w:r>
    </w:p>
    <w:p w:rsidR="006C599D" w:rsidRPr="006C599D" w:rsidRDefault="006C599D" w:rsidP="006C59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99D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8C2927" w:rsidRPr="008C2927" w:rsidRDefault="008C2927" w:rsidP="008C2927">
      <w:pPr>
        <w:numPr>
          <w:ilvl w:val="0"/>
          <w:numId w:val="42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2927">
        <w:rPr>
          <w:rFonts w:ascii="Times New Roman" w:hAnsi="Times New Roman" w:cs="Times New Roman"/>
          <w:bCs/>
          <w:sz w:val="28"/>
          <w:szCs w:val="28"/>
        </w:rPr>
        <w:t>Кузибецкий</w:t>
      </w:r>
      <w:proofErr w:type="spellEnd"/>
      <w:r w:rsidRPr="008C2927">
        <w:rPr>
          <w:rFonts w:ascii="Times New Roman" w:hAnsi="Times New Roman" w:cs="Times New Roman"/>
          <w:bCs/>
          <w:sz w:val="28"/>
          <w:szCs w:val="28"/>
        </w:rPr>
        <w:t xml:space="preserve"> А.Н., </w:t>
      </w:r>
      <w:proofErr w:type="spellStart"/>
      <w:r w:rsidRPr="008C2927">
        <w:rPr>
          <w:rFonts w:ascii="Times New Roman" w:hAnsi="Times New Roman" w:cs="Times New Roman"/>
          <w:bCs/>
          <w:sz w:val="28"/>
          <w:szCs w:val="28"/>
        </w:rPr>
        <w:t>Розка</w:t>
      </w:r>
      <w:proofErr w:type="spellEnd"/>
      <w:r w:rsidRPr="008C2927">
        <w:rPr>
          <w:rFonts w:ascii="Times New Roman" w:hAnsi="Times New Roman" w:cs="Times New Roman"/>
          <w:bCs/>
          <w:sz w:val="28"/>
          <w:szCs w:val="28"/>
        </w:rPr>
        <w:t xml:space="preserve"> В.</w:t>
      </w:r>
      <w:proofErr w:type="gramStart"/>
      <w:r w:rsidRPr="008C2927">
        <w:rPr>
          <w:rFonts w:ascii="Times New Roman" w:hAnsi="Times New Roman" w:cs="Times New Roman"/>
          <w:bCs/>
          <w:sz w:val="28"/>
          <w:szCs w:val="28"/>
        </w:rPr>
        <w:t>Ю</w:t>
      </w:r>
      <w:proofErr w:type="gramEnd"/>
      <w:r w:rsidRPr="008C2927">
        <w:rPr>
          <w:rFonts w:ascii="Times New Roman" w:hAnsi="Times New Roman" w:cs="Times New Roman"/>
          <w:bCs/>
          <w:sz w:val="28"/>
          <w:szCs w:val="28"/>
        </w:rPr>
        <w:t>, Николаева М.В., Правовое обеспечение профессиональной деятельности в образовательном учреждении. – М., Академия, 2013</w:t>
      </w:r>
    </w:p>
    <w:p w:rsidR="008C2927" w:rsidRPr="008C2927" w:rsidRDefault="008C2927" w:rsidP="008C292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8C2927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8C2927" w:rsidRPr="008C2927" w:rsidRDefault="008C2927" w:rsidP="008C2927">
      <w:pPr>
        <w:numPr>
          <w:ilvl w:val="0"/>
          <w:numId w:val="4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927">
        <w:rPr>
          <w:rFonts w:ascii="Times New Roman" w:hAnsi="Times New Roman" w:cs="Times New Roman"/>
          <w:bCs/>
          <w:sz w:val="28"/>
          <w:szCs w:val="28"/>
        </w:rPr>
        <w:t xml:space="preserve">Основы законодательства Российской Федерации «О культуре»: Закон РФ от 9 окт. </w:t>
      </w:r>
      <w:smartTag w:uri="urn:schemas-microsoft-com:office:smarttags" w:element="metricconverter">
        <w:smartTagPr>
          <w:attr w:name="ProductID" w:val="1992 г"/>
        </w:smartTagPr>
        <w:r w:rsidRPr="008C2927">
          <w:rPr>
            <w:rFonts w:ascii="Times New Roman" w:hAnsi="Times New Roman" w:cs="Times New Roman"/>
            <w:bCs/>
            <w:sz w:val="28"/>
            <w:szCs w:val="28"/>
          </w:rPr>
          <w:t>1992 г</w:t>
        </w:r>
      </w:smartTag>
      <w:r w:rsidRPr="008C2927">
        <w:rPr>
          <w:rFonts w:ascii="Times New Roman" w:hAnsi="Times New Roman" w:cs="Times New Roman"/>
          <w:bCs/>
          <w:sz w:val="28"/>
          <w:szCs w:val="28"/>
        </w:rPr>
        <w:t>. № 3612 – 1 /Рос</w:t>
      </w:r>
      <w:proofErr w:type="gramStart"/>
      <w:r w:rsidRPr="008C292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C29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C2927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8C2927">
        <w:rPr>
          <w:rFonts w:ascii="Times New Roman" w:hAnsi="Times New Roman" w:cs="Times New Roman"/>
          <w:bCs/>
          <w:sz w:val="28"/>
          <w:szCs w:val="28"/>
        </w:rPr>
        <w:t>аз. – 1992.</w:t>
      </w:r>
    </w:p>
    <w:p w:rsidR="008C2927" w:rsidRPr="008C2927" w:rsidRDefault="008C2927" w:rsidP="008C2927">
      <w:pPr>
        <w:numPr>
          <w:ilvl w:val="0"/>
          <w:numId w:val="4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927">
        <w:rPr>
          <w:rFonts w:ascii="Times New Roman" w:hAnsi="Times New Roman" w:cs="Times New Roman"/>
          <w:bCs/>
          <w:sz w:val="28"/>
          <w:szCs w:val="28"/>
        </w:rPr>
        <w:t>Смоленский, М. Б. Основы права/ М. Б. Смоленский. - Ростов н/Д: Феникс, 2013. - (Среднее профессиональное образование).</w:t>
      </w:r>
    </w:p>
    <w:p w:rsidR="008C2927" w:rsidRPr="008C2927" w:rsidRDefault="008C2927" w:rsidP="008C2927">
      <w:pPr>
        <w:numPr>
          <w:ilvl w:val="0"/>
          <w:numId w:val="4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927">
        <w:rPr>
          <w:rFonts w:ascii="Times New Roman" w:hAnsi="Times New Roman" w:cs="Times New Roman"/>
          <w:bCs/>
          <w:sz w:val="28"/>
          <w:szCs w:val="28"/>
        </w:rPr>
        <w:t xml:space="preserve">  Социальное законодательство: Научно-практическое пособие /</w:t>
      </w:r>
      <w:proofErr w:type="spellStart"/>
      <w:r w:rsidRPr="008C2927">
        <w:rPr>
          <w:rFonts w:ascii="Times New Roman" w:hAnsi="Times New Roman" w:cs="Times New Roman"/>
          <w:bCs/>
          <w:sz w:val="28"/>
          <w:szCs w:val="28"/>
        </w:rPr>
        <w:t>отв.ред</w:t>
      </w:r>
      <w:proofErr w:type="spellEnd"/>
      <w:r w:rsidRPr="008C2927">
        <w:rPr>
          <w:rFonts w:ascii="Times New Roman" w:hAnsi="Times New Roman" w:cs="Times New Roman"/>
          <w:bCs/>
          <w:sz w:val="28"/>
          <w:szCs w:val="28"/>
        </w:rPr>
        <w:t xml:space="preserve">. : д-р </w:t>
      </w:r>
      <w:proofErr w:type="spellStart"/>
      <w:r w:rsidRPr="008C2927">
        <w:rPr>
          <w:rFonts w:ascii="Times New Roman" w:hAnsi="Times New Roman" w:cs="Times New Roman"/>
          <w:bCs/>
          <w:sz w:val="28"/>
          <w:szCs w:val="28"/>
        </w:rPr>
        <w:t>юрид.наук</w:t>
      </w:r>
      <w:proofErr w:type="spellEnd"/>
      <w:r w:rsidRPr="008C2927">
        <w:rPr>
          <w:rFonts w:ascii="Times New Roman" w:hAnsi="Times New Roman" w:cs="Times New Roman"/>
          <w:bCs/>
          <w:sz w:val="28"/>
          <w:szCs w:val="28"/>
        </w:rPr>
        <w:t xml:space="preserve">, проф. </w:t>
      </w:r>
      <w:proofErr w:type="spellStart"/>
      <w:r w:rsidRPr="008C2927">
        <w:rPr>
          <w:rFonts w:ascii="Times New Roman" w:hAnsi="Times New Roman" w:cs="Times New Roman"/>
          <w:bCs/>
          <w:sz w:val="28"/>
          <w:szCs w:val="28"/>
        </w:rPr>
        <w:t>Ю.А.Тихомиров</w:t>
      </w:r>
      <w:proofErr w:type="spellEnd"/>
      <w:r w:rsidRPr="008C2927">
        <w:rPr>
          <w:rFonts w:ascii="Times New Roman" w:hAnsi="Times New Roman" w:cs="Times New Roman"/>
          <w:bCs/>
          <w:sz w:val="28"/>
          <w:szCs w:val="28"/>
        </w:rPr>
        <w:t xml:space="preserve">, кандидат философских наук, доц. </w:t>
      </w:r>
      <w:proofErr w:type="spellStart"/>
      <w:r w:rsidRPr="008C2927">
        <w:rPr>
          <w:rFonts w:ascii="Times New Roman" w:hAnsi="Times New Roman" w:cs="Times New Roman"/>
          <w:bCs/>
          <w:sz w:val="28"/>
          <w:szCs w:val="28"/>
        </w:rPr>
        <w:t>В.Н.Зенков</w:t>
      </w:r>
      <w:proofErr w:type="spellEnd"/>
      <w:r w:rsidRPr="008C2927">
        <w:rPr>
          <w:rFonts w:ascii="Times New Roman" w:hAnsi="Times New Roman" w:cs="Times New Roman"/>
          <w:bCs/>
          <w:sz w:val="28"/>
          <w:szCs w:val="28"/>
        </w:rPr>
        <w:t>- М. 2009.</w:t>
      </w:r>
    </w:p>
    <w:p w:rsidR="006C599D" w:rsidRPr="006C599D" w:rsidRDefault="006C599D" w:rsidP="008C2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99D" w:rsidRPr="00FD1B3C" w:rsidRDefault="006C599D" w:rsidP="00FD1B3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1B3C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8C2927" w:rsidRPr="008C2927" w:rsidRDefault="008C2927" w:rsidP="008C2927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927">
        <w:rPr>
          <w:rFonts w:ascii="Times New Roman" w:hAnsi="Times New Roman" w:cs="Times New Roman"/>
          <w:bCs/>
          <w:sz w:val="28"/>
          <w:szCs w:val="28"/>
        </w:rPr>
        <w:t>http://www.kadis.ru/kodeks.phtml?kodeks=17 – Электронный Трудовой кодекс Российской Федерации.</w:t>
      </w:r>
    </w:p>
    <w:p w:rsidR="00D67CD5" w:rsidRPr="00D67CD5" w:rsidRDefault="00D67CD5" w:rsidP="00D67C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CD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КОНТРОЛЬ И ОЦЕНКА РЕЗУЛЬТАТОВ ОСВОЕНИЯ ПРОФЕССИОНАЛЬНОГО МОДУЛЯ (ВИДА ПРОФЕССИОНАЛЬНОЙ ДЕЯТЕЛЬНОСТИ) </w:t>
      </w:r>
    </w:p>
    <w:p w:rsidR="00D67CD5" w:rsidRDefault="00D67CD5" w:rsidP="00D67C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CD5">
        <w:rPr>
          <w:rFonts w:ascii="Times New Roman" w:hAnsi="Times New Roman" w:cs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D67CD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67CD5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67CD5" w:rsidRPr="005A5277" w:rsidTr="00D67CD5">
        <w:tc>
          <w:tcPr>
            <w:tcW w:w="3190" w:type="dxa"/>
          </w:tcPr>
          <w:p w:rsidR="00F2164F" w:rsidRPr="00F2164F" w:rsidRDefault="00F2164F" w:rsidP="00F2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64F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  <w:p w:rsidR="00D67CD5" w:rsidRPr="005A5277" w:rsidRDefault="00F2164F" w:rsidP="00F2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64F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190" w:type="dxa"/>
          </w:tcPr>
          <w:p w:rsidR="00D67CD5" w:rsidRPr="005A5277" w:rsidRDefault="00D67CD5" w:rsidP="00B03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277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  <w:p w:rsidR="00D67CD5" w:rsidRPr="005A5277" w:rsidRDefault="00D67CD5" w:rsidP="00B037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D67CD5" w:rsidRPr="005A5277" w:rsidRDefault="00D67CD5" w:rsidP="00B03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277">
              <w:rPr>
                <w:rFonts w:ascii="Times New Roman" w:hAnsi="Times New Roman" w:cs="Times New Roman"/>
                <w:b/>
              </w:rPr>
              <w:t>Формы и методы контроля и оценки</w:t>
            </w:r>
          </w:p>
        </w:tc>
      </w:tr>
      <w:tr w:rsidR="00D67CD5" w:rsidRPr="005A5277" w:rsidTr="00D67CD5">
        <w:tc>
          <w:tcPr>
            <w:tcW w:w="3190" w:type="dxa"/>
          </w:tcPr>
          <w:p w:rsidR="001A6BEA" w:rsidRPr="005A5277" w:rsidRDefault="001A6BEA" w:rsidP="001A6BE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 xml:space="preserve">ПК 3.1. Применять базовые знания принципов организации труда с учетом специфики творческого коллектива. </w:t>
            </w:r>
          </w:p>
          <w:p w:rsidR="00D67CD5" w:rsidRPr="005A5277" w:rsidRDefault="00D67CD5" w:rsidP="001A6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D67CD5" w:rsidRPr="005A5277" w:rsidRDefault="001A6BEA" w:rsidP="001A6BE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>Применение базовых знаний нормативно-правовых материалов по организационной работе в учреждениях образования и культуры; Применение принципов организации и разработка системы мотивации труда в творческих коллективах с учетом специфики их работы;</w:t>
            </w:r>
          </w:p>
        </w:tc>
        <w:tc>
          <w:tcPr>
            <w:tcW w:w="3190" w:type="dxa"/>
          </w:tcPr>
          <w:p w:rsidR="00D67CD5" w:rsidRPr="005A5277" w:rsidRDefault="001A6BEA" w:rsidP="00B0375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>Экзамен (квалификационный) по профессиональному модулю. Экспертная оценка деятельности обучающегося в процессе производственной практики (по профилю специальности)</w:t>
            </w:r>
          </w:p>
        </w:tc>
      </w:tr>
      <w:tr w:rsidR="00D67CD5" w:rsidRPr="005A5277" w:rsidTr="00D67CD5">
        <w:tc>
          <w:tcPr>
            <w:tcW w:w="3190" w:type="dxa"/>
          </w:tcPr>
          <w:p w:rsidR="001A6BEA" w:rsidRPr="005A5277" w:rsidRDefault="00F2164F" w:rsidP="001A6B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 w:rsidR="001A6BEA" w:rsidRPr="005A5277">
              <w:rPr>
                <w:rFonts w:ascii="Times New Roman" w:hAnsi="Times New Roman" w:cs="Times New Roman"/>
              </w:rPr>
              <w:t>3.2. Исполнять обязанности руководителя творческого коллектива, включая организацию его работы, планирование деятельности и анализ ее результатов.</w:t>
            </w:r>
          </w:p>
          <w:p w:rsidR="00D67CD5" w:rsidRPr="005A5277" w:rsidRDefault="00D67CD5" w:rsidP="001A6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D67CD5" w:rsidRPr="005A5277" w:rsidRDefault="001A6BEA" w:rsidP="001A6BE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 xml:space="preserve">Применение на практике знаний основ организации работы творческого коллектива, ведения делопроизводства, теории принятия управленческих решений, принципов делового общения в коллективе; Демонстрация умения анализировать альтернативы в развитии творческого коллектива и ориентироваться в выборе правильных и эффективных управленческих решений, создавать условия для нововведений; Демонстрация умения поддерживать свою деловую репутацию, формируя свой персональный имидж, имидж всего творческого коллектива; Планирование и организация </w:t>
            </w:r>
            <w:proofErr w:type="spellStart"/>
            <w:r w:rsidRPr="005A5277">
              <w:rPr>
                <w:rFonts w:ascii="Times New Roman" w:hAnsi="Times New Roman" w:cs="Times New Roman"/>
              </w:rPr>
              <w:t>репетиционно</w:t>
            </w:r>
            <w:proofErr w:type="spellEnd"/>
            <w:r w:rsidRPr="005A5277">
              <w:rPr>
                <w:rFonts w:ascii="Times New Roman" w:hAnsi="Times New Roman" w:cs="Times New Roman"/>
              </w:rPr>
              <w:t>-концертной работы в творческом коллективе на основе анализа результатов деятельности</w:t>
            </w:r>
          </w:p>
        </w:tc>
        <w:tc>
          <w:tcPr>
            <w:tcW w:w="3190" w:type="dxa"/>
          </w:tcPr>
          <w:p w:rsidR="00D67CD5" w:rsidRPr="005A5277" w:rsidRDefault="001A6BEA" w:rsidP="00B0375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>Экзамен (квалификационный). Экспертная оценка деятельности обучающегося в процессе производственной практики (по профилю специальности)</w:t>
            </w:r>
          </w:p>
        </w:tc>
      </w:tr>
      <w:tr w:rsidR="00D67CD5" w:rsidRPr="005A5277" w:rsidTr="00D67CD5">
        <w:tc>
          <w:tcPr>
            <w:tcW w:w="3190" w:type="dxa"/>
          </w:tcPr>
          <w:p w:rsidR="001A6BEA" w:rsidRPr="005A5277" w:rsidRDefault="001A6BEA" w:rsidP="001A6BE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>ПК 3.3. Использовать базовые нормативно-правовые знания в деятельности специалиста в учреждениях и организациях образования и культуры.</w:t>
            </w:r>
          </w:p>
          <w:p w:rsidR="001A6BEA" w:rsidRPr="005A5277" w:rsidRDefault="001A6BEA" w:rsidP="001A6BE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 xml:space="preserve">Применение базовых знаний </w:t>
            </w:r>
            <w:r w:rsidRPr="005A5277">
              <w:rPr>
                <w:rFonts w:ascii="Times New Roman" w:hAnsi="Times New Roman" w:cs="Times New Roman"/>
              </w:rPr>
              <w:lastRenderedPageBreak/>
              <w:t>нормативно-правовых материалов в деятельности специалиста в учреждениях и организациях образования и культуры;</w:t>
            </w:r>
          </w:p>
          <w:p w:rsidR="00D67CD5" w:rsidRPr="005A5277" w:rsidRDefault="001A6BEA" w:rsidP="001A6BE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>Демонстрация знаний основ правового регулирования в сфере профессиональной деятельности и основных нормативно-правовых документов, регламентирующих профессиональную деятельность;</w:t>
            </w:r>
          </w:p>
        </w:tc>
        <w:tc>
          <w:tcPr>
            <w:tcW w:w="3190" w:type="dxa"/>
          </w:tcPr>
          <w:p w:rsidR="00D67CD5" w:rsidRPr="005A5277" w:rsidRDefault="001A6BEA" w:rsidP="001A6BE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lastRenderedPageBreak/>
              <w:t xml:space="preserve">Применение на практике знаний основных положений теории менеджмента (функции, виды и психологию менеджмента) в области культуры и искусства; </w:t>
            </w:r>
            <w:r w:rsidRPr="005A5277">
              <w:rPr>
                <w:rFonts w:ascii="Times New Roman" w:hAnsi="Times New Roman" w:cs="Times New Roman"/>
              </w:rPr>
              <w:lastRenderedPageBreak/>
              <w:t>Демонстрация умения рассчитывать по принятой методологии основных технико-экономических показателей деятельности организации, экономической эффективности внедрения новой техники и технологий; Применение в профессиональной деятельности законодательных актов и документации правового регулирования.</w:t>
            </w:r>
          </w:p>
        </w:tc>
        <w:tc>
          <w:tcPr>
            <w:tcW w:w="3190" w:type="dxa"/>
          </w:tcPr>
          <w:p w:rsidR="00D67CD5" w:rsidRPr="005A5277" w:rsidRDefault="001A6BEA" w:rsidP="00B0375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lastRenderedPageBreak/>
              <w:t>Экзамен (квалификационный). Экспертная оценка деятельности обучающегося в процессе производственной практики (по профилю специальности).</w:t>
            </w:r>
          </w:p>
        </w:tc>
      </w:tr>
      <w:tr w:rsidR="00D67CD5" w:rsidRPr="005A5277" w:rsidTr="00D67CD5">
        <w:tc>
          <w:tcPr>
            <w:tcW w:w="3190" w:type="dxa"/>
          </w:tcPr>
          <w:p w:rsidR="001A6BEA" w:rsidRPr="005A5277" w:rsidRDefault="001A6BEA" w:rsidP="001A6BE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lastRenderedPageBreak/>
              <w:t>ПК 3.4. Использовать различные приемы сбора и распространения информации с целью популяризации и рекламы деятельности учреждений (организация) образования и культуры</w:t>
            </w:r>
          </w:p>
          <w:p w:rsidR="00D67CD5" w:rsidRPr="005A5277" w:rsidRDefault="00D67CD5" w:rsidP="001A6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1A6BEA" w:rsidRPr="005A5277" w:rsidRDefault="001A6BEA" w:rsidP="001A6BE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>Применение в профессиональной деятельности методики исследования потребностей, запросов и интересов людей и технологий их формирования средствами массовой информации;</w:t>
            </w:r>
          </w:p>
          <w:p w:rsidR="00D67CD5" w:rsidRPr="005A5277" w:rsidRDefault="001A6BEA" w:rsidP="001A6BE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 xml:space="preserve">Использование современных методов информирования, убеждения, внушения, основных путей и средств сохранения и повышения репутации для формирования общественного мнения; Демонстрация навыков грамотного размещения </w:t>
            </w:r>
            <w:proofErr w:type="spellStart"/>
            <w:r w:rsidRPr="005A5277">
              <w:rPr>
                <w:rFonts w:ascii="Times New Roman" w:hAnsi="Times New Roman" w:cs="Times New Roman"/>
              </w:rPr>
              <w:t>газетно</w:t>
            </w:r>
            <w:proofErr w:type="spellEnd"/>
            <w:r w:rsidRPr="005A5277">
              <w:rPr>
                <w:rFonts w:ascii="Times New Roman" w:hAnsi="Times New Roman" w:cs="Times New Roman"/>
              </w:rPr>
              <w:t>-журнальных сообщений, формирования информационных сообщений,</w:t>
            </w:r>
            <w:r w:rsidRPr="005A5277">
              <w:t xml:space="preserve"> </w:t>
            </w:r>
            <w:r w:rsidRPr="005A5277">
              <w:rPr>
                <w:rFonts w:ascii="Times New Roman" w:hAnsi="Times New Roman" w:cs="Times New Roman"/>
              </w:rPr>
              <w:t xml:space="preserve">информационных пакетов; Применение в профессиональной деятельности практики публичных выступлений в аудитории, по радио, на телевидении; </w:t>
            </w:r>
          </w:p>
        </w:tc>
        <w:tc>
          <w:tcPr>
            <w:tcW w:w="3190" w:type="dxa"/>
          </w:tcPr>
          <w:p w:rsidR="00D67CD5" w:rsidRPr="005A5277" w:rsidRDefault="001A6BEA" w:rsidP="00B0375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>Экзамен (квалификационный) по профессиональному модулю. Экспертная оценка деятельности обучающегося в процессе производственной практики</w:t>
            </w:r>
          </w:p>
        </w:tc>
      </w:tr>
      <w:tr w:rsidR="00D67CD5" w:rsidRPr="005A5277" w:rsidTr="00D67CD5">
        <w:tc>
          <w:tcPr>
            <w:tcW w:w="3190" w:type="dxa"/>
          </w:tcPr>
          <w:p w:rsidR="00013FE9" w:rsidRPr="005A5277" w:rsidRDefault="00013FE9" w:rsidP="00013FE9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 xml:space="preserve">ПК 3.5. Осуществлять управление процессом эксплуатации </w:t>
            </w:r>
            <w:proofErr w:type="spellStart"/>
            <w:r w:rsidRPr="005A5277">
              <w:rPr>
                <w:rFonts w:ascii="Times New Roman" w:hAnsi="Times New Roman" w:cs="Times New Roman"/>
              </w:rPr>
              <w:t>звукотехнического</w:t>
            </w:r>
            <w:proofErr w:type="spellEnd"/>
            <w:r w:rsidRPr="005A5277">
              <w:rPr>
                <w:rFonts w:ascii="Times New Roman" w:hAnsi="Times New Roman" w:cs="Times New Roman"/>
              </w:rPr>
              <w:t xml:space="preserve"> оборудования</w:t>
            </w:r>
          </w:p>
          <w:p w:rsidR="00D67CD5" w:rsidRPr="005A5277" w:rsidRDefault="00D67CD5" w:rsidP="00013F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013FE9" w:rsidRPr="005A5277" w:rsidRDefault="00013FE9" w:rsidP="00013FE9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>Демонстрация способностей анализировать функционирование систем звуковоспроизведения звукозаписи концертного и студийного исполнения;</w:t>
            </w:r>
          </w:p>
          <w:p w:rsidR="00D67CD5" w:rsidRPr="005A5277" w:rsidRDefault="00D67CD5" w:rsidP="00B037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D67CD5" w:rsidRPr="005A5277" w:rsidRDefault="00013FE9" w:rsidP="00B0375A">
            <w:pPr>
              <w:jc w:val="both"/>
              <w:rPr>
                <w:rFonts w:ascii="Times New Roman" w:hAnsi="Times New Roman" w:cs="Times New Roman"/>
              </w:rPr>
            </w:pPr>
            <w:r w:rsidRPr="005A5277">
              <w:rPr>
                <w:rFonts w:ascii="Times New Roman" w:hAnsi="Times New Roman" w:cs="Times New Roman"/>
              </w:rPr>
              <w:t>Экзамен (квалификационный) по профессиональному модулю. Экспертная оценка деятельности обучающегося в процессе производственной практики (по профилю специальности)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ПК 3.6. Разрабатывать комплекс мероприятий по организации и управлению рабочим процессом звукозаписи в условиях открытых и закрытых помещений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Демонстрация навыков организации и руководства рабочим процессом звукозаписи и монтажа фонограмм, управления средствами озвучивания студий звукозаписи, концертных залов, в условиях открытых и закрытых помещений;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Экзамен (квалификационный) по профессиональному модулю. Экспертная оценка деятельности обучающегося в процессе производственной практики (по профилю специальности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ОК.1. Понимать сущность и социальную значимость своей </w:t>
            </w:r>
            <w:r w:rsidRPr="005A5277">
              <w:rPr>
                <w:sz w:val="20"/>
                <w:szCs w:val="20"/>
              </w:rPr>
              <w:lastRenderedPageBreak/>
              <w:t xml:space="preserve">будущей профессии, проявлять к ней устойчивый интерес.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Демонстрация интереса к будущей профессии. Проявление </w:t>
            </w:r>
            <w:r w:rsidRPr="005A5277">
              <w:rPr>
                <w:sz w:val="20"/>
                <w:szCs w:val="20"/>
              </w:rPr>
              <w:lastRenderedPageBreak/>
              <w:t xml:space="preserve">инициативы в аудиторной и самостоятельной работе, во время прохождения практики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Экспертное наблюдение и оценка деятельности обучающегося в </w:t>
            </w:r>
            <w:r w:rsidRPr="005A5277">
              <w:rPr>
                <w:sz w:val="20"/>
                <w:szCs w:val="20"/>
              </w:rPr>
              <w:lastRenderedPageBreak/>
              <w:t xml:space="preserve">процессе освоения профессионального модуля, при выполнении работ по учебной и производственной практике. Экспертная оценка в процессе защиты практических работ, решения ситуационных задач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ОК.2. 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Выбор и применение методов и способов решения профессиональных задач при осуществлении педагогической деятельности. Оценка эффективности и качества выполнения работ. Систематическое планирование собственной учебной деятельности и действие в соответствии с планом. Структурирование объема работы и выделение приоритетов. Грамотное определение методов и способов выполнения учебных задач. Осуществление самоконтроля в процессе выполнения работы и ее результатов. Анализ результативности использованных методов и способов выполнения учебных задач. Адекватная реакция на внешнюю оценку выполненной работы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 Экспертная оценка в процессе защиты практических работ, решения ситуационных задач. Интерпретация результатов наблюдения за деятельностью обучающихся. Портфолио обучающегося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ОК.3. Решать проблемы, оценивать риски и принимать решения в нестандартных ситуациях.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Решение стандартных и нестандартных профессиональных задач в области музыкальной педагогики. Признание наличия проблемы и адекватная реакция на нее. Выстраивание вариантов альтернативных действий в случае возникновения нестандартных ситуаций. Грамотная оценка ресурсов, необходимых для выполнения заданий. Расчет возможных рисков и.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 Интерпретация результатов наблюдений за деятельностью обучающихся в процессе деловых и имитационных игр. Интерпретация определение методов и способов их снижения при выполнении профессиональных задач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ОК. 4.Осуществлять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Эффективный поиск необходимой информации. Грамотное определение типа и формы необходимой информации. Нахождение и использование разнообразных источников информации, включая электронные. Получение нужной информации и сохранение ее в удобном для работы формате. Определение степени достоверности и актуальности информации. Упрощение подачи информации для ясности понимания и представления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 Экспертное наблюдение и оценка деятельности обучающегося в процессе самостоятельной работы.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ОК.5. Использовать информационно-коммуникационные технологии </w:t>
            </w:r>
            <w:r w:rsidRPr="005A5277">
              <w:rPr>
                <w:sz w:val="20"/>
                <w:szCs w:val="20"/>
              </w:rPr>
              <w:lastRenderedPageBreak/>
              <w:t xml:space="preserve">для совершенствования профессиональной деятельности.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Применение современных технических средств обучения в процессе преподавания. </w:t>
            </w:r>
            <w:r w:rsidRPr="005A5277">
              <w:rPr>
                <w:sz w:val="20"/>
                <w:szCs w:val="20"/>
              </w:rPr>
              <w:lastRenderedPageBreak/>
              <w:t xml:space="preserve">Эффективное применение возможностей мультимедиа в процессе преподавания. Грамотное применение специализированного программного обеспечения для сбора, хранения и обработки информации.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Экспертное наблюдение и оценка деятельности обучающегося в процессе освоения </w:t>
            </w:r>
            <w:r w:rsidRPr="005A5277">
              <w:rPr>
                <w:sz w:val="20"/>
                <w:szCs w:val="20"/>
              </w:rPr>
              <w:lastRenderedPageBreak/>
              <w:t xml:space="preserve">профессионального модуля, при выполнении работ по производственной практике. Экспертная оценка в процессе защиты практических работ, решения ситуационных задач.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ОК. 6. Работать в коллективе, эффективно общаться с коллегами, руководством.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Взаимодействие с обучающимися, педагогическим коллективом, администрацией колледжа в процессе обучения. Положительная оценка вклада членов команды в общекомандную работу. 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Формирование понимания членами команды личной и коллективной ответственности. Регулярное представление обратной связи членам команды. Демонстрация навыков эффективного общения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Интерпретация результатов наблюдений за деятельностью обучающихся в процессе осуществления репетиционной и концертной работы. Интерпретация результатов наблюдений за деятельностью обучающихся в процессе групповой работы при выполнении практических работ.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ОК.7.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Грамотная постановка целей. Самоанализ и коррекция результатов собственной работы. Точное установление критериев успеха и оценки деятельности. Гибкая адаптация целей к изменяющимся условиям. Обеспечение выполнения поставленных задач. Демонстрация способности контролировать и корректировать работу коллектива. Демонстрация самостоятельности и ответственности в принятии ответственных решений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 Интерпретация результатов наблюдений за деятельностью обучающихся в процессе осуществления репетиционной и концертной работы. Интерпретация результатов наблюдений за деятельностью обучающихся в процессе деловых и имитационных игр, групповой работы при выполнении практических работ.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ОК.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Организация самостоятельных занятий при изучении профессионального модуля. Проявление готовности к освоению новых технологий в профессиональной деятельности.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>ОК.9. Ориентироваться в условиях частой смены технологий в профессиональной деятельности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>Анализ инноваций в области организации педагогического процесса. Проявление готовности к освоению новых технологий в профессиональной деятельности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 Экспертное наблюдение и оценка деятельности обучающегося в процессе самостоятельной работы.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ОК 10. Использовать умения и </w:t>
            </w:r>
            <w:r w:rsidRPr="005A5277">
              <w:rPr>
                <w:sz w:val="20"/>
                <w:szCs w:val="20"/>
              </w:rPr>
              <w:lastRenderedPageBreak/>
              <w:t xml:space="preserve">знания дисциплин федерального государственного образовательного стандарта среднего общего образования в профессиональной деятельности.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Демонстрация освоения знания </w:t>
            </w:r>
            <w:r w:rsidRPr="005A5277">
              <w:rPr>
                <w:sz w:val="20"/>
                <w:szCs w:val="20"/>
              </w:rPr>
              <w:lastRenderedPageBreak/>
              <w:t xml:space="preserve">дисциплин федерального государственного образовательного стандарта среднего общего образования в профессиональной деятельности.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Экспертное наблюдение и оценка </w:t>
            </w:r>
            <w:r w:rsidRPr="005A5277">
              <w:rPr>
                <w:sz w:val="20"/>
                <w:szCs w:val="20"/>
              </w:rPr>
              <w:lastRenderedPageBreak/>
              <w:t xml:space="preserve">деятельности обучающегося в процессе освоения профессионального модуля, при выполнении работ по учебной и производственной практике.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ОК 11. Использовать умения и знания профильных дисциплин федерального государственного образовательного стандарта среднего общего образования в профессиональной деятельности.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Демонстрация освоения профильных дисциплин федерального государственного образовательного стандарта среднего общего образования в профессиональной деятельности.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 1  </w:t>
            </w:r>
            <w:r w:rsidRPr="005A5277">
              <w:rPr>
                <w:sz w:val="20"/>
                <w:szCs w:val="20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Демонстрация приверженности принципам честности, добровольное участие в студенческом и территориальном самоуправлении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ЛР2 </w:t>
            </w:r>
            <w:r w:rsidRPr="005A5277">
              <w:rPr>
                <w:sz w:val="20"/>
                <w:szCs w:val="20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5A5277">
              <w:rPr>
                <w:sz w:val="20"/>
                <w:szCs w:val="20"/>
              </w:rPr>
              <w:t>девиантным</w:t>
            </w:r>
            <w:proofErr w:type="spellEnd"/>
            <w:r w:rsidRPr="005A5277">
              <w:rPr>
                <w:sz w:val="20"/>
                <w:szCs w:val="20"/>
              </w:rPr>
              <w:t xml:space="preserve"> поведением. Демонстрирующий неприятие и предупреждающий социально опасное поведение окружающих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проявление правовой активности и навыков правомерного поведения, уважения к Закону, отсутствие социальных конфликтов среди обучающихся, основанных на межнациональной, межрелигиозной почве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ЛР3 </w:t>
            </w:r>
            <w:r w:rsidRPr="005A5277">
              <w:rPr>
                <w:sz w:val="20"/>
                <w:szCs w:val="20"/>
              </w:rP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Проявление уважения к людям труда; умения ориентироваться в информационном пространстве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ЛР4 </w:t>
            </w:r>
            <w:r w:rsidRPr="005A5277">
              <w:rPr>
                <w:sz w:val="20"/>
                <w:szCs w:val="20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ЛР5  </w:t>
            </w:r>
            <w:r w:rsidRPr="005A5277">
              <w:rPr>
                <w:sz w:val="20"/>
                <w:szCs w:val="20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добровольческие инициативы по поддержки инвалидов и престарелых граждан;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ЛР6 </w:t>
            </w:r>
            <w:r w:rsidRPr="005A5277">
              <w:rPr>
                <w:sz w:val="20"/>
                <w:szCs w:val="20"/>
              </w:rPr>
              <w:t xml:space="preserve">Осознающий приоритетную ценность личности человека; уважающий собственную и </w:t>
            </w:r>
            <w:r w:rsidRPr="005A5277">
              <w:rPr>
                <w:sz w:val="20"/>
                <w:szCs w:val="20"/>
              </w:rPr>
              <w:lastRenderedPageBreak/>
              <w:t xml:space="preserve">чужую уникальность в различных ситуациях, во всех формах и видах деятельности.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конструктивное взаимодействие в учебном коллективе/бригаде;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демонстрация навыков </w:t>
            </w:r>
            <w:r w:rsidRPr="005A5277">
              <w:rPr>
                <w:sz w:val="20"/>
                <w:szCs w:val="20"/>
              </w:rPr>
              <w:lastRenderedPageBreak/>
              <w:t xml:space="preserve">межличностного делового общения, социального имиджа;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 w:rsidP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lastRenderedPageBreak/>
              <w:t xml:space="preserve">ЛР7 </w:t>
            </w:r>
            <w:r w:rsidRPr="005A5277">
              <w:rPr>
                <w:sz w:val="20"/>
                <w:szCs w:val="20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ЛР8 </w:t>
            </w:r>
            <w:r w:rsidRPr="005A5277">
              <w:rPr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5A5277">
              <w:rPr>
                <w:sz w:val="20"/>
                <w:szCs w:val="20"/>
              </w:rPr>
              <w:t>психоактивных</w:t>
            </w:r>
            <w:proofErr w:type="spellEnd"/>
            <w:r w:rsidRPr="005A5277">
              <w:rPr>
                <w:sz w:val="20"/>
                <w:szCs w:val="20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демонстрация навыков здорового образа жизни и высокий уровень культуры здоровья обучающихся;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ЛР9 </w:t>
            </w:r>
            <w:r w:rsidRPr="005A5277">
              <w:rPr>
                <w:sz w:val="20"/>
                <w:szCs w:val="20"/>
              </w:rPr>
              <w:t xml:space="preserve">Заботящийся о защите окружающей среды, собственной и чужой безопасности, в том числе цифровой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демонстрация умений и навыков разумного природопользования, нетерпимого отношения к действиям, приносящим вред экологии;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проявление экологической культуры, бережного отношения к родной земле, природным богатствам России и мира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ЛР10 </w:t>
            </w:r>
            <w:r w:rsidRPr="005A5277">
              <w:rPr>
                <w:sz w:val="20"/>
                <w:szCs w:val="20"/>
              </w:rPr>
              <w:t xml:space="preserve">Проявляющий уважение к эстетическим ценностям, обладающий основами эстетической культуры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соблюдение этических норм общения при взаимодействии с обучающимися, преподавателями, мастерами и руководителями практики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ЛР11 </w:t>
            </w:r>
            <w:r w:rsidRPr="005A5277">
              <w:rPr>
                <w:sz w:val="20"/>
                <w:szCs w:val="20"/>
              </w:rPr>
      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Демонстрация понимания семейных ценностей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ЛР12 </w:t>
            </w:r>
            <w:r w:rsidRPr="005A5277">
              <w:rPr>
                <w:sz w:val="20"/>
                <w:szCs w:val="20"/>
              </w:rPr>
              <w:t xml:space="preserve">Осознающий себя гражданином и защитником великой страны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проявление мировоззренческих установок на готовность молодых людей к работе на благо Отечества;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проявление правовой активности и навыков правомерного поведения, уважения к Закону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ЛР13 </w:t>
            </w:r>
            <w:r w:rsidRPr="005A5277">
              <w:rPr>
                <w:sz w:val="20"/>
                <w:szCs w:val="20"/>
              </w:rPr>
              <w:t xml:space="preserve">Соблюдающий нормы делового общения в коллективе, с коллегами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соблюдение этических норм общения при взаимодействии с обучающимися, преподавателями, мастерами и руководителями практики;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>ЛР14.</w:t>
            </w:r>
            <w:r w:rsidRPr="005A5277">
              <w:rPr>
                <w:sz w:val="20"/>
                <w:szCs w:val="20"/>
              </w:rPr>
              <w:t xml:space="preserve">Демонстрирующий готовность и способность вести </w:t>
            </w:r>
            <w:r w:rsidRPr="005A5277">
              <w:rPr>
                <w:sz w:val="20"/>
                <w:szCs w:val="20"/>
              </w:rPr>
              <w:lastRenderedPageBreak/>
              <w:t xml:space="preserve">диалог с другими людьми, достигать в нем взаимопонимания, находить общие цели и сотрудничать для их достижения в профессиональной деятельности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демонстрация навыков межличностного делового </w:t>
            </w:r>
            <w:r w:rsidRPr="005A5277">
              <w:rPr>
                <w:sz w:val="20"/>
                <w:szCs w:val="20"/>
              </w:rPr>
              <w:lastRenderedPageBreak/>
              <w:t xml:space="preserve">общения, социального имиджа;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lastRenderedPageBreak/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lastRenderedPageBreak/>
              <w:t xml:space="preserve">ЛР15 </w:t>
            </w:r>
            <w:r w:rsidRPr="005A5277">
              <w:rPr>
                <w:sz w:val="20"/>
                <w:szCs w:val="20"/>
              </w:rPr>
              <w:t xml:space="preserve"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участие в конкурсах профессионального мастерства и в командных проектах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  <w:tr w:rsidR="005A5277" w:rsidRPr="005A5277" w:rsidTr="00D67CD5"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bCs/>
                <w:sz w:val="20"/>
                <w:szCs w:val="20"/>
              </w:rPr>
              <w:t xml:space="preserve">ЛР16 </w:t>
            </w:r>
            <w:r w:rsidRPr="005A5277">
              <w:rPr>
                <w:sz w:val="20"/>
                <w:szCs w:val="20"/>
              </w:rPr>
              <w:t xml:space="preserve"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демонстрация умений и навыков разумного природопользования, нетерпимого отношения к действиям, приносящим вред экологии;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проявление экологической культуры, бережного отношения к родной земле, природным богатствам России и мира </w:t>
            </w:r>
          </w:p>
        </w:tc>
        <w:tc>
          <w:tcPr>
            <w:tcW w:w="3190" w:type="dxa"/>
          </w:tcPr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Практическая работа </w:t>
            </w:r>
          </w:p>
          <w:p w:rsidR="005A5277" w:rsidRPr="005A5277" w:rsidRDefault="005A5277">
            <w:pPr>
              <w:pStyle w:val="Default"/>
              <w:rPr>
                <w:sz w:val="20"/>
                <w:szCs w:val="20"/>
              </w:rPr>
            </w:pPr>
            <w:r w:rsidRPr="005A5277">
              <w:rPr>
                <w:sz w:val="20"/>
                <w:szCs w:val="20"/>
              </w:rPr>
              <w:t xml:space="preserve">Текущий контроль </w:t>
            </w:r>
          </w:p>
        </w:tc>
      </w:tr>
    </w:tbl>
    <w:p w:rsidR="00D67CD5" w:rsidRPr="00FD1B3C" w:rsidRDefault="00D67CD5" w:rsidP="00D67C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7CD5" w:rsidRPr="00FD1B3C" w:rsidSect="00EB2C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58" w:rsidRDefault="00777158" w:rsidP="00432E09">
      <w:pPr>
        <w:spacing w:after="0" w:line="240" w:lineRule="auto"/>
      </w:pPr>
      <w:r>
        <w:separator/>
      </w:r>
    </w:p>
  </w:endnote>
  <w:endnote w:type="continuationSeparator" w:id="0">
    <w:p w:rsidR="00777158" w:rsidRDefault="00777158" w:rsidP="0043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58" w:rsidRDefault="00777158" w:rsidP="00432E09">
      <w:pPr>
        <w:spacing w:after="0" w:line="240" w:lineRule="auto"/>
      </w:pPr>
      <w:r>
        <w:separator/>
      </w:r>
    </w:p>
  </w:footnote>
  <w:footnote w:type="continuationSeparator" w:id="0">
    <w:p w:rsidR="00777158" w:rsidRDefault="00777158" w:rsidP="0043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1E0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F4B10"/>
    <w:multiLevelType w:val="hybridMultilevel"/>
    <w:tmpl w:val="A5F66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D6E59"/>
    <w:multiLevelType w:val="hybridMultilevel"/>
    <w:tmpl w:val="42C263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48A4132"/>
    <w:multiLevelType w:val="hybridMultilevel"/>
    <w:tmpl w:val="AB02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46D9A"/>
    <w:multiLevelType w:val="hybridMultilevel"/>
    <w:tmpl w:val="EB56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D32AD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41317"/>
    <w:multiLevelType w:val="hybridMultilevel"/>
    <w:tmpl w:val="EB56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D6ED5"/>
    <w:multiLevelType w:val="hybridMultilevel"/>
    <w:tmpl w:val="1974B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E43AE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E2C9F"/>
    <w:multiLevelType w:val="multilevel"/>
    <w:tmpl w:val="203C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10596"/>
    <w:multiLevelType w:val="hybridMultilevel"/>
    <w:tmpl w:val="CAD8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377F8"/>
    <w:multiLevelType w:val="hybridMultilevel"/>
    <w:tmpl w:val="EB56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C321D"/>
    <w:multiLevelType w:val="hybridMultilevel"/>
    <w:tmpl w:val="BED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90651"/>
    <w:multiLevelType w:val="hybridMultilevel"/>
    <w:tmpl w:val="02EEB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12B31"/>
    <w:multiLevelType w:val="hybridMultilevel"/>
    <w:tmpl w:val="AE2655C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2243B8E"/>
    <w:multiLevelType w:val="hybridMultilevel"/>
    <w:tmpl w:val="FB90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750A5"/>
    <w:multiLevelType w:val="hybridMultilevel"/>
    <w:tmpl w:val="61402A0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388922E6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6415A"/>
    <w:multiLevelType w:val="hybridMultilevel"/>
    <w:tmpl w:val="651C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80808"/>
    <w:multiLevelType w:val="hybridMultilevel"/>
    <w:tmpl w:val="EB56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E2ADF"/>
    <w:multiLevelType w:val="hybridMultilevel"/>
    <w:tmpl w:val="D294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53DF4"/>
    <w:multiLevelType w:val="hybridMultilevel"/>
    <w:tmpl w:val="EB56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D24A9"/>
    <w:multiLevelType w:val="hybridMultilevel"/>
    <w:tmpl w:val="4A3EBB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4">
    <w:nsid w:val="4CD55F1F"/>
    <w:multiLevelType w:val="hybridMultilevel"/>
    <w:tmpl w:val="8C80AB58"/>
    <w:lvl w:ilvl="0" w:tplc="600876C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4F401CFA"/>
    <w:multiLevelType w:val="hybridMultilevel"/>
    <w:tmpl w:val="E4D2F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265B3"/>
    <w:multiLevelType w:val="hybridMultilevel"/>
    <w:tmpl w:val="E932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A78FD"/>
    <w:multiLevelType w:val="hybridMultilevel"/>
    <w:tmpl w:val="85D47C00"/>
    <w:lvl w:ilvl="0" w:tplc="1DD25F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425B83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25A94"/>
    <w:multiLevelType w:val="hybridMultilevel"/>
    <w:tmpl w:val="14B825BC"/>
    <w:lvl w:ilvl="0" w:tplc="040EDA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B6DF9"/>
    <w:multiLevelType w:val="hybridMultilevel"/>
    <w:tmpl w:val="99386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31EE3"/>
    <w:multiLevelType w:val="multilevel"/>
    <w:tmpl w:val="203C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30326BA"/>
    <w:multiLevelType w:val="hybridMultilevel"/>
    <w:tmpl w:val="F0F8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40DE7"/>
    <w:multiLevelType w:val="hybridMultilevel"/>
    <w:tmpl w:val="0A84A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770DE4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53B0C"/>
    <w:multiLevelType w:val="hybridMultilevel"/>
    <w:tmpl w:val="80BE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51800"/>
    <w:multiLevelType w:val="hybridMultilevel"/>
    <w:tmpl w:val="350E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ED0F99"/>
    <w:multiLevelType w:val="hybridMultilevel"/>
    <w:tmpl w:val="A3C6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957F9"/>
    <w:multiLevelType w:val="hybridMultilevel"/>
    <w:tmpl w:val="5BFC2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D1D51"/>
    <w:multiLevelType w:val="hybridMultilevel"/>
    <w:tmpl w:val="E6B2F6BE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5755DE7"/>
    <w:multiLevelType w:val="hybridMultilevel"/>
    <w:tmpl w:val="85DE0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8D55DB"/>
    <w:multiLevelType w:val="hybridMultilevel"/>
    <w:tmpl w:val="5E7E94AA"/>
    <w:lvl w:ilvl="0" w:tplc="0419000F">
      <w:start w:val="1"/>
      <w:numFmt w:val="decimal"/>
      <w:lvlText w:val="%1."/>
      <w:lvlJc w:val="left"/>
      <w:pPr>
        <w:ind w:left="2913" w:hanging="360"/>
      </w:pPr>
    </w:lvl>
    <w:lvl w:ilvl="1" w:tplc="04190019">
      <w:start w:val="1"/>
      <w:numFmt w:val="lowerLetter"/>
      <w:lvlText w:val="%2."/>
      <w:lvlJc w:val="left"/>
      <w:pPr>
        <w:ind w:left="3426" w:hanging="360"/>
      </w:pPr>
    </w:lvl>
    <w:lvl w:ilvl="2" w:tplc="0419001B">
      <w:start w:val="1"/>
      <w:numFmt w:val="lowerRoman"/>
      <w:lvlText w:val="%3."/>
      <w:lvlJc w:val="right"/>
      <w:pPr>
        <w:ind w:left="4146" w:hanging="180"/>
      </w:pPr>
    </w:lvl>
    <w:lvl w:ilvl="3" w:tplc="0419000F">
      <w:start w:val="1"/>
      <w:numFmt w:val="decimal"/>
      <w:lvlText w:val="%4."/>
      <w:lvlJc w:val="left"/>
      <w:pPr>
        <w:ind w:left="4866" w:hanging="360"/>
      </w:pPr>
    </w:lvl>
    <w:lvl w:ilvl="4" w:tplc="04190019">
      <w:start w:val="1"/>
      <w:numFmt w:val="lowerLetter"/>
      <w:lvlText w:val="%5."/>
      <w:lvlJc w:val="left"/>
      <w:pPr>
        <w:ind w:left="5586" w:hanging="360"/>
      </w:pPr>
    </w:lvl>
    <w:lvl w:ilvl="5" w:tplc="0419001B">
      <w:start w:val="1"/>
      <w:numFmt w:val="lowerRoman"/>
      <w:lvlText w:val="%6."/>
      <w:lvlJc w:val="right"/>
      <w:pPr>
        <w:ind w:left="6306" w:hanging="180"/>
      </w:pPr>
    </w:lvl>
    <w:lvl w:ilvl="6" w:tplc="0419000F">
      <w:start w:val="1"/>
      <w:numFmt w:val="decimal"/>
      <w:lvlText w:val="%7."/>
      <w:lvlJc w:val="left"/>
      <w:pPr>
        <w:ind w:left="7026" w:hanging="360"/>
      </w:pPr>
    </w:lvl>
    <w:lvl w:ilvl="7" w:tplc="04190019">
      <w:start w:val="1"/>
      <w:numFmt w:val="lowerLetter"/>
      <w:lvlText w:val="%8."/>
      <w:lvlJc w:val="left"/>
      <w:pPr>
        <w:ind w:left="7746" w:hanging="360"/>
      </w:pPr>
    </w:lvl>
    <w:lvl w:ilvl="8" w:tplc="0419001B">
      <w:start w:val="1"/>
      <w:numFmt w:val="lowerRoman"/>
      <w:lvlText w:val="%9."/>
      <w:lvlJc w:val="right"/>
      <w:pPr>
        <w:ind w:left="8466" w:hanging="180"/>
      </w:pPr>
    </w:lvl>
  </w:abstractNum>
  <w:abstractNum w:abstractNumId="42">
    <w:nsid w:val="7F1B075B"/>
    <w:multiLevelType w:val="hybridMultilevel"/>
    <w:tmpl w:val="EB56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1"/>
  </w:num>
  <w:num w:numId="4">
    <w:abstractNumId w:val="9"/>
  </w:num>
  <w:num w:numId="5">
    <w:abstractNumId w:val="17"/>
  </w:num>
  <w:num w:numId="6">
    <w:abstractNumId w:val="38"/>
  </w:num>
  <w:num w:numId="7">
    <w:abstractNumId w:val="37"/>
  </w:num>
  <w:num w:numId="8">
    <w:abstractNumId w:val="11"/>
  </w:num>
  <w:num w:numId="9">
    <w:abstractNumId w:val="14"/>
  </w:num>
  <w:num w:numId="10">
    <w:abstractNumId w:val="32"/>
  </w:num>
  <w:num w:numId="11">
    <w:abstractNumId w:val="36"/>
  </w:num>
  <w:num w:numId="12">
    <w:abstractNumId w:val="19"/>
  </w:num>
  <w:num w:numId="13">
    <w:abstractNumId w:val="7"/>
  </w:num>
  <w:num w:numId="14">
    <w:abstractNumId w:val="21"/>
  </w:num>
  <w:num w:numId="15">
    <w:abstractNumId w:val="16"/>
  </w:num>
  <w:num w:numId="16">
    <w:abstractNumId w:val="12"/>
  </w:num>
  <w:num w:numId="17">
    <w:abstractNumId w:val="26"/>
  </w:num>
  <w:num w:numId="18">
    <w:abstractNumId w:val="20"/>
  </w:num>
  <w:num w:numId="19">
    <w:abstractNumId w:val="31"/>
  </w:num>
  <w:num w:numId="20">
    <w:abstractNumId w:val="22"/>
  </w:num>
  <w:num w:numId="21">
    <w:abstractNumId w:val="24"/>
  </w:num>
  <w:num w:numId="22">
    <w:abstractNumId w:val="6"/>
  </w:num>
  <w:num w:numId="23">
    <w:abstractNumId w:val="35"/>
  </w:num>
  <w:num w:numId="24">
    <w:abstractNumId w:val="4"/>
  </w:num>
  <w:num w:numId="25">
    <w:abstractNumId w:val="29"/>
  </w:num>
  <w:num w:numId="26">
    <w:abstractNumId w:val="42"/>
  </w:num>
  <w:num w:numId="27">
    <w:abstractNumId w:val="13"/>
  </w:num>
  <w:num w:numId="28">
    <w:abstractNumId w:val="39"/>
  </w:num>
  <w:num w:numId="29">
    <w:abstractNumId w:val="15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"/>
  </w:num>
  <w:num w:numId="35">
    <w:abstractNumId w:val="18"/>
  </w:num>
  <w:num w:numId="36">
    <w:abstractNumId w:val="8"/>
  </w:num>
  <w:num w:numId="37">
    <w:abstractNumId w:val="0"/>
  </w:num>
  <w:num w:numId="38">
    <w:abstractNumId w:val="5"/>
  </w:num>
  <w:num w:numId="39">
    <w:abstractNumId w:val="34"/>
  </w:num>
  <w:num w:numId="40">
    <w:abstractNumId w:val="28"/>
  </w:num>
  <w:num w:numId="41">
    <w:abstractNumId w:val="10"/>
  </w:num>
  <w:num w:numId="42">
    <w:abstractNumId w:val="4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68"/>
    <w:rsid w:val="0000011E"/>
    <w:rsid w:val="00013FE9"/>
    <w:rsid w:val="000415BC"/>
    <w:rsid w:val="0004744F"/>
    <w:rsid w:val="0005251D"/>
    <w:rsid w:val="000747DB"/>
    <w:rsid w:val="000824F3"/>
    <w:rsid w:val="000A09E7"/>
    <w:rsid w:val="000A5AD4"/>
    <w:rsid w:val="000D2F8F"/>
    <w:rsid w:val="000E1BCB"/>
    <w:rsid w:val="000E48BB"/>
    <w:rsid w:val="000F0D63"/>
    <w:rsid w:val="000F137C"/>
    <w:rsid w:val="000F7DF9"/>
    <w:rsid w:val="0011725A"/>
    <w:rsid w:val="001372FF"/>
    <w:rsid w:val="00146970"/>
    <w:rsid w:val="00156C63"/>
    <w:rsid w:val="0017358B"/>
    <w:rsid w:val="001958DA"/>
    <w:rsid w:val="001A6BEA"/>
    <w:rsid w:val="001B47B1"/>
    <w:rsid w:val="001D13D4"/>
    <w:rsid w:val="001E3BFC"/>
    <w:rsid w:val="001F0EAD"/>
    <w:rsid w:val="002329A7"/>
    <w:rsid w:val="002605FE"/>
    <w:rsid w:val="00272468"/>
    <w:rsid w:val="00274327"/>
    <w:rsid w:val="002A2EF8"/>
    <w:rsid w:val="002A3A99"/>
    <w:rsid w:val="002B0A03"/>
    <w:rsid w:val="002B269A"/>
    <w:rsid w:val="002B7692"/>
    <w:rsid w:val="002C00A4"/>
    <w:rsid w:val="002C3C81"/>
    <w:rsid w:val="0030508E"/>
    <w:rsid w:val="00313C38"/>
    <w:rsid w:val="00322D15"/>
    <w:rsid w:val="003341B7"/>
    <w:rsid w:val="00334A5E"/>
    <w:rsid w:val="00346C85"/>
    <w:rsid w:val="003A6FE7"/>
    <w:rsid w:val="003C0F4A"/>
    <w:rsid w:val="003F48D9"/>
    <w:rsid w:val="00420619"/>
    <w:rsid w:val="004233EB"/>
    <w:rsid w:val="00424D3B"/>
    <w:rsid w:val="00432E09"/>
    <w:rsid w:val="00462526"/>
    <w:rsid w:val="00497549"/>
    <w:rsid w:val="004D0472"/>
    <w:rsid w:val="00520E34"/>
    <w:rsid w:val="00534718"/>
    <w:rsid w:val="0053617F"/>
    <w:rsid w:val="00563883"/>
    <w:rsid w:val="005661B2"/>
    <w:rsid w:val="00593C6B"/>
    <w:rsid w:val="005A4D4B"/>
    <w:rsid w:val="005A5277"/>
    <w:rsid w:val="005B7D68"/>
    <w:rsid w:val="00604610"/>
    <w:rsid w:val="00622D43"/>
    <w:rsid w:val="0063520C"/>
    <w:rsid w:val="00656C1A"/>
    <w:rsid w:val="0066114F"/>
    <w:rsid w:val="00661B4A"/>
    <w:rsid w:val="00666F8F"/>
    <w:rsid w:val="00680A81"/>
    <w:rsid w:val="006A2B9D"/>
    <w:rsid w:val="006B3975"/>
    <w:rsid w:val="006B74F7"/>
    <w:rsid w:val="006C599D"/>
    <w:rsid w:val="00710877"/>
    <w:rsid w:val="0071641D"/>
    <w:rsid w:val="0072456E"/>
    <w:rsid w:val="00733837"/>
    <w:rsid w:val="007544E2"/>
    <w:rsid w:val="00777158"/>
    <w:rsid w:val="0078032A"/>
    <w:rsid w:val="00782136"/>
    <w:rsid w:val="00787CD8"/>
    <w:rsid w:val="007F24F1"/>
    <w:rsid w:val="007F4160"/>
    <w:rsid w:val="007F70AA"/>
    <w:rsid w:val="00824E3E"/>
    <w:rsid w:val="00840E7D"/>
    <w:rsid w:val="008661CE"/>
    <w:rsid w:val="00866F1D"/>
    <w:rsid w:val="0087290F"/>
    <w:rsid w:val="008A3020"/>
    <w:rsid w:val="008C2927"/>
    <w:rsid w:val="008E2E87"/>
    <w:rsid w:val="008E45AC"/>
    <w:rsid w:val="008F19D6"/>
    <w:rsid w:val="009072FC"/>
    <w:rsid w:val="00911ED3"/>
    <w:rsid w:val="00927ECF"/>
    <w:rsid w:val="00942BCF"/>
    <w:rsid w:val="00945042"/>
    <w:rsid w:val="00972F46"/>
    <w:rsid w:val="00984BB4"/>
    <w:rsid w:val="00990BC7"/>
    <w:rsid w:val="009A182A"/>
    <w:rsid w:val="009A305E"/>
    <w:rsid w:val="009A4F17"/>
    <w:rsid w:val="009B15F0"/>
    <w:rsid w:val="009B6227"/>
    <w:rsid w:val="009E6E91"/>
    <w:rsid w:val="009F61DF"/>
    <w:rsid w:val="00A0697A"/>
    <w:rsid w:val="00A47743"/>
    <w:rsid w:val="00A67499"/>
    <w:rsid w:val="00A701C1"/>
    <w:rsid w:val="00A80B94"/>
    <w:rsid w:val="00A86CCF"/>
    <w:rsid w:val="00A9130D"/>
    <w:rsid w:val="00AA691A"/>
    <w:rsid w:val="00AE051B"/>
    <w:rsid w:val="00B0375A"/>
    <w:rsid w:val="00B31102"/>
    <w:rsid w:val="00B7677C"/>
    <w:rsid w:val="00B852AA"/>
    <w:rsid w:val="00BB1923"/>
    <w:rsid w:val="00BB4863"/>
    <w:rsid w:val="00BC56E8"/>
    <w:rsid w:val="00C22EAE"/>
    <w:rsid w:val="00C35DED"/>
    <w:rsid w:val="00C42ADF"/>
    <w:rsid w:val="00C43626"/>
    <w:rsid w:val="00C671B0"/>
    <w:rsid w:val="00C802B6"/>
    <w:rsid w:val="00C94479"/>
    <w:rsid w:val="00CA7F24"/>
    <w:rsid w:val="00CE1A4A"/>
    <w:rsid w:val="00CF5EB8"/>
    <w:rsid w:val="00CF7E02"/>
    <w:rsid w:val="00CF7E77"/>
    <w:rsid w:val="00D11D2C"/>
    <w:rsid w:val="00D27A15"/>
    <w:rsid w:val="00D43ED7"/>
    <w:rsid w:val="00D67CD5"/>
    <w:rsid w:val="00D862A9"/>
    <w:rsid w:val="00D86AB6"/>
    <w:rsid w:val="00D9231E"/>
    <w:rsid w:val="00D9302F"/>
    <w:rsid w:val="00DA54D6"/>
    <w:rsid w:val="00DC30AD"/>
    <w:rsid w:val="00E15080"/>
    <w:rsid w:val="00E175F8"/>
    <w:rsid w:val="00E26C19"/>
    <w:rsid w:val="00EB11A0"/>
    <w:rsid w:val="00EB2CA4"/>
    <w:rsid w:val="00EC3B05"/>
    <w:rsid w:val="00ED0751"/>
    <w:rsid w:val="00ED08B6"/>
    <w:rsid w:val="00ED2716"/>
    <w:rsid w:val="00ED7008"/>
    <w:rsid w:val="00EF0B40"/>
    <w:rsid w:val="00EF6CA8"/>
    <w:rsid w:val="00F2164F"/>
    <w:rsid w:val="00F41EE6"/>
    <w:rsid w:val="00F542E1"/>
    <w:rsid w:val="00F61130"/>
    <w:rsid w:val="00F67414"/>
    <w:rsid w:val="00F83EB4"/>
    <w:rsid w:val="00F934F7"/>
    <w:rsid w:val="00FB5BF2"/>
    <w:rsid w:val="00FC3D26"/>
    <w:rsid w:val="00FD06AF"/>
    <w:rsid w:val="00FD1B3C"/>
    <w:rsid w:val="00FD5592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A4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aliases w:val="Обычный (Web)"/>
    <w:basedOn w:val="a"/>
    <w:uiPriority w:val="99"/>
    <w:qFormat/>
    <w:rsid w:val="0056388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56388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2E09"/>
  </w:style>
  <w:style w:type="paragraph" w:styleId="aa">
    <w:name w:val="footer"/>
    <w:basedOn w:val="a"/>
    <w:link w:val="ab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2E09"/>
  </w:style>
  <w:style w:type="paragraph" w:styleId="ac">
    <w:name w:val="Balloon Text"/>
    <w:basedOn w:val="a"/>
    <w:link w:val="ad"/>
    <w:uiPriority w:val="99"/>
    <w:semiHidden/>
    <w:unhideWhenUsed/>
    <w:rsid w:val="0078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0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A4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aliases w:val="Обычный (Web)"/>
    <w:basedOn w:val="a"/>
    <w:uiPriority w:val="99"/>
    <w:qFormat/>
    <w:rsid w:val="0056388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56388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2E09"/>
  </w:style>
  <w:style w:type="paragraph" w:styleId="aa">
    <w:name w:val="footer"/>
    <w:basedOn w:val="a"/>
    <w:link w:val="ab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2E09"/>
  </w:style>
  <w:style w:type="paragraph" w:styleId="ac">
    <w:name w:val="Balloon Text"/>
    <w:basedOn w:val="a"/>
    <w:link w:val="ad"/>
    <w:uiPriority w:val="99"/>
    <w:semiHidden/>
    <w:unhideWhenUsed/>
    <w:rsid w:val="0078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0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1</Pages>
  <Words>5261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2024-01-17T02:30:00Z</cp:lastPrinted>
  <dcterms:created xsi:type="dcterms:W3CDTF">2023-11-09T00:33:00Z</dcterms:created>
  <dcterms:modified xsi:type="dcterms:W3CDTF">2025-10-30T06:33:00Z</dcterms:modified>
</cp:coreProperties>
</file>