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13" w:rsidRPr="00D33C13" w:rsidRDefault="00D33C13" w:rsidP="00D33C13">
      <w:pPr>
        <w:spacing w:before="49" w:after="18" w:line="508" w:lineRule="exact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</w:rPr>
      </w:pPr>
      <w:r w:rsidRPr="00D33C13">
        <w:rPr>
          <w:rFonts w:ascii="Times New Roman" w:eastAsia="Times New Roman" w:hAnsi="Times New Roman" w:cs="Times New Roman"/>
          <w:b/>
          <w:color w:val="000000"/>
          <w:sz w:val="24"/>
        </w:rPr>
        <w:t>Приложение</w:t>
      </w:r>
      <w:r w:rsidRPr="00D33C13">
        <w:rPr>
          <w:rFonts w:ascii="Times New Roman" w:eastAsia="Times New Roman" w:hAnsi="Times New Roman" w:cs="Times New Roman"/>
          <w:b/>
          <w:color w:val="000000"/>
          <w:spacing w:val="-17"/>
          <w:sz w:val="24"/>
        </w:rPr>
        <w:t xml:space="preserve"> </w:t>
      </w:r>
      <w:r w:rsidR="003C548A">
        <w:rPr>
          <w:rFonts w:ascii="Times New Roman" w:eastAsia="Times New Roman" w:hAnsi="Times New Roman" w:cs="Times New Roman"/>
          <w:b/>
          <w:color w:val="000000"/>
          <w:sz w:val="24"/>
        </w:rPr>
        <w:t>18.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D33C1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33C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33C13" w:rsidRPr="00D33C13" w:rsidRDefault="00D33C13" w:rsidP="00D33C13">
      <w:pPr>
        <w:spacing w:before="158" w:after="18" w:line="247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33C13">
        <w:rPr>
          <w:rFonts w:ascii="Times New Roman" w:eastAsia="Times New Roman" w:hAnsi="Times New Roman" w:cs="Times New Roman"/>
          <w:b/>
          <w:i/>
          <w:color w:val="000000"/>
          <w:sz w:val="24"/>
        </w:rPr>
        <w:t>СГ.04</w:t>
      </w:r>
      <w:r w:rsidRPr="00D33C13">
        <w:rPr>
          <w:rFonts w:ascii="Times New Roman" w:eastAsia="Times New Roman" w:hAnsi="Times New Roman" w:cs="Times New Roman"/>
          <w:b/>
          <w:i/>
          <w:color w:val="000000"/>
          <w:spacing w:val="38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i/>
          <w:color w:val="000000"/>
          <w:sz w:val="24"/>
        </w:rPr>
        <w:t>Физическая</w:t>
      </w:r>
      <w:r w:rsidRPr="00D33C13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 xml:space="preserve"> культура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D33C13" w:rsidRPr="00D33C13" w:rsidRDefault="00D33C13" w:rsidP="00D33C13">
      <w:pPr>
        <w:spacing w:after="18" w:line="247" w:lineRule="auto"/>
        <w:ind w:right="685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</w:pPr>
      <w:r w:rsidRPr="00D33C13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>202</w:t>
      </w:r>
      <w:r w:rsidR="00EA51EE">
        <w:rPr>
          <w:rFonts w:ascii="Times New Roman" w:eastAsia="Times New Roman" w:hAnsi="Times New Roman" w:cs="Times New Roman"/>
          <w:b/>
          <w:i/>
          <w:color w:val="000000"/>
          <w:sz w:val="28"/>
        </w:rPr>
        <w:t>5</w:t>
      </w:r>
      <w:r w:rsidRPr="00D33C13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 xml:space="preserve"> </w:t>
      </w:r>
      <w:proofErr w:type="gramStart"/>
      <w:r w:rsidRPr="00D33C13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 xml:space="preserve">г </w:t>
      </w:r>
      <w:r w:rsidRPr="00D33C13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lang w:val="en-US"/>
        </w:rPr>
        <w:t>.</w:t>
      </w:r>
      <w:proofErr w:type="gramEnd"/>
    </w:p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D33C13" w:rsidRPr="00D33C13">
          <w:pgSz w:w="11910" w:h="16840"/>
          <w:pgMar w:top="1135" w:right="853" w:bottom="280" w:left="1701" w:header="720" w:footer="720" w:gutter="0"/>
          <w:cols w:space="720"/>
        </w:sectPr>
      </w:pPr>
    </w:p>
    <w:p w:rsidR="00D33C13" w:rsidRPr="00D33C13" w:rsidRDefault="00D33C13" w:rsidP="00D33C13">
      <w:pPr>
        <w:spacing w:before="76" w:after="18" w:line="247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val="en-US"/>
        </w:rPr>
      </w:pPr>
      <w:r w:rsidRPr="00D33C13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lang w:val="en-US"/>
        </w:rPr>
        <w:lastRenderedPageBreak/>
        <w:t>СОДЕРЖАНИЕ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5"/>
      </w:tblGrid>
      <w:tr w:rsidR="00D33C13" w:rsidRPr="00D33C13" w:rsidTr="00D33C13">
        <w:trPr>
          <w:trHeight w:val="608"/>
        </w:trPr>
        <w:tc>
          <w:tcPr>
            <w:tcW w:w="8325" w:type="dxa"/>
            <w:hideMark/>
          </w:tcPr>
          <w:p w:rsidR="00D33C13" w:rsidRPr="00D33C13" w:rsidRDefault="00D33C13" w:rsidP="00D33C13">
            <w:pPr>
              <w:widowControl w:val="0"/>
              <w:tabs>
                <w:tab w:val="left" w:pos="757"/>
              </w:tabs>
              <w:autoSpaceDE w:val="0"/>
              <w:autoSpaceDN w:val="0"/>
              <w:spacing w:after="0" w:line="26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1.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ab/>
              <w:t>ОБЩАЯ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ХАРАКТЕРИСТИКА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РАБОЧЕЙ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ПРОГРАММЫ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D33C13" w:rsidRPr="00D33C13" w:rsidTr="00D33C13">
        <w:trPr>
          <w:trHeight w:val="952"/>
        </w:trPr>
        <w:tc>
          <w:tcPr>
            <w:tcW w:w="8325" w:type="dxa"/>
            <w:hideMark/>
          </w:tcPr>
          <w:p w:rsidR="00D33C13" w:rsidRPr="00D33C13" w:rsidRDefault="00D33C13" w:rsidP="00D33C13">
            <w:pPr>
              <w:widowControl w:val="0"/>
              <w:numPr>
                <w:ilvl w:val="0"/>
                <w:numId w:val="2"/>
              </w:numPr>
              <w:tabs>
                <w:tab w:val="left" w:pos="758"/>
              </w:tabs>
              <w:autoSpaceDE w:val="0"/>
              <w:autoSpaceDN w:val="0"/>
              <w:spacing w:before="15" w:after="0" w:line="247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СТРУКТУРА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 xml:space="preserve">УЧЕБНОЙ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2"/>
              </w:numPr>
              <w:tabs>
                <w:tab w:val="left" w:pos="758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УСЛОВИЯ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РЕАЛИЗАЦИИ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</w:tc>
      </w:tr>
      <w:tr w:rsidR="00D33C13" w:rsidRPr="00D33C13" w:rsidTr="00D33C13">
        <w:trPr>
          <w:trHeight w:val="608"/>
        </w:trPr>
        <w:tc>
          <w:tcPr>
            <w:tcW w:w="8325" w:type="dxa"/>
            <w:hideMark/>
          </w:tcPr>
          <w:p w:rsidR="00D33C13" w:rsidRPr="00D33C13" w:rsidRDefault="00D33C13" w:rsidP="00D33C13">
            <w:pPr>
              <w:widowControl w:val="0"/>
              <w:tabs>
                <w:tab w:val="left" w:pos="757"/>
              </w:tabs>
              <w:autoSpaceDE w:val="0"/>
              <w:autoSpaceDN w:val="0"/>
              <w:spacing w:before="15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4.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ab/>
              <w:t>КОНТРОЛЬ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ОЦЕНКА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РЕЗУЛЬТАТОВ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ОСВОЕНИЯ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1" w:after="0" w:line="25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</w:tc>
      </w:tr>
    </w:tbl>
    <w:p w:rsidR="00D33C13" w:rsidRPr="00D33C13" w:rsidRDefault="00D33C13" w:rsidP="00D33C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  <w:sectPr w:rsidR="00D33C13" w:rsidRPr="00D33C13">
          <w:pgSz w:w="11910" w:h="16840"/>
          <w:pgMar w:top="1040" w:right="711" w:bottom="280" w:left="2127" w:header="720" w:footer="720" w:gutter="0"/>
          <w:cols w:space="720"/>
        </w:sectPr>
      </w:pPr>
    </w:p>
    <w:p w:rsidR="00D33C13" w:rsidRPr="00A9172F" w:rsidRDefault="00D33C13" w:rsidP="00D33C13">
      <w:pPr>
        <w:widowControl w:val="0"/>
        <w:tabs>
          <w:tab w:val="left" w:pos="0"/>
          <w:tab w:val="left" w:pos="567"/>
          <w:tab w:val="left" w:pos="9498"/>
        </w:tabs>
        <w:autoSpaceDE w:val="0"/>
        <w:autoSpaceDN w:val="0"/>
        <w:spacing w:before="73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1.ОБЩАЯ</w:t>
      </w:r>
      <w:r w:rsidRPr="00A9172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A9172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A9172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УЧЕБНОЙ ДИСЦИПЛИНЫ</w:t>
      </w:r>
    </w:p>
    <w:p w:rsidR="00D33C13" w:rsidRPr="00A9172F" w:rsidRDefault="00D33C13" w:rsidP="00D33C13">
      <w:pPr>
        <w:widowControl w:val="0"/>
        <w:tabs>
          <w:tab w:val="left" w:pos="0"/>
          <w:tab w:val="left" w:pos="567"/>
          <w:tab w:val="left" w:pos="9498"/>
        </w:tabs>
        <w:autoSpaceDE w:val="0"/>
        <w:autoSpaceDN w:val="0"/>
        <w:spacing w:before="73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СГ.04</w:t>
      </w:r>
      <w:r w:rsidRPr="00A9172F">
        <w:rPr>
          <w:rFonts w:ascii="Times New Roman" w:eastAsia="Times New Roman" w:hAnsi="Times New Roman" w:cs="Times New Roman"/>
          <w:b/>
          <w:bCs/>
          <w:spacing w:val="52"/>
          <w:w w:val="150"/>
          <w:sz w:val="24"/>
          <w:szCs w:val="24"/>
        </w:rPr>
        <w:t xml:space="preserve"> 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</w:t>
      </w:r>
      <w:r w:rsidRPr="00A917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культура</w:t>
      </w:r>
    </w:p>
    <w:p w:rsidR="00D33C13" w:rsidRPr="00A9172F" w:rsidRDefault="00D33C13" w:rsidP="00D33C13">
      <w:pPr>
        <w:widowControl w:val="0"/>
        <w:numPr>
          <w:ilvl w:val="1"/>
          <w:numId w:val="4"/>
        </w:numPr>
        <w:tabs>
          <w:tab w:val="left" w:pos="1810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структуре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r w:rsidRPr="00A9172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программы:</w:t>
      </w:r>
    </w:p>
    <w:p w:rsidR="00D33C13" w:rsidRPr="00A9172F" w:rsidRDefault="00D33C13" w:rsidP="00D33C13">
      <w:pPr>
        <w:widowControl w:val="0"/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A917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СГ.04 Физическая культура является обязательной частью социально-гуманитарного цикла</w:t>
      </w:r>
      <w:r w:rsidRPr="00A9172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программы в соответствии с ФГОС СПО по </w:t>
      </w:r>
      <w:r w:rsidRPr="00A9172F">
        <w:rPr>
          <w:rFonts w:ascii="Times New Roman" w:eastAsia="Times New Roman" w:hAnsi="Times New Roman" w:cs="Times New Roman"/>
          <w:i/>
          <w:sz w:val="24"/>
          <w:szCs w:val="24"/>
        </w:rPr>
        <w:t>специальности</w:t>
      </w:r>
      <w:r w:rsidR="002858E7" w:rsidRPr="00A9172F">
        <w:rPr>
          <w:rFonts w:ascii="Times New Roman" w:eastAsia="Times New Roman" w:hAnsi="Times New Roman" w:cs="Times New Roman"/>
          <w:i/>
          <w:sz w:val="24"/>
          <w:szCs w:val="24"/>
        </w:rPr>
        <w:t xml:space="preserve"> 51.02.01 Народное художественное творчество</w:t>
      </w:r>
      <w:r w:rsidR="00B9036C" w:rsidRPr="00A9172F">
        <w:rPr>
          <w:rFonts w:ascii="Times New Roman" w:eastAsia="Times New Roman" w:hAnsi="Times New Roman" w:cs="Times New Roman"/>
          <w:i/>
          <w:sz w:val="24"/>
          <w:szCs w:val="24"/>
        </w:rPr>
        <w:t xml:space="preserve"> (по видам)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036C" w:rsidRPr="00A91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3C13" w:rsidRPr="00A9172F" w:rsidRDefault="00D33C13" w:rsidP="00D33C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A917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9172F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A917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08.</w:t>
      </w:r>
    </w:p>
    <w:p w:rsidR="00D33C13" w:rsidRPr="00A9172F" w:rsidRDefault="00D33C13" w:rsidP="00D33C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C13" w:rsidRPr="00A9172F" w:rsidRDefault="00D33C13" w:rsidP="00D33C13">
      <w:pPr>
        <w:widowControl w:val="0"/>
        <w:numPr>
          <w:ilvl w:val="1"/>
          <w:numId w:val="4"/>
        </w:numPr>
        <w:autoSpaceDE w:val="0"/>
        <w:autoSpaceDN w:val="0"/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планируемые результаты освоения дисциплины:</w:t>
      </w:r>
    </w:p>
    <w:p w:rsidR="00D33C13" w:rsidRPr="00A9172F" w:rsidRDefault="00D33C13" w:rsidP="00D33C13">
      <w:pPr>
        <w:spacing w:after="18" w:line="247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72F">
        <w:rPr>
          <w:rFonts w:ascii="Times New Roman" w:eastAsia="Calibri" w:hAnsi="Times New Roman" w:cs="Times New Roman"/>
          <w:sz w:val="24"/>
          <w:szCs w:val="24"/>
        </w:rPr>
        <w:t>В</w:t>
      </w:r>
      <w:r w:rsidRPr="00A9172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рамках</w:t>
      </w:r>
      <w:r w:rsidRPr="00A9172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Pr="00A9172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учебной</w:t>
      </w:r>
      <w:r w:rsidRPr="00A9172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дисциплины</w:t>
      </w:r>
      <w:r w:rsidRPr="00A9172F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A9172F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9172F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осваиваются</w:t>
      </w:r>
      <w:r w:rsidRPr="00A9172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умения и знания:</w:t>
      </w:r>
    </w:p>
    <w:p w:rsidR="00D33C13" w:rsidRPr="00A9172F" w:rsidRDefault="00D33C13" w:rsidP="00D33C13">
      <w:pPr>
        <w:spacing w:after="0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D33C13" w:rsidRPr="00A9172F">
          <w:pgSz w:w="11910" w:h="16840"/>
          <w:pgMar w:top="1040" w:right="711" w:bottom="0" w:left="1701" w:header="720" w:footer="720" w:gutter="0"/>
          <w:cols w:space="720"/>
        </w:sectPr>
      </w:pPr>
    </w:p>
    <w:tbl>
      <w:tblPr>
        <w:tblW w:w="978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66"/>
        <w:gridCol w:w="4425"/>
      </w:tblGrid>
      <w:tr w:rsidR="00D33C13" w:rsidRPr="00A9172F" w:rsidTr="00D33C13">
        <w:trPr>
          <w:trHeight w:val="64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Код </w:t>
            </w:r>
          </w:p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>ПК,</w:t>
            </w:r>
            <w:r w:rsidRPr="00A9172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9172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1" w:lineRule="exact"/>
              <w:ind w:right="1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1" w:lineRule="exact"/>
              <w:ind w:right="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</w:t>
            </w:r>
          </w:p>
        </w:tc>
      </w:tr>
      <w:tr w:rsidR="00D33C13" w:rsidRPr="00A9172F" w:rsidTr="00D33C13">
        <w:trPr>
          <w:trHeight w:val="259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08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numPr>
                <w:ilvl w:val="0"/>
                <w:numId w:val="6"/>
              </w:numPr>
              <w:tabs>
                <w:tab w:val="left" w:pos="514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использовать физкультурн</w:t>
            </w:r>
            <w:proofErr w:type="gramStart"/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оздоровительную</w:t>
            </w:r>
            <w:r w:rsidRPr="00A9172F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</w:t>
            </w:r>
            <w:r w:rsidRPr="00A9172F">
              <w:rPr>
                <w:rFonts w:ascii="Times New Roman" w:eastAsia="Calibri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укрепления здоровья, достижения жизненных и профессиональных </w:t>
            </w:r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целей;</w:t>
            </w:r>
          </w:p>
          <w:p w:rsidR="00D33C13" w:rsidRPr="00A9172F" w:rsidRDefault="00D33C13" w:rsidP="00D33C13">
            <w:pPr>
              <w:widowControl w:val="0"/>
              <w:numPr>
                <w:ilvl w:val="0"/>
                <w:numId w:val="6"/>
              </w:numPr>
              <w:tabs>
                <w:tab w:val="left" w:pos="495"/>
                <w:tab w:val="left" w:pos="1422"/>
              </w:tabs>
              <w:autoSpaceDE w:val="0"/>
              <w:autoSpaceDN w:val="0"/>
              <w:spacing w:after="0" w:line="247" w:lineRule="auto"/>
              <w:ind w:right="3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рациональные приемы</w:t>
            </w:r>
            <w:r w:rsidRPr="00A9172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двигательных</w:t>
            </w:r>
            <w:r w:rsidRPr="00A9172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функций </w:t>
            </w:r>
            <w:r w:rsidRPr="00A9172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в</w:t>
            </w: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numPr>
                <w:ilvl w:val="0"/>
                <w:numId w:val="8"/>
              </w:numPr>
              <w:tabs>
                <w:tab w:val="left" w:pos="427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роль физической культуры в общекультурном,</w:t>
            </w:r>
            <w:r w:rsidRPr="00A9172F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профессиональном и социальном развитии человека;</w:t>
            </w:r>
          </w:p>
          <w:p w:rsidR="00D33C13" w:rsidRPr="00A9172F" w:rsidRDefault="00D33C13" w:rsidP="00D33C13">
            <w:pPr>
              <w:widowControl w:val="0"/>
              <w:numPr>
                <w:ilvl w:val="0"/>
                <w:numId w:val="8"/>
              </w:numPr>
              <w:tabs>
                <w:tab w:val="left" w:pos="240"/>
              </w:tabs>
              <w:autoSpaceDE w:val="0"/>
              <w:autoSpaceDN w:val="0"/>
              <w:spacing w:after="0" w:line="263" w:lineRule="exac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</w:t>
            </w:r>
            <w:r w:rsidRPr="00A9172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здорового</w:t>
            </w:r>
            <w:r w:rsidRPr="00A9172F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образа</w:t>
            </w:r>
            <w:r w:rsidRPr="00A9172F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жизни;</w:t>
            </w:r>
          </w:p>
          <w:p w:rsidR="00D33C13" w:rsidRPr="00A9172F" w:rsidRDefault="00D33C13" w:rsidP="00D33C13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spacing w:after="0" w:line="240" w:lineRule="auto"/>
              <w:ind w:right="90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условия</w:t>
            </w:r>
            <w:r w:rsidRPr="00A9172F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профессиональной деятельности</w:t>
            </w:r>
            <w:r w:rsidRPr="00A9172F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A9172F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зоны</w:t>
            </w:r>
            <w:r w:rsidRPr="00A9172F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риска физического здоровья для </w:t>
            </w:r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специальности;</w:t>
            </w:r>
          </w:p>
        </w:tc>
      </w:tr>
    </w:tbl>
    <w:p w:rsidR="002321AF" w:rsidRDefault="002321AF" w:rsidP="002321AF">
      <w:pPr>
        <w:widowControl w:val="0"/>
        <w:tabs>
          <w:tab w:val="left" w:pos="567"/>
          <w:tab w:val="left" w:pos="208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1AF" w:rsidRDefault="002321AF" w:rsidP="002321AF">
      <w:pPr>
        <w:widowControl w:val="0"/>
        <w:tabs>
          <w:tab w:val="left" w:pos="567"/>
          <w:tab w:val="left" w:pos="208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33C13" w:rsidRPr="00A9172F" w:rsidRDefault="00D33C13" w:rsidP="002321AF">
      <w:pPr>
        <w:widowControl w:val="0"/>
        <w:numPr>
          <w:ilvl w:val="0"/>
          <w:numId w:val="4"/>
        </w:numPr>
        <w:tabs>
          <w:tab w:val="left" w:pos="567"/>
          <w:tab w:val="left" w:pos="2084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A9172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917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УЧЕБНОЙ</w:t>
      </w:r>
      <w:r w:rsidRPr="00A917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33C13" w:rsidRPr="00A9172F" w:rsidRDefault="00D33C13" w:rsidP="00D33C1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C13" w:rsidRPr="00A9172F" w:rsidRDefault="00D33C13" w:rsidP="00D33C13">
      <w:pPr>
        <w:widowControl w:val="0"/>
        <w:numPr>
          <w:ilvl w:val="1"/>
          <w:numId w:val="4"/>
        </w:numPr>
        <w:tabs>
          <w:tab w:val="left" w:pos="1810"/>
        </w:tabs>
        <w:autoSpaceDE w:val="0"/>
        <w:autoSpaceDN w:val="0"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A9172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A917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A917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:rsidR="00D33C13" w:rsidRPr="00A9172F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2268"/>
      </w:tblGrid>
      <w:tr w:rsidR="00D33C13" w:rsidRPr="00A9172F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учебной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 w:rsidRPr="00A9172F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A9172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часах</w:t>
            </w:r>
          </w:p>
        </w:tc>
      </w:tr>
      <w:tr w:rsidR="00D33C13" w:rsidRPr="00A9172F" w:rsidTr="00D33C13">
        <w:trPr>
          <w:trHeight w:val="489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 w:rsidRPr="00A9172F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образовательной</w:t>
            </w:r>
            <w:r w:rsidRPr="00A9172F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  <w:r w:rsidRPr="00A9172F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учебной</w:t>
            </w:r>
            <w:r w:rsidRPr="00A9172F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A9172F" w:rsidP="00A9172F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263</w:t>
            </w:r>
          </w:p>
        </w:tc>
      </w:tr>
      <w:tr w:rsidR="00D33C13" w:rsidRPr="00D33C13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</w:rPr>
              <w:t>.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форме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практической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подготовки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336"/>
        </w:trPr>
        <w:tc>
          <w:tcPr>
            <w:tcW w:w="9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т.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ч.:</w:t>
            </w:r>
          </w:p>
        </w:tc>
      </w:tr>
      <w:tr w:rsidR="00D33C13" w:rsidRPr="00D33C13" w:rsidTr="00D33C13">
        <w:trPr>
          <w:trHeight w:val="488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теоретическое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обучение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D33C13">
              <w:rPr>
                <w:rFonts w:ascii="Times New Roman" w:eastAsia="Calibri" w:hAnsi="Times New Roman" w:cs="Times New Roman"/>
              </w:rPr>
              <w:t>лабораторные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работы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(если</w:t>
            </w:r>
            <w:r w:rsidRPr="00D33C13">
              <w:rPr>
                <w:rFonts w:ascii="Times New Roman" w:eastAsia="Calibri" w:hAnsi="Times New Roman" w:cs="Times New Roman"/>
                <w:i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489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занятия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(если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A9172F" w:rsidP="00A9172F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175</w:t>
            </w:r>
          </w:p>
        </w:tc>
      </w:tr>
      <w:tr w:rsidR="00D33C13" w:rsidRPr="00D33C13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курсовая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(проект)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(если</w:t>
            </w:r>
            <w:r w:rsidRPr="00D33C13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предусмотрено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  <w:spacing w:val="-2"/>
              </w:rPr>
              <w:t>специальностей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89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i/>
              </w:rPr>
              <w:t>Самостоятельная</w:t>
            </w:r>
            <w:r w:rsidRPr="00D33C13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5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A9172F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88</w:t>
            </w:r>
          </w:p>
        </w:tc>
      </w:tr>
      <w:tr w:rsidR="00D33C13" w:rsidRPr="00D33C13" w:rsidTr="00D33C13">
        <w:trPr>
          <w:trHeight w:val="333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Промежуточная</w:t>
            </w:r>
            <w:r w:rsidRPr="00D33C13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аттестация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0"/>
        </w:rPr>
        <w:sectPr w:rsidR="00D33C13" w:rsidRPr="00D33C13">
          <w:type w:val="continuous"/>
          <w:pgSz w:w="11910" w:h="16840"/>
          <w:pgMar w:top="1320" w:right="853" w:bottom="280" w:left="1701" w:header="720" w:footer="720" w:gutter="0"/>
          <w:cols w:space="720"/>
        </w:sectPr>
      </w:pPr>
    </w:p>
    <w:p w:rsidR="00D33C13" w:rsidRPr="00D33C13" w:rsidRDefault="00D33C13" w:rsidP="00D33C13">
      <w:pPr>
        <w:widowControl w:val="0"/>
        <w:numPr>
          <w:ilvl w:val="1"/>
          <w:numId w:val="4"/>
        </w:numPr>
        <w:tabs>
          <w:tab w:val="left" w:pos="927"/>
        </w:tabs>
        <w:autoSpaceDE w:val="0"/>
        <w:autoSpaceDN w:val="0"/>
        <w:spacing w:before="73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33C13">
        <w:rPr>
          <w:rFonts w:ascii="Times New Roman" w:eastAsia="Times New Roman" w:hAnsi="Times New Roman" w:cs="Times New Roman"/>
          <w:b/>
        </w:rPr>
        <w:lastRenderedPageBreak/>
        <w:t>Тематический</w:t>
      </w:r>
      <w:r w:rsidRPr="00D33C13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план</w:t>
      </w:r>
      <w:r w:rsidRPr="00D33C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и</w:t>
      </w:r>
      <w:r w:rsidRPr="00D33C1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содержание</w:t>
      </w:r>
      <w:r w:rsidRPr="00D33C13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учебной</w:t>
      </w:r>
      <w:r w:rsidRPr="00D33C1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391"/>
        <w:gridCol w:w="1132"/>
        <w:gridCol w:w="993"/>
      </w:tblGrid>
      <w:tr w:rsidR="00D33C13" w:rsidRPr="00D33C13" w:rsidTr="00D33C13">
        <w:trPr>
          <w:trHeight w:val="27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5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Наименование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>разделов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>тем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5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материала</w:t>
            </w:r>
            <w:r w:rsidRPr="00D33C13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формы организации деятельности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38" w:after="0" w:line="240" w:lineRule="auto"/>
              <w:ind w:right="22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Объем </w:t>
            </w:r>
            <w:r w:rsidRPr="00D33C13">
              <w:rPr>
                <w:rFonts w:ascii="Times New Roman" w:eastAsia="Calibri" w:hAnsi="Times New Roman" w:cs="Times New Roman"/>
                <w:b/>
                <w:sz w:val="20"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часах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  <w:sz w:val="20"/>
              </w:rPr>
              <w:t xml:space="preserve">Коды </w:t>
            </w:r>
            <w:proofErr w:type="spellStart"/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компете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нций</w:t>
            </w:r>
            <w:proofErr w:type="spellEnd"/>
            <w:proofErr w:type="gram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,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формир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ованию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которы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10"/>
                <w:sz w:val="20"/>
              </w:rPr>
              <w:t>х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способс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твует</w:t>
            </w:r>
            <w:proofErr w:type="spellEnd"/>
            <w:proofErr w:type="gram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элемент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програм</w:t>
            </w:r>
            <w:proofErr w:type="spell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09" w:lineRule="exact"/>
              <w:ind w:right="102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>мы</w:t>
            </w:r>
          </w:p>
        </w:tc>
      </w:tr>
      <w:tr w:rsidR="00D33C13" w:rsidRPr="00D33C13" w:rsidTr="00D33C13">
        <w:trPr>
          <w:trHeight w:val="2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</w:tr>
      <w:tr w:rsidR="00D33C13" w:rsidRPr="00D33C13" w:rsidTr="00D33C13">
        <w:trPr>
          <w:trHeight w:val="251"/>
        </w:trPr>
        <w:tc>
          <w:tcPr>
            <w:tcW w:w="7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1.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Физическая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формирование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>ЗОЖ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78" w:lineRule="auto"/>
              <w:ind w:right="32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1.1.</w:t>
            </w:r>
            <w:r w:rsidRPr="00D33C13">
              <w:rPr>
                <w:rFonts w:ascii="Times New Roman" w:eastAsia="Calibri" w:hAnsi="Times New Roman" w:cs="Times New Roman"/>
                <w:b/>
                <w:spacing w:val="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Здоровый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образ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жизни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материала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566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653"/>
                <w:tab w:val="left" w:pos="1765"/>
                <w:tab w:val="left" w:pos="1820"/>
                <w:tab w:val="left" w:pos="1862"/>
                <w:tab w:val="left" w:pos="1934"/>
                <w:tab w:val="left" w:pos="2365"/>
                <w:tab w:val="left" w:pos="2858"/>
                <w:tab w:val="left" w:pos="3303"/>
                <w:tab w:val="left" w:pos="3334"/>
                <w:tab w:val="left" w:pos="3460"/>
                <w:tab w:val="left" w:pos="3981"/>
                <w:tab w:val="left" w:pos="4254"/>
                <w:tab w:val="left" w:pos="4392"/>
                <w:tab w:val="left" w:pos="4617"/>
                <w:tab w:val="left" w:pos="5160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1.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Здоровье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населения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России.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Факторы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риска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их влияние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здоровье.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Современная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концепция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здоровья и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здорового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образа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жизни.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Мотивация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ЗОЖ.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Критерии эффективности здорового образа жизни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>го основные методы,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показатели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критерии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оценки,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использование методов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стандартов,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антропометрических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индексов, номограмм,</w:t>
            </w:r>
            <w:r w:rsidRPr="00D33C13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функциональных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проб.</w:t>
            </w:r>
            <w:r w:rsidRPr="00D33C13">
              <w:rPr>
                <w:rFonts w:ascii="Times New Roman" w:eastAsia="Calibri" w:hAnsi="Times New Roman" w:cs="Times New Roman"/>
                <w:spacing w:val="3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Организм,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среда, адаптация.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питания.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Возрастная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физиология.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Организация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3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жизнедеятельности,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адекватная </w:t>
            </w:r>
            <w:r w:rsidRPr="00D33C13">
              <w:rPr>
                <w:rFonts w:ascii="Times New Roman" w:eastAsia="Calibri" w:hAnsi="Times New Roman" w:cs="Times New Roman"/>
              </w:rPr>
              <w:t>биоритмам.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здоровья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вредные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пристрастия.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Сексуальная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–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ключевой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фактор психического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и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физического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благополучия обучающегося.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3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психического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здоровья. Оптимизация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умственной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работоспособности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в образовательном процессе.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Средства физической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культуры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регуляции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работоспособности. Формирование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валеологической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компетенции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оценке уровня своего здоровья и формирования ЗОЖ. Особенности</w:t>
            </w:r>
            <w:r w:rsidRPr="00D33C13">
              <w:rPr>
                <w:rFonts w:ascii="Times New Roman" w:eastAsia="Calibri" w:hAnsi="Times New Roman" w:cs="Times New Roman"/>
                <w:spacing w:val="3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организации</w:t>
            </w:r>
            <w:r w:rsidRPr="00D33C13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физического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воспитания</w:t>
            </w:r>
            <w:r w:rsidRPr="00D33C13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образовательном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учреждении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валеологическая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</w:rPr>
              <w:t>профессиональная</w:t>
            </w:r>
            <w:r w:rsidRPr="00D33C13">
              <w:rPr>
                <w:rFonts w:ascii="Times New Roman" w:eastAsia="Calibri" w:hAnsi="Times New Roman" w:cs="Times New Roman"/>
                <w:spacing w:val="55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направленность).</w:t>
            </w:r>
            <w:r w:rsidRPr="00D33C13">
              <w:rPr>
                <w:rFonts w:ascii="Times New Roman" w:eastAsia="Calibri" w:hAnsi="Times New Roman" w:cs="Times New Roman"/>
                <w:spacing w:val="56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Цели</w:t>
            </w:r>
            <w:r w:rsidRPr="00D33C13">
              <w:rPr>
                <w:rFonts w:ascii="Times New Roman" w:eastAsia="Calibri" w:hAnsi="Times New Roman" w:cs="Times New Roman"/>
                <w:spacing w:val="55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56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задачи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физической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886A3B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7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2.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Легкая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атлетика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6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2.1.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Совершенствование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техники бега на короткие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дистанции, технике спортивной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ходьбы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материала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757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979"/>
                <w:tab w:val="left" w:pos="2876"/>
                <w:tab w:val="left" w:pos="3848"/>
                <w:tab w:val="left" w:pos="4517"/>
              </w:tabs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Биомеханические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основы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бега;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техники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низкого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старта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стартового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ускорения;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 дистанции;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финиширование,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5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№1. Биомеханические основы техники бега; техники низкого старта и стартового ускорения;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бег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дистанции;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финиширование,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специальные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 xml:space="preserve">Тема 2.2.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Совершенствование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техники длительного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бега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1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длительного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бега:</w:t>
            </w:r>
            <w:r w:rsidRPr="00D33C13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старт, бег по дистанции, прохождение поворотов (работа рук, стопы), финишный бросок.. Техника бега на средние и длинные дистанции; старт, бег по дистанции, прохождение поворотов (работа рук, стопы),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финишный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бросок.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Длительный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кросс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до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15-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20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минут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9B652D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n-US"/>
        </w:rPr>
        <w:sectPr w:rsidR="00D33C13" w:rsidRPr="00D33C13">
          <w:pgSz w:w="11910" w:h="16850"/>
          <w:pgMar w:top="1060" w:right="0" w:bottom="773" w:left="1701" w:header="720" w:footer="720" w:gutter="0"/>
          <w:cols w:space="720"/>
        </w:sectPr>
      </w:pPr>
    </w:p>
    <w:tbl>
      <w:tblPr>
        <w:tblW w:w="93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5388"/>
        <w:gridCol w:w="1134"/>
        <w:gridCol w:w="993"/>
      </w:tblGrid>
      <w:tr w:rsidR="00D33C13" w:rsidRPr="00D33C13" w:rsidTr="00D33C13">
        <w:trPr>
          <w:trHeight w:val="76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Совершенствование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техники длительного бега во время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кросса до 15-20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минут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6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2.3.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Совершенствование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техники прыжка в длину с места,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</w:rPr>
              <w:t>с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разбега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26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178"/>
                <w:tab w:val="left" w:pos="2303"/>
                <w:tab w:val="left" w:pos="2689"/>
                <w:tab w:val="left" w:pos="3596"/>
                <w:tab w:val="left" w:pos="4687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Техника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разбега,</w:t>
            </w:r>
            <w:r w:rsidRPr="00D33C13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отталкивание,</w:t>
            </w:r>
            <w:r w:rsidRPr="00D33C13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полет,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приземление;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способы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прыжков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в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длину: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(«согнув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ноги»,</w:t>
            </w:r>
            <w:proofErr w:type="gramEnd"/>
          </w:p>
          <w:p w:rsidR="00D33C13" w:rsidRPr="00D33C13" w:rsidRDefault="00D33C13" w:rsidP="00D33C13">
            <w:pPr>
              <w:widowControl w:val="0"/>
              <w:tabs>
                <w:tab w:val="left" w:pos="2195"/>
                <w:tab w:val="left" w:pos="4001"/>
              </w:tabs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«прогнувшись»,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«ножницы»).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Специальные</w:t>
            </w:r>
          </w:p>
          <w:p w:rsidR="00D33C13" w:rsidRPr="00D33C13" w:rsidRDefault="00D33C13" w:rsidP="00D33C13">
            <w:pPr>
              <w:widowControl w:val="0"/>
              <w:tabs>
                <w:tab w:val="left" w:pos="1568"/>
                <w:tab w:val="left" w:pos="2681"/>
                <w:tab w:val="left" w:pos="4244"/>
              </w:tabs>
              <w:autoSpaceDE w:val="0"/>
              <w:autoSpaceDN w:val="0"/>
              <w:spacing w:after="0" w:line="252" w:lineRule="exact"/>
              <w:ind w:right="104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прыгуна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многоскоки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ускорения, </w:t>
            </w:r>
            <w:r w:rsidRPr="00D33C13">
              <w:rPr>
                <w:rFonts w:ascii="Times New Roman" w:eastAsia="Calibri" w:hAnsi="Times New Roman" w:cs="Times New Roman"/>
              </w:rPr>
              <w:t>132аховые упражнения для рук и ног),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3.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</w:p>
          <w:p w:rsidR="00D33C13" w:rsidRPr="00D33C13" w:rsidRDefault="00D33C13" w:rsidP="00D33C13">
            <w:pPr>
              <w:widowControl w:val="0"/>
              <w:tabs>
                <w:tab w:val="left" w:pos="1266"/>
                <w:tab w:val="left" w:pos="2877"/>
                <w:tab w:val="left" w:pos="4279"/>
              </w:tabs>
              <w:autoSpaceDE w:val="0"/>
              <w:autoSpaceDN w:val="0"/>
              <w:spacing w:after="0" w:line="252" w:lineRule="exact"/>
              <w:ind w:right="98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прыгуна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многоскоки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ускорения,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132аховые </w:t>
            </w:r>
            <w:r w:rsidRPr="00D33C13">
              <w:rPr>
                <w:rFonts w:ascii="Times New Roman" w:eastAsia="Calibri" w:hAnsi="Times New Roman" w:cs="Times New Roman"/>
              </w:rPr>
              <w:t>упражнения для рук и ног),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2.4.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Эстафетный бег 4х100.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Челночный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бег.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601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Техника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эстафетной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палочки,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 упражнения бегуна, оздоровительный бег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3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4.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3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эстафетного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бега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4х100,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челночного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2.5.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Выполнение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контрольных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нормативов в беге и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прыжках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01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контрольных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нормативов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беге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30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м,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60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м, </w:t>
            </w:r>
            <w:r w:rsidRPr="00D33C13">
              <w:rPr>
                <w:rFonts w:ascii="Times New Roman" w:eastAsia="Calibri" w:hAnsi="Times New Roman" w:cs="Times New Roman"/>
              </w:rPr>
              <w:t>100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400 м, 500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(д),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1000 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(ю),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2000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(д), 3000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м(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2"/>
              </w:rPr>
              <w:t>ю);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прыжок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длину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места,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разбега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способом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«согнув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ноги»,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выносливость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9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5.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контрольных нормативов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беге,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прыжок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длину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места,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разбега способом «согнув ноги», бег на выносливость (по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3.1.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Стойки игрока 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перемещения.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Общая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физическая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подготовка (ОФП)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1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54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33C13">
              <w:rPr>
                <w:rFonts w:ascii="Times New Roman" w:eastAsia="Calibri" w:hAnsi="Times New Roman" w:cs="Times New Roman"/>
                <w:spacing w:val="6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перемещения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стойки игрока: передвижение, ходьба, прыжки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(стойка игрока, работа рук и ног во время перемещений, остановок; основная стойка, перемещение вперед, назад, вправо, влево).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Комплекс упражнений по ОФП. Перемещение по зонам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площадки,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тестов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6.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перемещения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зонам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площадки,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тестов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3.2. Приемы и передачи</w:t>
            </w:r>
            <w:r w:rsidRPr="00D33C13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снизу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и сверху двумя руками.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26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38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 техники, приемов и передачи мяча снизу и сверху двумя руками. Приемы и передачи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парах.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Обучение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перекатам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сторону на бедро и спину, блокирование игрока с мячом.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Комплекс упражнений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по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ОФП.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B57195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7.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комплекса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упражнений по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6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3.3.</w:t>
            </w:r>
            <w:r w:rsidRPr="00D33C13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Нижняя прямая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боковая подача. 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3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техники,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приемов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 снизу и сверху двумя руками, подача по зонам.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8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B57195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n-US"/>
        </w:rPr>
        <w:sectPr w:rsidR="00D33C13" w:rsidRPr="00D33C13">
          <w:type w:val="continuous"/>
          <w:pgSz w:w="11910" w:h="16850"/>
          <w:pgMar w:top="1120" w:right="0" w:bottom="920" w:left="2127" w:header="720" w:footer="720" w:gutter="0"/>
          <w:cols w:space="720"/>
        </w:sectPr>
      </w:pPr>
    </w:p>
    <w:tbl>
      <w:tblPr>
        <w:tblW w:w="93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5388"/>
        <w:gridCol w:w="1134"/>
        <w:gridCol w:w="993"/>
      </w:tblGrid>
      <w:tr w:rsidR="00D33C13" w:rsidRPr="00D33C13" w:rsidTr="00D20948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8.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20948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2E262C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b/>
                <w:highlight w:val="yellow"/>
              </w:rPr>
              <w:t>Зачет 4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B57195" w:rsidP="00B57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20948">
        <w:trPr>
          <w:trHeight w:val="256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3.4. Верхняя прямая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подача.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75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 xml:space="preserve">Совершенствование техники верхней прямой подачи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(стойка,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ног).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Комплексы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70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75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539"/>
                <w:tab w:val="left" w:pos="1839"/>
                <w:tab w:val="left" w:pos="2629"/>
                <w:tab w:val="left" w:pos="3535"/>
                <w:tab w:val="left" w:pos="4701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9.</w:t>
            </w:r>
            <w:r w:rsidRPr="00D33C13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Выполнение упражнений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укрепление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мышц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кистей,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пояса,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брюшного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пресса,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мышц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63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3.5.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Тактика игры в защите и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нападении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771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 тактики игры в защите и нападении (подача в зону, нападающий удар, блокирование игрока с мячом); знать тактику игры в защите и нападении; знать технику игры; знать правила судейства; выполнять приемы передачи мяча; выполнять</w:t>
            </w:r>
            <w:r w:rsidRPr="00D33C13">
              <w:rPr>
                <w:rFonts w:ascii="Times New Roman" w:eastAsia="Calibri" w:hAnsi="Times New Roman" w:cs="Times New Roman"/>
                <w:spacing w:val="61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нижнюю</w:t>
            </w:r>
            <w:r w:rsidRPr="00D33C13">
              <w:rPr>
                <w:rFonts w:ascii="Times New Roman" w:eastAsia="Calibri" w:hAnsi="Times New Roman" w:cs="Times New Roman"/>
                <w:spacing w:val="61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прямую</w:t>
            </w:r>
            <w:r w:rsidRPr="00D33C13">
              <w:rPr>
                <w:rFonts w:ascii="Times New Roman" w:eastAsia="Calibri" w:hAnsi="Times New Roman" w:cs="Times New Roman"/>
                <w:spacing w:val="62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6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боковую,</w:t>
            </w:r>
            <w:r w:rsidRPr="00D33C13">
              <w:rPr>
                <w:rFonts w:ascii="Times New Roman" w:eastAsia="Calibri" w:hAnsi="Times New Roman" w:cs="Times New Roman"/>
                <w:spacing w:val="63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верхнюю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прямую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подачи;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участвовать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соревнований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373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726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10.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тактики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игры, выполнение приёмов передачи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53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43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3.6. Основы методики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судейства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118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Основы методики судейства по избранному виду спорта. Техника и тактика игры. Практика судейства. Судейство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волейболе;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соревнований;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судьи, бригада судей; жесты судей; техника и тактика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51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6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11.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навыков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судейства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волейболе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63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560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3.7.Контроль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выполнения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тестов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по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волейболу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010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парах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сверху,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снизу;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парах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через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сетку;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результат;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зонам.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Игра </w:t>
            </w:r>
            <w:r w:rsidRPr="00D33C13">
              <w:rPr>
                <w:rFonts w:ascii="Times New Roman" w:eastAsia="Calibri" w:hAnsi="Times New Roman" w:cs="Times New Roman"/>
              </w:rPr>
              <w:t xml:space="preserve">по упрощённым правилам волейбола. Игра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(по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366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12.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парах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13.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упрощённым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волейбола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14.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(по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4.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Баскетбол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20948">
        <w:trPr>
          <w:trHeight w:val="278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7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4.1</w:t>
            </w:r>
            <w:r w:rsidRPr="00D33C13">
              <w:rPr>
                <w:rFonts w:ascii="Times New Roman" w:eastAsia="Calibri" w:hAnsi="Times New Roman" w:cs="Times New Roman"/>
              </w:rPr>
              <w:t xml:space="preserve">. </w:t>
            </w:r>
            <w:r w:rsidRPr="00D33C13">
              <w:rPr>
                <w:rFonts w:ascii="Times New Roman" w:eastAsia="Calibri" w:hAnsi="Times New Roman" w:cs="Times New Roman"/>
                <w:b/>
              </w:rPr>
              <w:t>Стойка игрока,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перемещения, остановки,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повороты.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26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 техники перемещения и стойки игрока: передвижение, ходьба, прыжки, остановки, повороты</w:t>
            </w:r>
            <w:r w:rsidRPr="00D33C13">
              <w:rPr>
                <w:rFonts w:ascii="Times New Roman" w:eastAsia="Calibri" w:hAnsi="Times New Roman" w:cs="Times New Roman"/>
                <w:spacing w:val="4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(стойка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игрока,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рук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ног</w:t>
            </w:r>
            <w:r w:rsidRPr="00D33C13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</w:t>
            </w:r>
            <w:r w:rsidRPr="00D33C13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время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103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 xml:space="preserve">перемещений, остановок). Комплексы упражнений по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ОФП.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78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15.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укрепления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мышц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пояса,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6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18"/>
          <w:lang w:val="en-US"/>
        </w:rPr>
        <w:sectPr w:rsidR="00D33C13" w:rsidRPr="00D33C13">
          <w:type w:val="continuous"/>
          <w:pgSz w:w="11910" w:h="16850"/>
          <w:pgMar w:top="1120" w:right="0" w:bottom="280" w:left="2127" w:header="720" w:footer="720" w:gutter="0"/>
          <w:cols w:space="720"/>
        </w:sectPr>
      </w:pPr>
    </w:p>
    <w:tbl>
      <w:tblPr>
        <w:tblW w:w="93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5388"/>
        <w:gridCol w:w="1134"/>
        <w:gridCol w:w="993"/>
      </w:tblGrid>
      <w:tr w:rsidR="00D33C13" w:rsidRPr="00D33C13" w:rsidTr="00D33C13">
        <w:trPr>
          <w:trHeight w:val="227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lastRenderedPageBreak/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4.2.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Передачи мяча. ОФП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 техники передачи мяча двумя руками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груди;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двумя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руками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сверху; передача мяча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двумя руками снизу; передача мяча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одной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от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плеча;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одной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от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головы или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сверху;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одной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«крюком»;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передача </w:t>
            </w:r>
            <w:r w:rsidRPr="00D33C13">
              <w:rPr>
                <w:rFonts w:ascii="Times New Roman" w:eastAsia="Calibri" w:hAnsi="Times New Roman" w:cs="Times New Roman"/>
              </w:rPr>
              <w:t>одной рукой снизу; передача одной рукой сбоку.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Скрытая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спиной.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Выполнение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месте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движении.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Комплексы </w:t>
            </w:r>
            <w:r w:rsidRPr="00D33C13">
              <w:rPr>
                <w:rFonts w:ascii="Times New Roman" w:eastAsia="Calibri" w:hAnsi="Times New Roman" w:cs="Times New Roman"/>
              </w:rPr>
              <w:t>упражнений по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33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16. Выполнение упражнений для развития скоростно-силовых и координационных способностей,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упражнения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31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развития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верхнего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пояса.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7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4.3. Ведение мяча; броски мяча в корзину (с места, в движении,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прыжком).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51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Ведение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высоким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низким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отскоком;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зрительным </w:t>
            </w:r>
            <w:r w:rsidRPr="00D33C13">
              <w:rPr>
                <w:rFonts w:ascii="Times New Roman" w:eastAsia="Calibri" w:hAnsi="Times New Roman" w:cs="Times New Roman"/>
              </w:rPr>
              <w:t>и без зрительного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контроля; обводка соперника с изменением высоты отскока; с изменением направления,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 изменением скорости; с поворотом и переводом мяча.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Броски в корзину после ведения,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броски с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места,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прыжком.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0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17.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упражнений для укрепления мышц кистей, плечевого пояса, ног,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брюшного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highlight w:val="yellow"/>
              </w:rPr>
              <w:t>Зачет 5 семестр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20948" w:rsidP="00D20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1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433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4.4. Техника штрафных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бросков.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75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 техники штрафных бросков: подготовка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броску;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бросок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(техника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работы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рук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ног).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18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укрепления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мышц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кистей,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пояса,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9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24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 xml:space="preserve">Тема 4.5. Тактика игры в защите и нападении. Игра по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упрощенным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баскетбола. Игра по правилам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20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Техника защиты: техника передвижений (ходьба, бег, </w:t>
            </w:r>
            <w:r w:rsidRPr="00D33C13">
              <w:rPr>
                <w:rFonts w:ascii="Times New Roman" w:eastAsia="Calibri" w:hAnsi="Times New Roman" w:cs="Times New Roman"/>
              </w:rPr>
              <w:t>прыжки, остановки, повороты).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Техника овладения мячом и противодействие (выбивание, отбивание, накрывание,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перехват, вырывание,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взятие отскока).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Тактика нападения: индивидуальные (действия игрока с </w:t>
            </w:r>
            <w:r w:rsidRPr="00D33C13">
              <w:rPr>
                <w:rFonts w:ascii="Times New Roman" w:eastAsia="Calibri" w:hAnsi="Times New Roman" w:cs="Times New Roman"/>
              </w:rPr>
              <w:t>мячом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без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мяча),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групповые (взаимодействие двух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532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трех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игроков),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командные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действия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(позиционное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</w:rPr>
              <w:t>стремительное нападение)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64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19.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упрощенным правилам баскетбола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43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20.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7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4.6</w:t>
            </w:r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Практика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судейства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баскетболе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51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Основы методики судейства по избранному виду спорта. Правила соревнований. Техника и тактика игры. Судейство соревнований по баскетболу: техника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тактика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игры; правила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судейства; игра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 упрощенным правилам, по правилам; изучение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литературы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43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EA51EE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  <w:sectPr w:rsidR="00D33C13" w:rsidRPr="00EA51EE">
          <w:type w:val="continuous"/>
          <w:pgSz w:w="11910" w:h="16850"/>
          <w:pgMar w:top="1120" w:right="0" w:bottom="1095" w:left="2127" w:header="720" w:footer="720" w:gutter="0"/>
          <w:cols w:space="720"/>
        </w:sectPr>
      </w:pPr>
    </w:p>
    <w:tbl>
      <w:tblPr>
        <w:tblW w:w="92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3"/>
        <w:gridCol w:w="1137"/>
        <w:gridCol w:w="988"/>
      </w:tblGrid>
      <w:tr w:rsidR="00D33C13" w:rsidRPr="00D33C13" w:rsidTr="00D33C13">
        <w:trPr>
          <w:trHeight w:val="5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6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21.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Практика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судействе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соревнований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баскетболу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12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22.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контрольных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упражнений: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ведение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змейкой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остановкой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два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шага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</w:rPr>
              <w:t>броском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кольцо;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штрафной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бросок;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броски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точкам;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 xml:space="preserve">баскетбольная «дорожка» (простейшие элементы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баскетбола)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7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Гимнастика.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ППФП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ind w:right="449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30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5.1.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Строевые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приемы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5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480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Строевые приемы. Построение и перестроение. Размыкание и смыкание. Общеразвивающие упражнения</w:t>
            </w:r>
            <w:r w:rsidRPr="00D33C13">
              <w:rPr>
                <w:rFonts w:ascii="Times New Roman" w:eastAsia="Calibri" w:hAnsi="Times New Roman" w:cs="Times New Roman"/>
                <w:spacing w:val="77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79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предметами</w:t>
            </w:r>
            <w:r w:rsidRPr="00D33C13">
              <w:rPr>
                <w:rFonts w:ascii="Times New Roman" w:eastAsia="Calibri" w:hAnsi="Times New Roman" w:cs="Times New Roman"/>
                <w:spacing w:val="7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7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без</w:t>
            </w:r>
            <w:r w:rsidRPr="00D33C13">
              <w:rPr>
                <w:rFonts w:ascii="Times New Roman" w:eastAsia="Calibri" w:hAnsi="Times New Roman" w:cs="Times New Roman"/>
                <w:spacing w:val="7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предметов.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3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«Становись!»,</w:t>
            </w:r>
            <w:r w:rsidRPr="00D33C13">
              <w:rPr>
                <w:rFonts w:ascii="Times New Roman" w:eastAsia="Calibri" w:hAnsi="Times New Roman" w:cs="Times New Roman"/>
                <w:spacing w:val="71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«Равняйсь!»,</w:t>
            </w:r>
            <w:r w:rsidRPr="00D33C13">
              <w:rPr>
                <w:rFonts w:ascii="Times New Roman" w:eastAsia="Calibri" w:hAnsi="Times New Roman" w:cs="Times New Roman"/>
                <w:spacing w:val="72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«Смирно!»,</w:t>
            </w:r>
            <w:r w:rsidRPr="00D33C13">
              <w:rPr>
                <w:rFonts w:ascii="Times New Roman" w:eastAsia="Calibri" w:hAnsi="Times New Roman" w:cs="Times New Roman"/>
                <w:spacing w:val="72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«Вольно!»,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«Отставить!», «Правой (левой) – вольно!». «По порядку – Рассчитайсь!» и др. Повороты на месте. Обход.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Противоход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Змейка.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Противоходы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Диагональ. Передвижения по точкам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зала. Перестроения из одной шеренги в две. Перестроение из одной шеренги и три. Перестроения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из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колонны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одному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колонны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два (три). Перестроение из шеренги уступом. Перестроение из одной колонны в три уступом. Перестроение из шеренги в колонну захождением отделений плечом. Перестроения из колонны по одному в колонну по два (три и т.д.) поворотом в движении. Перестроение из колонны по одному в колонну по два, четыре, восемь дроблением и сведением.</w:t>
            </w:r>
            <w:r w:rsidRPr="00D33C13">
              <w:rPr>
                <w:rFonts w:ascii="Times New Roman" w:eastAsia="Calibri" w:hAnsi="Times New Roman" w:cs="Times New Roman"/>
                <w:spacing w:val="65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Перестроение</w:t>
            </w:r>
            <w:r w:rsidRPr="00D33C13">
              <w:rPr>
                <w:rFonts w:ascii="Times New Roman" w:eastAsia="Calibri" w:hAnsi="Times New Roman" w:cs="Times New Roman"/>
                <w:spacing w:val="67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из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колонны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круг.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Перестроение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из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одного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круга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два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60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ind w:right="5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23.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строевых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приёмов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50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2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5.2.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Техника акробатических упражнений.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445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 xml:space="preserve">Кувырок вперед, назад. Стойки: на лопатках, голове, руках, мост,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полушпагат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; техника безопасности при выполнении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акробатических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упражнений.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Разучивание и выполнение акробатической связки (по курсам). Комплексы ритмической гимнастики. Знание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терминологии;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составление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простейшей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комбинации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из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акробатических</w:t>
            </w:r>
            <w:r w:rsidRPr="00D33C13">
              <w:rPr>
                <w:rFonts w:ascii="Times New Roman" w:eastAsia="Calibri" w:hAnsi="Times New Roman" w:cs="Times New Roman"/>
                <w:spacing w:val="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4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7" w:lineRule="exact"/>
              <w:ind w:right="445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8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24.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 акробатических упражнений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5.3.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Упражнения на брусьях (юноши). Гиревой спорт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35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Брусья: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висы,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упоры,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махи,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подводящие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 упражнения, соскоки. Знать правила техники безопасности; уметь страховать партнера, комплексы упражнений с гантелями, гирями. Разучивание и выполнение связок на снаряде (по курсам). ППФП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445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EA51EE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  <w:sectPr w:rsidR="00D33C13" w:rsidRPr="00EA51EE">
          <w:type w:val="continuous"/>
          <w:pgSz w:w="11910" w:h="16850"/>
          <w:pgMar w:top="1120" w:right="0" w:bottom="887" w:left="2127" w:header="720" w:footer="720" w:gutter="0"/>
          <w:cols w:space="720"/>
        </w:sectPr>
      </w:pPr>
    </w:p>
    <w:tbl>
      <w:tblPr>
        <w:tblW w:w="92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6"/>
        <w:gridCol w:w="1134"/>
        <w:gridCol w:w="988"/>
      </w:tblGrid>
      <w:tr w:rsidR="00D33C13" w:rsidRPr="00D33C13" w:rsidTr="00D33C13">
        <w:trPr>
          <w:trHeight w:val="6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25.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Разучивание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 выполнение упражнений с гирями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5.4.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lastRenderedPageBreak/>
              <w:t xml:space="preserve">Упражнения на бревне (девушки).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ППФП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lastRenderedPageBreak/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0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Бревно:</w:t>
            </w:r>
            <w:r w:rsidRPr="00D33C13">
              <w:rPr>
                <w:rFonts w:ascii="Times New Roman" w:eastAsia="Calibri" w:hAnsi="Times New Roman" w:cs="Times New Roman"/>
                <w:spacing w:val="4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наскок,</w:t>
            </w:r>
            <w:r w:rsidRPr="00D33C13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ходьба,</w:t>
            </w:r>
            <w:r w:rsidRPr="00D33C13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полушпагат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,</w:t>
            </w:r>
            <w:r w:rsidRPr="00D33C13">
              <w:rPr>
                <w:rFonts w:ascii="Times New Roman" w:eastAsia="Calibri" w:hAnsi="Times New Roman" w:cs="Times New Roman"/>
                <w:spacing w:val="4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уголок,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равновесие,</w:t>
            </w:r>
            <w:r w:rsidRPr="00D33C13">
              <w:rPr>
                <w:rFonts w:ascii="Times New Roman" w:eastAsia="Calibri" w:hAnsi="Times New Roman" w:cs="Times New Roman"/>
                <w:spacing w:val="5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повороты,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соскок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2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37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26.</w:t>
            </w:r>
            <w:r w:rsidRPr="00D33C13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Разучивание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связок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снаряде,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комплексы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упражнений, </w:t>
            </w:r>
            <w:r w:rsidRPr="00D33C13">
              <w:rPr>
                <w:rFonts w:ascii="Times New Roman" w:eastAsia="Calibri" w:hAnsi="Times New Roman" w:cs="Times New Roman"/>
              </w:rPr>
              <w:t>ритмическая гимнастика (по курсам)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2E262C" w:rsidP="00D33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E262C"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highlight w:val="yellow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  <w:highlight w:val="yellow"/>
              </w:rPr>
              <w:t>Зачет 6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Default="00D20948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Тема5.5.</w:t>
            </w:r>
            <w:r w:rsidRPr="00D33C13">
              <w:rPr>
                <w:rFonts w:ascii="Times New Roman" w:eastAsia="Calibri" w:hAnsi="Times New Roman" w:cs="Times New Roman"/>
                <w:b/>
                <w:spacing w:val="1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Составление комплекса ОРУ и проведение их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обучающимися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376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Требования к составлению комплекса ОРУ, терминология; составление комплексов ОРУ без предметов,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предметами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(мячи,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палки,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скакалки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др.). Направленность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общеразвивающих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упражнений;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знать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основные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положения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ног,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терминологию;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провести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 группой по одному общеразвивающему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упражнению, комплекс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20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27.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комплекса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5"/>
              </w:rPr>
              <w:t>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28.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комбинации</w:t>
            </w:r>
            <w:r w:rsidRPr="00D33C13">
              <w:rPr>
                <w:rFonts w:ascii="Times New Roman" w:eastAsia="Calibri" w:hAnsi="Times New Roman" w:cs="Times New Roman"/>
                <w:spacing w:val="46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акробатике (по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курсам)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29.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комбинации</w:t>
            </w:r>
            <w:r w:rsidRPr="00D33C13">
              <w:rPr>
                <w:rFonts w:ascii="Times New Roman" w:eastAsia="Calibri" w:hAnsi="Times New Roman" w:cs="Times New Roman"/>
                <w:spacing w:val="46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на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4"/>
              </w:rPr>
              <w:t>бревне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4"/>
              </w:rPr>
              <w:t>, брусьях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(по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курсам)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30.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выполнения упражнений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ритмической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гимнастике,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гиревому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спорту.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ППФП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Бадминтон.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Атлетическая,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дыхательная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630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Тема.6.1.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Игровая стойка,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</w:rPr>
              <w:t>основные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удары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бадминтоне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26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789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Игровая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стойка,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хватка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ракетки,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основные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удары </w:t>
            </w:r>
            <w:r w:rsidRPr="00D33C13">
              <w:rPr>
                <w:rFonts w:ascii="Times New Roman" w:eastAsia="Calibri" w:hAnsi="Times New Roman" w:cs="Times New Roman"/>
              </w:rPr>
              <w:t>(справа,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слева),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спец.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дыхательные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упражнения,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комплексы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9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атлетической гимнастики локального воздействия (на </w:t>
            </w:r>
            <w:r w:rsidRPr="00D33C13">
              <w:rPr>
                <w:rFonts w:ascii="Times New Roman" w:eastAsia="Calibri" w:hAnsi="Times New Roman" w:cs="Times New Roman"/>
              </w:rPr>
              <w:t>всех последующих занятиях).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31. Выполнение упражнений для укрепления мышц кистей, плечевого пояса, ног, брюшного</w:t>
            </w:r>
            <w:r w:rsidRPr="00D33C13">
              <w:rPr>
                <w:rFonts w:ascii="Times New Roman" w:eastAsia="Calibri" w:hAnsi="Times New Roman" w:cs="Times New Roman"/>
                <w:spacing w:val="62"/>
                <w:w w:val="150"/>
              </w:rPr>
              <w:t xml:space="preserve">   </w:t>
            </w:r>
            <w:r w:rsidRPr="00D33C13">
              <w:rPr>
                <w:rFonts w:ascii="Times New Roman" w:eastAsia="Calibri" w:hAnsi="Times New Roman" w:cs="Times New Roman"/>
              </w:rPr>
              <w:t>пресса,</w:t>
            </w:r>
            <w:r w:rsidRPr="00D33C13">
              <w:rPr>
                <w:rFonts w:ascii="Times New Roman" w:eastAsia="Calibri" w:hAnsi="Times New Roman" w:cs="Times New Roman"/>
                <w:spacing w:val="63"/>
                <w:w w:val="150"/>
              </w:rPr>
              <w:t xml:space="preserve">   </w:t>
            </w:r>
            <w:r w:rsidRPr="00D33C13">
              <w:rPr>
                <w:rFonts w:ascii="Times New Roman" w:eastAsia="Calibri" w:hAnsi="Times New Roman" w:cs="Times New Roman"/>
              </w:rPr>
              <w:t>комплексы</w:t>
            </w:r>
            <w:r w:rsidRPr="00D33C13">
              <w:rPr>
                <w:rFonts w:ascii="Times New Roman" w:eastAsia="Calibri" w:hAnsi="Times New Roman" w:cs="Times New Roman"/>
                <w:spacing w:val="64"/>
                <w:w w:val="150"/>
              </w:rPr>
              <w:t xml:space="preserve"> 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атлетической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дыхательной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6.2.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Подачи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0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Подачи: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короткая,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плоская,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высокая,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основной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способ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2E262C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32.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подач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2E262C" w:rsidRPr="00D33C13" w:rsidTr="00D33C13">
        <w:trPr>
          <w:trHeight w:val="2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2E262C" w:rsidRDefault="002E262C" w:rsidP="002E262C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62C">
              <w:rPr>
                <w:rFonts w:ascii="Times New Roman" w:eastAsia="Calibri" w:hAnsi="Times New Roman" w:cs="Times New Roman"/>
                <w:b/>
                <w:highlight w:val="yellow"/>
              </w:rPr>
              <w:t>Зачет 7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D33C13" w:rsidRDefault="00D20948" w:rsidP="00D20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9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6.3.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Нападающий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удар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33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Атакующие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удары,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нападающий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удар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«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4"/>
              </w:rPr>
              <w:t>смеш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1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33.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атакующих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ударов,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нападающего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удара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смеш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6.4</w:t>
            </w:r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lastRenderedPageBreak/>
              <w:t xml:space="preserve">Судейство соревнований по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бадминтону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lastRenderedPageBreak/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ind w:right="376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0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Основы методики судейства по избранному виду спорта. Правила соревнований. Техника и тактика игры.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Практика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судейства</w:t>
            </w:r>
            <w:r w:rsidRPr="00D33C13">
              <w:rPr>
                <w:rFonts w:ascii="Times New Roman" w:eastAsia="Calibri" w:hAnsi="Times New Roman" w:cs="Times New Roman"/>
                <w:b/>
              </w:rPr>
              <w:t>.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Судейство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соревнований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бадминтону,</w:t>
            </w:r>
            <w:r w:rsidRPr="00D33C13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знание</w:t>
            </w:r>
            <w:r w:rsidRPr="00D33C13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тактики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игры;</w:t>
            </w:r>
            <w:r w:rsidRPr="00D33C13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правила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n-US"/>
        </w:rPr>
        <w:sectPr w:rsidR="00D33C13" w:rsidRPr="00D33C13">
          <w:type w:val="continuous"/>
          <w:pgSz w:w="11910" w:h="16850"/>
          <w:pgMar w:top="1120" w:right="0" w:bottom="862" w:left="2127" w:header="720" w:footer="720" w:gutter="0"/>
          <w:cols w:space="720"/>
        </w:sectPr>
      </w:pPr>
    </w:p>
    <w:tbl>
      <w:tblPr>
        <w:tblW w:w="92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6"/>
        <w:gridCol w:w="1134"/>
        <w:gridCol w:w="988"/>
      </w:tblGrid>
      <w:tr w:rsidR="00D33C13" w:rsidRPr="00D33C13" w:rsidTr="002E262C">
        <w:trPr>
          <w:trHeight w:val="60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319"/>
                <w:tab w:val="left" w:pos="2295"/>
                <w:tab w:val="left" w:pos="3031"/>
                <w:tab w:val="left" w:pos="3645"/>
                <w:tab w:val="left" w:pos="4077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судейства;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правила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игры,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игра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>по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упрощенным </w:t>
            </w:r>
            <w:r w:rsidRPr="00D33C13">
              <w:rPr>
                <w:rFonts w:ascii="Times New Roman" w:eastAsia="Calibri" w:hAnsi="Times New Roman" w:cs="Times New Roman"/>
              </w:rPr>
              <w:t>правилам, по правилам,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одиночные, парные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2E262C">
        <w:trPr>
          <w:trHeight w:val="25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ind w:right="376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5"/>
              </w:rPr>
              <w:t>14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2E262C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34.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упрощённым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правилам.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Судейство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соревнований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бадминтону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50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35.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4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ударов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справа,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54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36.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игры: одиночные, парные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7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37.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(по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2E262C" w:rsidRPr="00D33C13" w:rsidTr="002E262C">
        <w:trPr>
          <w:trHeight w:val="7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2E262C" w:rsidRDefault="002E262C" w:rsidP="002E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 xml:space="preserve">Промежуточная аттестация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2E262C" w:rsidRDefault="002E262C" w:rsidP="002E2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2E262C">
              <w:rPr>
                <w:rFonts w:ascii="Times New Roman" w:eastAsia="Calibri" w:hAnsi="Times New Roman" w:cs="Times New Roman"/>
                <w:b/>
                <w:highlight w:val="yellow"/>
              </w:rPr>
              <w:t>Зачет 8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D33C13" w:rsidRDefault="00D1368E" w:rsidP="00D13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4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1368E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5"/>
              </w:rPr>
              <w:t>175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D33C13" w:rsidRPr="00D33C13">
          <w:type w:val="continuous"/>
          <w:pgSz w:w="11910" w:h="16850"/>
          <w:pgMar w:top="1120" w:right="0" w:bottom="280" w:left="2127" w:header="720" w:footer="720" w:gutter="0"/>
          <w:cols w:space="720"/>
        </w:sectPr>
      </w:pPr>
    </w:p>
    <w:p w:rsidR="00D33C13" w:rsidRPr="00D33C13" w:rsidRDefault="00D33C13" w:rsidP="00D33C13">
      <w:pPr>
        <w:widowControl w:val="0"/>
        <w:tabs>
          <w:tab w:val="left" w:pos="2257"/>
        </w:tabs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</w:rPr>
      </w:pPr>
      <w:r w:rsidRPr="00D33C13">
        <w:rPr>
          <w:rFonts w:ascii="Times New Roman" w:eastAsia="Times New Roman" w:hAnsi="Times New Roman" w:cs="Times New Roman"/>
          <w:b/>
        </w:rPr>
        <w:lastRenderedPageBreak/>
        <w:t>3.УСЛОВИЯ</w:t>
      </w:r>
      <w:r w:rsidRPr="00D33C13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РЕАЛИЗАЦИИ</w:t>
      </w:r>
      <w:r w:rsidRPr="00D33C13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ПРОГРАММЫ</w:t>
      </w:r>
      <w:r w:rsidRPr="00D33C13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УЧЕБНОЙ</w:t>
      </w:r>
      <w:r w:rsidRPr="00D33C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33C13" w:rsidRPr="00D33C13" w:rsidRDefault="00D33C13" w:rsidP="00D33C13">
      <w:pPr>
        <w:widowControl w:val="0"/>
        <w:tabs>
          <w:tab w:val="left" w:pos="1815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</w:rPr>
      </w:pPr>
      <w:r w:rsidRPr="00D33C13">
        <w:rPr>
          <w:rFonts w:ascii="Times New Roman" w:eastAsia="Times New Roman" w:hAnsi="Times New Roman" w:cs="Times New Roman"/>
          <w:sz w:val="24"/>
        </w:rPr>
        <w:t>3.1.Для</w:t>
      </w:r>
      <w:r w:rsidRPr="00D33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реализации</w:t>
      </w:r>
      <w:r w:rsidRPr="00D33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программы учебной</w:t>
      </w:r>
      <w:r w:rsidRPr="00D33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дисциплины</w:t>
      </w:r>
      <w:r w:rsidRPr="00D33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должны</w:t>
      </w:r>
      <w:r w:rsidRPr="00D33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быть</w:t>
      </w:r>
      <w:r w:rsidRPr="00D33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предусмотрены следующие специальные помещения:</w:t>
      </w:r>
    </w:p>
    <w:p w:rsidR="00D33C13" w:rsidRPr="00D33C13" w:rsidRDefault="00D33C13" w:rsidP="00D33C13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спортивный зал;</w:t>
      </w:r>
    </w:p>
    <w:p w:rsidR="00D33C13" w:rsidRPr="00D33C13" w:rsidRDefault="00D33C13" w:rsidP="00D33C13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оборудованные</w:t>
      </w:r>
      <w:r w:rsidRPr="00D33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</w:rPr>
        <w:t>раздевалки;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спортивное оборудование: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стенка гимнастическая;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перекладина навесная универсальная для стенки гимнастической;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гимнастические скамейки;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гимнастические снаряды (перекладина, брусья, бревно.),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маты гимнастические,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канат для перетягивания, 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беговая дорожка,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скакалки,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палки гимнастические,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набивные, 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для метания,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гантели (разные),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гири 16, 24, 32 кг, 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секундомеры,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весы напольные,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ростомер,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динамометры,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приборы для измерения давления и др.;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кольца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баскетбольные,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щиты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баскетбольные,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рамы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выноса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баскетбольного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щита или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стойки</w:t>
      </w:r>
      <w:r w:rsidRPr="00D33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баскетбольные,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баскетбольного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щита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стоек,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сетки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баскетбольные,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баскетбольные,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стойки волейбольные,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защита для волейбольных стоек,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сетка волейбольная,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антенны волейбольные с карманами,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волейбольные;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ракетки для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</w:rPr>
        <w:t>бадминтона.</w:t>
      </w:r>
    </w:p>
    <w:p w:rsidR="00D33C13" w:rsidRPr="00D33C13" w:rsidRDefault="00D33C13" w:rsidP="00D33C13">
      <w:pPr>
        <w:widowControl w:val="0"/>
        <w:numPr>
          <w:ilvl w:val="1"/>
          <w:numId w:val="4"/>
        </w:numPr>
        <w:tabs>
          <w:tab w:val="left" w:pos="1810"/>
        </w:tabs>
        <w:autoSpaceDE w:val="0"/>
        <w:autoSpaceDN w:val="0"/>
        <w:spacing w:before="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D33C1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D33C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</w:t>
      </w:r>
    </w:p>
    <w:p w:rsidR="00D33C13" w:rsidRPr="00D33C13" w:rsidRDefault="00D33C13" w:rsidP="00D33C13">
      <w:pPr>
        <w:widowControl w:val="0"/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</w:t>
      </w:r>
    </w:p>
    <w:p w:rsidR="00D33C13" w:rsidRPr="00D33C13" w:rsidRDefault="00D33C13" w:rsidP="00D33C13">
      <w:pPr>
        <w:widowControl w:val="0"/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библиотечного фонда образовательной организацией </w:t>
      </w:r>
      <w:proofErr w:type="gramStart"/>
      <w:r w:rsidRPr="00D33C13">
        <w:rPr>
          <w:rFonts w:ascii="Times New Roman" w:eastAsia="Times New Roman" w:hAnsi="Times New Roman" w:cs="Times New Roman"/>
          <w:sz w:val="24"/>
          <w:szCs w:val="24"/>
        </w:rPr>
        <w:t>выбирается не менее одного издания</w:t>
      </w:r>
      <w:proofErr w:type="gramEnd"/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D33C13" w:rsidRPr="00D33C13" w:rsidRDefault="00D33C13" w:rsidP="00D33C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33C13" w:rsidRPr="00D33C13" w:rsidRDefault="00D33C13" w:rsidP="00D33C13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</w:t>
      </w:r>
      <w:r w:rsidRPr="00D33C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D33C1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D33C13" w:rsidRPr="00D33C13" w:rsidRDefault="00D33C13" w:rsidP="00D33C13">
      <w:pPr>
        <w:widowControl w:val="0"/>
        <w:tabs>
          <w:tab w:val="left" w:pos="567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1. Физическая культура: учебник для среднего профессионального образования / Н.В. Решетников,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Ю.Л.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  <w:sz w:val="24"/>
          <w:szCs w:val="24"/>
        </w:rPr>
        <w:t>Кислицын</w:t>
      </w:r>
      <w:proofErr w:type="spellEnd"/>
      <w:r w:rsidRPr="00D33C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D33C1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Pr="00D33C1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2018.</w:t>
      </w:r>
      <w:r w:rsidRPr="00D33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176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с.- ISBN 978-5-4468-7250-3</w:t>
      </w:r>
    </w:p>
    <w:p w:rsidR="00D33C13" w:rsidRPr="00D33C13" w:rsidRDefault="00D33C13" w:rsidP="00D33C1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33C13" w:rsidRPr="00D33C13" w:rsidRDefault="00D33C13" w:rsidP="00D33C13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D33C1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издания.</w:t>
      </w:r>
    </w:p>
    <w:p w:rsidR="00D33C13" w:rsidRPr="00D33C13" w:rsidRDefault="00D33C13" w:rsidP="00D33C13">
      <w:pPr>
        <w:widowControl w:val="0"/>
        <w:numPr>
          <w:ilvl w:val="0"/>
          <w:numId w:val="10"/>
        </w:numPr>
        <w:tabs>
          <w:tab w:val="left" w:pos="567"/>
          <w:tab w:val="left" w:pos="1390"/>
        </w:tabs>
        <w:autoSpaceDE w:val="0"/>
        <w:autoSpaceDN w:val="0"/>
        <w:spacing w:before="36" w:after="0" w:line="247" w:lineRule="auto"/>
        <w:jc w:val="both"/>
        <w:rPr>
          <w:rFonts w:ascii="Times New Roman" w:eastAsia="Times New Roman" w:hAnsi="Times New Roman" w:cs="Times New Roman"/>
        </w:rPr>
      </w:pPr>
      <w:r w:rsidRPr="00D33C13">
        <w:rPr>
          <w:rFonts w:ascii="Times New Roman" w:eastAsia="Times New Roman" w:hAnsi="Times New Roman" w:cs="Times New Roman"/>
        </w:rPr>
        <w:t>Физическая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культура: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учебник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практикум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для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среднего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профессионального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/ А.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Б.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Муллер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[и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др.]. — Москва: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Издательство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2021. — 424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с.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(Профессиональное образование). — ISBN 978-5-534-02612-2. — 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[сайт].</w:t>
      </w:r>
    </w:p>
    <w:p w:rsidR="00D33C13" w:rsidRPr="00D33C13" w:rsidRDefault="00D33C13" w:rsidP="00D33C13">
      <w:pPr>
        <w:widowControl w:val="0"/>
        <w:numPr>
          <w:ilvl w:val="0"/>
          <w:numId w:val="10"/>
        </w:numPr>
        <w:tabs>
          <w:tab w:val="left" w:pos="567"/>
          <w:tab w:val="left" w:pos="1390"/>
        </w:tabs>
        <w:autoSpaceDE w:val="0"/>
        <w:autoSpaceDN w:val="0"/>
        <w:spacing w:before="200" w:after="0" w:line="247" w:lineRule="auto"/>
        <w:jc w:val="both"/>
        <w:rPr>
          <w:rFonts w:ascii="Times New Roman" w:eastAsia="Times New Roman" w:hAnsi="Times New Roman" w:cs="Times New Roman"/>
          <w:i/>
        </w:rPr>
      </w:pPr>
      <w:r w:rsidRPr="00D33C13">
        <w:rPr>
          <w:rFonts w:ascii="Times New Roman" w:eastAsia="Times New Roman" w:hAnsi="Times New Roman" w:cs="Times New Roman"/>
        </w:rPr>
        <w:t>Физическая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культура: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учебное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пособие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для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среднего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профессионального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образования / Е.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Конеева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[и др.]; под редакцией Е. 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Конеевой</w:t>
      </w:r>
      <w:proofErr w:type="spellEnd"/>
      <w:r w:rsidRPr="00D33C13">
        <w:rPr>
          <w:rFonts w:ascii="Times New Roman" w:eastAsia="Times New Roman" w:hAnsi="Times New Roman" w:cs="Times New Roman"/>
        </w:rPr>
        <w:t>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— 2-е изд., </w:t>
      </w:r>
      <w:proofErr w:type="spellStart"/>
      <w:r w:rsidRPr="00D33C13">
        <w:rPr>
          <w:rFonts w:ascii="Times New Roman" w:eastAsia="Times New Roman" w:hAnsi="Times New Roman" w:cs="Times New Roman"/>
        </w:rPr>
        <w:t>перераб</w:t>
      </w:r>
      <w:proofErr w:type="spellEnd"/>
      <w:r w:rsidRPr="00D33C13">
        <w:rPr>
          <w:rFonts w:ascii="Times New Roman" w:eastAsia="Times New Roman" w:hAnsi="Times New Roman" w:cs="Times New Roman"/>
        </w:rPr>
        <w:t>. и доп. — Москва: Издательство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2021.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599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(Профессиональное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образование). 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ISBN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978-5-534- 13554-1. — 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[сайт]. </w:t>
      </w:r>
    </w:p>
    <w:p w:rsidR="00D33C13" w:rsidRPr="00D33C13" w:rsidRDefault="00D33C13" w:rsidP="00D33C13">
      <w:pPr>
        <w:widowControl w:val="0"/>
        <w:tabs>
          <w:tab w:val="left" w:pos="567"/>
          <w:tab w:val="left" w:pos="1390"/>
        </w:tabs>
        <w:autoSpaceDE w:val="0"/>
        <w:autoSpaceDN w:val="0"/>
        <w:spacing w:before="200" w:after="0" w:line="247" w:lineRule="auto"/>
        <w:jc w:val="both"/>
        <w:rPr>
          <w:rFonts w:ascii="Times New Roman" w:eastAsia="Times New Roman" w:hAnsi="Times New Roman" w:cs="Times New Roman"/>
          <w:i/>
        </w:rPr>
      </w:pPr>
      <w:r w:rsidRPr="00D33C13">
        <w:rPr>
          <w:rFonts w:ascii="Times New Roman" w:eastAsia="Times New Roman" w:hAnsi="Times New Roman" w:cs="Times New Roman"/>
          <w:b/>
        </w:rPr>
        <w:t xml:space="preserve">3.2.3. Дополнительные источники </w:t>
      </w:r>
      <w:r w:rsidRPr="00D33C13">
        <w:rPr>
          <w:rFonts w:ascii="Times New Roman" w:eastAsia="Times New Roman" w:hAnsi="Times New Roman" w:cs="Times New Roman"/>
          <w:i/>
        </w:rPr>
        <w:t xml:space="preserve">(при </w:t>
      </w:r>
      <w:r w:rsidRPr="00D33C13">
        <w:rPr>
          <w:rFonts w:ascii="Times New Roman" w:eastAsia="Times New Roman" w:hAnsi="Times New Roman" w:cs="Times New Roman"/>
          <w:i/>
          <w:spacing w:val="-2"/>
        </w:rPr>
        <w:t>необходимости)</w:t>
      </w:r>
    </w:p>
    <w:p w:rsidR="00D33C13" w:rsidRPr="00D33C13" w:rsidRDefault="00D33C13" w:rsidP="00D33C13">
      <w:pPr>
        <w:widowControl w:val="0"/>
        <w:numPr>
          <w:ilvl w:val="1"/>
          <w:numId w:val="10"/>
        </w:numPr>
        <w:tabs>
          <w:tab w:val="left" w:pos="567"/>
          <w:tab w:val="left" w:pos="1390"/>
        </w:tabs>
        <w:autoSpaceDE w:val="0"/>
        <w:autoSpaceDN w:val="0"/>
        <w:spacing w:before="199" w:after="0" w:line="247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33C13">
        <w:rPr>
          <w:rFonts w:ascii="Times New Roman" w:eastAsia="Times New Roman" w:hAnsi="Times New Roman" w:cs="Times New Roman"/>
        </w:rPr>
        <w:t>Аллянов</w:t>
      </w:r>
      <w:proofErr w:type="spellEnd"/>
      <w:r w:rsidRPr="00D33C13">
        <w:rPr>
          <w:rFonts w:ascii="Times New Roman" w:eastAsia="Times New Roman" w:hAnsi="Times New Roman" w:cs="Times New Roman"/>
        </w:rPr>
        <w:t>, Ю. Н.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Физическая культура: учебник для среднего профессионального образования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/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Ю.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Н.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Аллянов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А.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Письменский</w:t>
      </w:r>
      <w:proofErr w:type="spellEnd"/>
      <w:r w:rsidRPr="00D33C13">
        <w:rPr>
          <w:rFonts w:ascii="Times New Roman" w:eastAsia="Times New Roman" w:hAnsi="Times New Roman" w:cs="Times New Roman"/>
        </w:rPr>
        <w:t>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3-е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изд.,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испр</w:t>
      </w:r>
      <w:proofErr w:type="spellEnd"/>
      <w:r w:rsidRPr="00D33C13">
        <w:rPr>
          <w:rFonts w:ascii="Times New Roman" w:eastAsia="Times New Roman" w:hAnsi="Times New Roman" w:cs="Times New Roman"/>
        </w:rPr>
        <w:t>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Москва: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Издательство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-1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2021.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493</w:t>
      </w:r>
      <w:r w:rsidRPr="00D33C13">
        <w:rPr>
          <w:rFonts w:ascii="Times New Roman" w:eastAsia="Times New Roman" w:hAnsi="Times New Roman" w:cs="Times New Roman"/>
          <w:spacing w:val="-4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9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(Профессиональное</w:t>
      </w:r>
      <w:r w:rsidRPr="00D33C13">
        <w:rPr>
          <w:rFonts w:ascii="Times New Roman" w:eastAsia="Times New Roman" w:hAnsi="Times New Roman" w:cs="Times New Roman"/>
          <w:spacing w:val="-9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образование).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9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ISBN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978-5-534-02309-1.</w:t>
      </w:r>
      <w:r w:rsidRPr="00D33C13">
        <w:rPr>
          <w:rFonts w:ascii="Times New Roman" w:eastAsia="Times New Roman" w:hAnsi="Times New Roman" w:cs="Times New Roman"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[сайт]. — URL: https://urait.ru/bcode/471143</w:t>
      </w:r>
    </w:p>
    <w:p w:rsidR="00D33C13" w:rsidRPr="00D33C13" w:rsidRDefault="00D33C13" w:rsidP="00D33C13">
      <w:pPr>
        <w:widowControl w:val="0"/>
        <w:numPr>
          <w:ilvl w:val="1"/>
          <w:numId w:val="10"/>
        </w:numPr>
        <w:tabs>
          <w:tab w:val="left" w:pos="567"/>
          <w:tab w:val="left" w:pos="1390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color w:val="000000"/>
        </w:rPr>
      </w:pPr>
      <w:r w:rsidRPr="00D33C13">
        <w:rPr>
          <w:rFonts w:ascii="Times New Roman" w:eastAsia="Times New Roman" w:hAnsi="Times New Roman" w:cs="Times New Roman"/>
        </w:rPr>
        <w:t>Ягодин, 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Физическая культура: основы спортивной этики: учебное пособие для среднего</w:t>
      </w:r>
      <w:r w:rsidRPr="00D33C13">
        <w:rPr>
          <w:rFonts w:ascii="Times New Roman" w:eastAsia="Times New Roman" w:hAnsi="Times New Roman" w:cs="Times New Roman"/>
          <w:spacing w:val="69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профессионального</w:t>
      </w:r>
      <w:r w:rsidRPr="00D33C13">
        <w:rPr>
          <w:rFonts w:ascii="Times New Roman" w:eastAsia="Times New Roman" w:hAnsi="Times New Roman" w:cs="Times New Roman"/>
          <w:spacing w:val="72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/</w:t>
      </w:r>
      <w:r w:rsidRPr="00D33C13">
        <w:rPr>
          <w:rFonts w:ascii="Times New Roman" w:eastAsia="Times New Roman" w:hAnsi="Times New Roman" w:cs="Times New Roman"/>
          <w:spacing w:val="73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Ягодин.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Москва:</w:t>
      </w:r>
      <w:r w:rsidRPr="00D33C13">
        <w:rPr>
          <w:rFonts w:ascii="Times New Roman" w:eastAsia="Times New Roman" w:hAnsi="Times New Roman" w:cs="Times New Roman"/>
          <w:spacing w:val="73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Издательство</w:t>
      </w:r>
      <w:r w:rsidRPr="00D33C13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  <w:spacing w:val="-2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  <w:spacing w:val="-2"/>
        </w:rPr>
        <w:t xml:space="preserve">, </w:t>
      </w:r>
      <w:r w:rsidRPr="00D33C13">
        <w:rPr>
          <w:rFonts w:ascii="Times New Roman" w:eastAsia="Times New Roman" w:hAnsi="Times New Roman" w:cs="Times New Roman"/>
          <w:color w:val="000000"/>
        </w:rPr>
        <w:t xml:space="preserve">2021. — 113 с. — (Профессиональное образование). — ISBN 978-5-534-10349-6. — 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  <w:color w:val="000000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  <w:color w:val="000000"/>
        </w:rPr>
        <w:t xml:space="preserve"> [сайт]. — URL: https://urait.ru/bcode/475602</w:t>
      </w:r>
    </w:p>
    <w:p w:rsidR="00D33C13" w:rsidRPr="00D33C13" w:rsidRDefault="00D33C13" w:rsidP="00D33C13">
      <w:pPr>
        <w:spacing w:after="0"/>
        <w:rPr>
          <w:rFonts w:ascii="Times New Roman" w:eastAsia="Times New Roman" w:hAnsi="Times New Roman" w:cs="Times New Roman"/>
          <w:color w:val="000000"/>
        </w:rPr>
        <w:sectPr w:rsidR="00D33C13" w:rsidRPr="00D33C13">
          <w:pgSz w:w="11910" w:h="16840"/>
          <w:pgMar w:top="1040" w:right="570" w:bottom="280" w:left="1701" w:header="720" w:footer="720" w:gutter="0"/>
          <w:cols w:space="720"/>
        </w:sectPr>
      </w:pPr>
    </w:p>
    <w:p w:rsidR="00D33C13" w:rsidRPr="00D33C13" w:rsidRDefault="00D33C13" w:rsidP="00D33C13">
      <w:pPr>
        <w:widowControl w:val="0"/>
        <w:numPr>
          <w:ilvl w:val="0"/>
          <w:numId w:val="10"/>
        </w:numPr>
        <w:tabs>
          <w:tab w:val="left" w:pos="567"/>
          <w:tab w:val="left" w:pos="2442"/>
        </w:tabs>
        <w:autoSpaceDE w:val="0"/>
        <w:autoSpaceDN w:val="0"/>
        <w:spacing w:after="0" w:line="247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</w:t>
      </w:r>
      <w:r w:rsidRPr="00D33C1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33C1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D33C1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D33C1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УЧЕБНОЙ  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2"/>
        <w:gridCol w:w="3529"/>
        <w:gridCol w:w="2697"/>
      </w:tblGrid>
      <w:tr w:rsidR="00D33C13" w:rsidRPr="00D33C13" w:rsidTr="00D33C13">
        <w:trPr>
          <w:trHeight w:val="45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Результаты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</w:rPr>
              <w:t>обучения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Критерии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Методы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</w:tr>
      <w:tr w:rsidR="00D33C13" w:rsidRPr="00D33C13" w:rsidTr="00D33C13">
        <w:trPr>
          <w:trHeight w:val="3715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84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Перечень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знаний,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осваиваемых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 рамках дисциплины:</w:t>
            </w:r>
          </w:p>
          <w:p w:rsidR="00D33C13" w:rsidRPr="00D33C13" w:rsidRDefault="00D33C13" w:rsidP="00D33C13">
            <w:pPr>
              <w:widowControl w:val="0"/>
              <w:tabs>
                <w:tab w:val="left" w:pos="2278"/>
                <w:tab w:val="left" w:pos="3039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роль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физической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культуры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общекультурном, профессиональном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  <w:sz w:val="23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социальном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развитии человека;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основы здорового образа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жизни;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>условия профессиональной деятельности и зоны риска физического здоровья для данной специальности;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Характеристики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демонстрируемых знаний, которые могут быть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проверены:</w:t>
            </w:r>
          </w:p>
          <w:p w:rsidR="00D33C13" w:rsidRPr="00D33C13" w:rsidRDefault="00D33C13" w:rsidP="00D33C13">
            <w:pPr>
              <w:widowControl w:val="0"/>
              <w:tabs>
                <w:tab w:val="left" w:pos="1764"/>
                <w:tab w:val="left" w:pos="1820"/>
                <w:tab w:val="left" w:pos="2971"/>
                <w:tab w:val="left" w:pos="3309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Calibri" w:hAnsi="Times New Roman" w:cs="Times New Roman"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обучающийся</w:t>
            </w:r>
            <w:proofErr w:type="gramEnd"/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понимает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  <w:sz w:val="23"/>
              </w:rPr>
              <w:t xml:space="preserve">роль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физической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культуры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  <w:sz w:val="23"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 xml:space="preserve">общекультурном,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профессиональном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социальном развитии человека;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2"/>
              </w:numPr>
              <w:tabs>
                <w:tab w:val="left" w:pos="242"/>
              </w:tabs>
              <w:autoSpaceDE w:val="0"/>
              <w:autoSpaceDN w:val="0"/>
              <w:spacing w:after="0" w:line="262" w:lineRule="exact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ведёт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здоровый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образ</w:t>
            </w:r>
            <w:r w:rsidRPr="00D33C13">
              <w:rPr>
                <w:rFonts w:ascii="Times New Roman" w:eastAsia="Calibri" w:hAnsi="Times New Roman" w:cs="Times New Roman"/>
                <w:spacing w:val="-5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жизни;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1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понимает</w:t>
            </w:r>
            <w:r w:rsidRPr="00D33C13">
              <w:rPr>
                <w:rFonts w:ascii="Times New Roman" w:eastAsia="Calibri" w:hAnsi="Times New Roman" w:cs="Times New Roman"/>
                <w:spacing w:val="-6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условия</w:t>
            </w:r>
            <w:r w:rsidRPr="00D33C13">
              <w:rPr>
                <w:rFonts w:ascii="Times New Roman" w:eastAsia="Calibri" w:hAnsi="Times New Roman" w:cs="Times New Roman"/>
                <w:spacing w:val="-8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деятельности и знает зоны риска физического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здоровья</w:t>
            </w:r>
            <w:r w:rsidRPr="00D33C13">
              <w:rPr>
                <w:rFonts w:ascii="Times New Roman" w:eastAsia="Calibri" w:hAnsi="Times New Roman" w:cs="Times New Roman"/>
                <w:spacing w:val="-7"/>
                <w:sz w:val="2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-7"/>
                <w:sz w:val="2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данной</w:t>
            </w:r>
            <w:r w:rsidRPr="00D33C13">
              <w:rPr>
                <w:rFonts w:ascii="Times New Roman" w:eastAsia="Calibri" w:hAnsi="Times New Roman" w:cs="Times New Roman"/>
                <w:spacing w:val="-6"/>
                <w:sz w:val="2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специальности;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2066"/>
                <w:tab w:val="left" w:pos="210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Экспертное наблюдение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за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деятельностью обучающихся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на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практических занятиях</w:t>
            </w:r>
            <w:proofErr w:type="gramEnd"/>
          </w:p>
        </w:tc>
      </w:tr>
      <w:tr w:rsidR="00D33C13" w:rsidRPr="00D33C13" w:rsidTr="00D33C13">
        <w:trPr>
          <w:trHeight w:val="3795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2341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Перечень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умений,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осваиваемых в рамках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дисциплины: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4"/>
              </w:numPr>
              <w:tabs>
                <w:tab w:val="left" w:pos="295"/>
                <w:tab w:val="left" w:pos="199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использовать</w:t>
            </w:r>
            <w:r w:rsidRPr="00D33C13">
              <w:rPr>
                <w:rFonts w:ascii="Times New Roman" w:eastAsia="Calibri" w:hAnsi="Times New Roman" w:cs="Times New Roman"/>
                <w:spacing w:val="1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физкультурн</w:t>
            </w:r>
            <w:proofErr w:type="gramStart"/>
            <w:r w:rsidRPr="00D33C13">
              <w:rPr>
                <w:rFonts w:ascii="Times New Roman" w:eastAsia="Calibri" w:hAnsi="Times New Roman" w:cs="Times New Roman"/>
                <w:sz w:val="23"/>
              </w:rPr>
              <w:t>о-</w:t>
            </w:r>
            <w:proofErr w:type="gramEnd"/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оздоровительную</w:t>
            </w:r>
            <w:r w:rsidRPr="00D33C13">
              <w:rPr>
                <w:rFonts w:ascii="Times New Roman" w:eastAsia="Calibri" w:hAnsi="Times New Roman" w:cs="Times New Roman"/>
                <w:spacing w:val="8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деятельность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укрепления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здоровья,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достижения</w:t>
            </w:r>
          </w:p>
          <w:p w:rsidR="00D33C13" w:rsidRPr="00D33C13" w:rsidRDefault="00D33C13" w:rsidP="00D33C13">
            <w:pPr>
              <w:widowControl w:val="0"/>
              <w:tabs>
                <w:tab w:val="left" w:pos="3040"/>
              </w:tabs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жизненных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  <w:sz w:val="23"/>
              </w:rPr>
              <w:t>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профессиональных</w:t>
            </w:r>
            <w:r w:rsidRPr="00D33C13">
              <w:rPr>
                <w:rFonts w:ascii="Times New Roman" w:eastAsia="Calibri" w:hAnsi="Times New Roman" w:cs="Times New Roman"/>
                <w:spacing w:val="-7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целей;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4"/>
              </w:numPr>
              <w:tabs>
                <w:tab w:val="left" w:pos="399"/>
                <w:tab w:val="left" w:pos="1743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применять рациональные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приемы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двигательных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функций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профессиональной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648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Характеристики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демонстрируемых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умений: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6"/>
              </w:numPr>
              <w:tabs>
                <w:tab w:val="left" w:pos="521"/>
                <w:tab w:val="left" w:pos="1673"/>
                <w:tab w:val="left" w:pos="2278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обучающийся</w:t>
            </w:r>
            <w:proofErr w:type="gramEnd"/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использует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физкультурно-оздоровительную деятельность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  <w:sz w:val="23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5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 xml:space="preserve">укрепления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здоровья,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достижения</w:t>
            </w:r>
            <w:r w:rsidRPr="00D33C13">
              <w:rPr>
                <w:rFonts w:ascii="Times New Roman" w:eastAsia="Calibri" w:hAnsi="Times New Roman" w:cs="Times New Roman"/>
                <w:spacing w:val="-14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жизненных и профессиональных целей;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6"/>
              </w:numPr>
              <w:tabs>
                <w:tab w:val="left" w:pos="528"/>
                <w:tab w:val="left" w:pos="1516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применяет рациональные приемы двигательных функций </w:t>
            </w:r>
            <w:r w:rsidRPr="00D33C13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>Оценка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результатов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выполнения практической работы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Экспертное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наблюдение за ходом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выполнения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практической работы</w:t>
            </w:r>
          </w:p>
        </w:tc>
      </w:tr>
    </w:tbl>
    <w:p w:rsidR="00D33C13" w:rsidRPr="00D33C13" w:rsidRDefault="00D33C13" w:rsidP="00D33C13">
      <w:pPr>
        <w:rPr>
          <w:rFonts w:ascii="Calibri" w:eastAsia="Calibri" w:hAnsi="Calibri" w:cs="Times New Roman"/>
        </w:rPr>
      </w:pPr>
    </w:p>
    <w:p w:rsidR="00775BD3" w:rsidRDefault="00775BD3"/>
    <w:sectPr w:rsidR="0077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A58"/>
    <w:multiLevelType w:val="hybridMultilevel"/>
    <w:tmpl w:val="B8507AD8"/>
    <w:lvl w:ilvl="0" w:tplc="172E95BE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9BC582A">
      <w:numFmt w:val="bullet"/>
      <w:lvlText w:val="•"/>
      <w:lvlJc w:val="left"/>
      <w:pPr>
        <w:ind w:left="416" w:hanging="188"/>
      </w:pPr>
      <w:rPr>
        <w:lang w:val="ru-RU" w:eastAsia="en-US" w:bidi="ar-SA"/>
      </w:rPr>
    </w:lvl>
    <w:lvl w:ilvl="2" w:tplc="A1BAC8A4">
      <w:numFmt w:val="bullet"/>
      <w:lvlText w:val="•"/>
      <w:lvlJc w:val="left"/>
      <w:pPr>
        <w:ind w:left="732" w:hanging="188"/>
      </w:pPr>
      <w:rPr>
        <w:lang w:val="ru-RU" w:eastAsia="en-US" w:bidi="ar-SA"/>
      </w:rPr>
    </w:lvl>
    <w:lvl w:ilvl="3" w:tplc="D5DCFCFE">
      <w:numFmt w:val="bullet"/>
      <w:lvlText w:val="•"/>
      <w:lvlJc w:val="left"/>
      <w:pPr>
        <w:ind w:left="1048" w:hanging="188"/>
      </w:pPr>
      <w:rPr>
        <w:lang w:val="ru-RU" w:eastAsia="en-US" w:bidi="ar-SA"/>
      </w:rPr>
    </w:lvl>
    <w:lvl w:ilvl="4" w:tplc="4B487B56">
      <w:numFmt w:val="bullet"/>
      <w:lvlText w:val="•"/>
      <w:lvlJc w:val="left"/>
      <w:pPr>
        <w:ind w:left="1364" w:hanging="188"/>
      </w:pPr>
      <w:rPr>
        <w:lang w:val="ru-RU" w:eastAsia="en-US" w:bidi="ar-SA"/>
      </w:rPr>
    </w:lvl>
    <w:lvl w:ilvl="5" w:tplc="28DCDF44">
      <w:numFmt w:val="bullet"/>
      <w:lvlText w:val="•"/>
      <w:lvlJc w:val="left"/>
      <w:pPr>
        <w:ind w:left="1681" w:hanging="188"/>
      </w:pPr>
      <w:rPr>
        <w:lang w:val="ru-RU" w:eastAsia="en-US" w:bidi="ar-SA"/>
      </w:rPr>
    </w:lvl>
    <w:lvl w:ilvl="6" w:tplc="D26E6D98">
      <w:numFmt w:val="bullet"/>
      <w:lvlText w:val="•"/>
      <w:lvlJc w:val="left"/>
      <w:pPr>
        <w:ind w:left="1997" w:hanging="188"/>
      </w:pPr>
      <w:rPr>
        <w:lang w:val="ru-RU" w:eastAsia="en-US" w:bidi="ar-SA"/>
      </w:rPr>
    </w:lvl>
    <w:lvl w:ilvl="7" w:tplc="DBB675B0">
      <w:numFmt w:val="bullet"/>
      <w:lvlText w:val="•"/>
      <w:lvlJc w:val="left"/>
      <w:pPr>
        <w:ind w:left="2313" w:hanging="188"/>
      </w:pPr>
      <w:rPr>
        <w:lang w:val="ru-RU" w:eastAsia="en-US" w:bidi="ar-SA"/>
      </w:rPr>
    </w:lvl>
    <w:lvl w:ilvl="8" w:tplc="67C45B0E">
      <w:numFmt w:val="bullet"/>
      <w:lvlText w:val="•"/>
      <w:lvlJc w:val="left"/>
      <w:pPr>
        <w:ind w:left="2629" w:hanging="188"/>
      </w:pPr>
      <w:rPr>
        <w:lang w:val="ru-RU" w:eastAsia="en-US" w:bidi="ar-SA"/>
      </w:rPr>
    </w:lvl>
  </w:abstractNum>
  <w:abstractNum w:abstractNumId="1">
    <w:nsid w:val="1F372D5E"/>
    <w:multiLevelType w:val="hybridMultilevel"/>
    <w:tmpl w:val="71484B1A"/>
    <w:lvl w:ilvl="0" w:tplc="932EEA22">
      <w:start w:val="1"/>
      <w:numFmt w:val="decimal"/>
      <w:lvlText w:val="%1."/>
      <w:lvlJc w:val="left"/>
      <w:pPr>
        <w:ind w:left="682" w:hanging="708"/>
      </w:pPr>
      <w:rPr>
        <w:w w:val="100"/>
        <w:lang w:val="ru-RU" w:eastAsia="en-US" w:bidi="ar-SA"/>
      </w:rPr>
    </w:lvl>
    <w:lvl w:ilvl="1" w:tplc="A8C05CEC">
      <w:start w:val="1"/>
      <w:numFmt w:val="decimal"/>
      <w:lvlText w:val="%2."/>
      <w:lvlJc w:val="left"/>
      <w:pPr>
        <w:ind w:left="82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3C109C7E">
      <w:numFmt w:val="bullet"/>
      <w:lvlText w:val="•"/>
      <w:lvlJc w:val="left"/>
      <w:pPr>
        <w:ind w:left="1938" w:hanging="567"/>
      </w:pPr>
      <w:rPr>
        <w:lang w:val="ru-RU" w:eastAsia="en-US" w:bidi="ar-SA"/>
      </w:rPr>
    </w:lvl>
    <w:lvl w:ilvl="3" w:tplc="05A26F54">
      <w:numFmt w:val="bullet"/>
      <w:lvlText w:val="•"/>
      <w:lvlJc w:val="left"/>
      <w:pPr>
        <w:ind w:left="3056" w:hanging="567"/>
      </w:pPr>
      <w:rPr>
        <w:lang w:val="ru-RU" w:eastAsia="en-US" w:bidi="ar-SA"/>
      </w:rPr>
    </w:lvl>
    <w:lvl w:ilvl="4" w:tplc="6EF8BFBC">
      <w:numFmt w:val="bullet"/>
      <w:lvlText w:val="•"/>
      <w:lvlJc w:val="left"/>
      <w:pPr>
        <w:ind w:left="4175" w:hanging="567"/>
      </w:pPr>
      <w:rPr>
        <w:lang w:val="ru-RU" w:eastAsia="en-US" w:bidi="ar-SA"/>
      </w:rPr>
    </w:lvl>
    <w:lvl w:ilvl="5" w:tplc="1394850C">
      <w:numFmt w:val="bullet"/>
      <w:lvlText w:val="•"/>
      <w:lvlJc w:val="left"/>
      <w:pPr>
        <w:ind w:left="5293" w:hanging="567"/>
      </w:pPr>
      <w:rPr>
        <w:lang w:val="ru-RU" w:eastAsia="en-US" w:bidi="ar-SA"/>
      </w:rPr>
    </w:lvl>
    <w:lvl w:ilvl="6" w:tplc="8E722862">
      <w:numFmt w:val="bullet"/>
      <w:lvlText w:val="•"/>
      <w:lvlJc w:val="left"/>
      <w:pPr>
        <w:ind w:left="6412" w:hanging="567"/>
      </w:pPr>
      <w:rPr>
        <w:lang w:val="ru-RU" w:eastAsia="en-US" w:bidi="ar-SA"/>
      </w:rPr>
    </w:lvl>
    <w:lvl w:ilvl="7" w:tplc="BAB8BAF8">
      <w:numFmt w:val="bullet"/>
      <w:lvlText w:val="•"/>
      <w:lvlJc w:val="left"/>
      <w:pPr>
        <w:ind w:left="7530" w:hanging="567"/>
      </w:pPr>
      <w:rPr>
        <w:lang w:val="ru-RU" w:eastAsia="en-US" w:bidi="ar-SA"/>
      </w:rPr>
    </w:lvl>
    <w:lvl w:ilvl="8" w:tplc="6C3CD266">
      <w:numFmt w:val="bullet"/>
      <w:lvlText w:val="•"/>
      <w:lvlJc w:val="left"/>
      <w:pPr>
        <w:ind w:left="8649" w:hanging="567"/>
      </w:pPr>
      <w:rPr>
        <w:lang w:val="ru-RU" w:eastAsia="en-US" w:bidi="ar-SA"/>
      </w:rPr>
    </w:lvl>
  </w:abstractNum>
  <w:abstractNum w:abstractNumId="2">
    <w:nsid w:val="276B7B53"/>
    <w:multiLevelType w:val="hybridMultilevel"/>
    <w:tmpl w:val="EC984122"/>
    <w:lvl w:ilvl="0" w:tplc="22BE3C46">
      <w:start w:val="2"/>
      <w:numFmt w:val="decimal"/>
      <w:lvlText w:val="%1."/>
      <w:lvlJc w:val="left"/>
      <w:pPr>
        <w:ind w:left="50" w:hanging="67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366AD28">
      <w:numFmt w:val="bullet"/>
      <w:lvlText w:val="•"/>
      <w:lvlJc w:val="left"/>
      <w:pPr>
        <w:ind w:left="764" w:hanging="675"/>
      </w:pPr>
      <w:rPr>
        <w:lang w:val="ru-RU" w:eastAsia="en-US" w:bidi="ar-SA"/>
      </w:rPr>
    </w:lvl>
    <w:lvl w:ilvl="2" w:tplc="6EC4DFF8">
      <w:numFmt w:val="bullet"/>
      <w:lvlText w:val="•"/>
      <w:lvlJc w:val="left"/>
      <w:pPr>
        <w:ind w:left="1469" w:hanging="675"/>
      </w:pPr>
      <w:rPr>
        <w:lang w:val="ru-RU" w:eastAsia="en-US" w:bidi="ar-SA"/>
      </w:rPr>
    </w:lvl>
    <w:lvl w:ilvl="3" w:tplc="CF3E0F60">
      <w:numFmt w:val="bullet"/>
      <w:lvlText w:val="•"/>
      <w:lvlJc w:val="left"/>
      <w:pPr>
        <w:ind w:left="2174" w:hanging="675"/>
      </w:pPr>
      <w:rPr>
        <w:lang w:val="ru-RU" w:eastAsia="en-US" w:bidi="ar-SA"/>
      </w:rPr>
    </w:lvl>
    <w:lvl w:ilvl="4" w:tplc="481EFD4A">
      <w:numFmt w:val="bullet"/>
      <w:lvlText w:val="•"/>
      <w:lvlJc w:val="left"/>
      <w:pPr>
        <w:ind w:left="2878" w:hanging="675"/>
      </w:pPr>
      <w:rPr>
        <w:lang w:val="ru-RU" w:eastAsia="en-US" w:bidi="ar-SA"/>
      </w:rPr>
    </w:lvl>
    <w:lvl w:ilvl="5" w:tplc="867E26C6">
      <w:numFmt w:val="bullet"/>
      <w:lvlText w:val="•"/>
      <w:lvlJc w:val="left"/>
      <w:pPr>
        <w:ind w:left="3583" w:hanging="675"/>
      </w:pPr>
      <w:rPr>
        <w:lang w:val="ru-RU" w:eastAsia="en-US" w:bidi="ar-SA"/>
      </w:rPr>
    </w:lvl>
    <w:lvl w:ilvl="6" w:tplc="E3F4AB0C">
      <w:numFmt w:val="bullet"/>
      <w:lvlText w:val="•"/>
      <w:lvlJc w:val="left"/>
      <w:pPr>
        <w:ind w:left="4288" w:hanging="675"/>
      </w:pPr>
      <w:rPr>
        <w:lang w:val="ru-RU" w:eastAsia="en-US" w:bidi="ar-SA"/>
      </w:rPr>
    </w:lvl>
    <w:lvl w:ilvl="7" w:tplc="8644707A">
      <w:numFmt w:val="bullet"/>
      <w:lvlText w:val="•"/>
      <w:lvlJc w:val="left"/>
      <w:pPr>
        <w:ind w:left="4992" w:hanging="675"/>
      </w:pPr>
      <w:rPr>
        <w:lang w:val="ru-RU" w:eastAsia="en-US" w:bidi="ar-SA"/>
      </w:rPr>
    </w:lvl>
    <w:lvl w:ilvl="8" w:tplc="6A7ED7D0">
      <w:numFmt w:val="bullet"/>
      <w:lvlText w:val="•"/>
      <w:lvlJc w:val="left"/>
      <w:pPr>
        <w:ind w:left="5697" w:hanging="675"/>
      </w:pPr>
      <w:rPr>
        <w:lang w:val="ru-RU" w:eastAsia="en-US" w:bidi="ar-SA"/>
      </w:rPr>
    </w:lvl>
  </w:abstractNum>
  <w:abstractNum w:abstractNumId="3">
    <w:nsid w:val="294C00B0"/>
    <w:multiLevelType w:val="hybridMultilevel"/>
    <w:tmpl w:val="05AE4B48"/>
    <w:lvl w:ilvl="0" w:tplc="96606FEA">
      <w:numFmt w:val="bullet"/>
      <w:lvlText w:val="-"/>
      <w:lvlJc w:val="left"/>
      <w:pPr>
        <w:ind w:left="107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E1204D6">
      <w:numFmt w:val="bullet"/>
      <w:lvlText w:val="•"/>
      <w:lvlJc w:val="left"/>
      <w:pPr>
        <w:ind w:left="441" w:hanging="413"/>
      </w:pPr>
      <w:rPr>
        <w:lang w:val="ru-RU" w:eastAsia="en-US" w:bidi="ar-SA"/>
      </w:rPr>
    </w:lvl>
    <w:lvl w:ilvl="2" w:tplc="C7048FD2">
      <w:numFmt w:val="bullet"/>
      <w:lvlText w:val="•"/>
      <w:lvlJc w:val="left"/>
      <w:pPr>
        <w:ind w:left="783" w:hanging="413"/>
      </w:pPr>
      <w:rPr>
        <w:lang w:val="ru-RU" w:eastAsia="en-US" w:bidi="ar-SA"/>
      </w:rPr>
    </w:lvl>
    <w:lvl w:ilvl="3" w:tplc="F20EB1E2">
      <w:numFmt w:val="bullet"/>
      <w:lvlText w:val="•"/>
      <w:lvlJc w:val="left"/>
      <w:pPr>
        <w:ind w:left="1125" w:hanging="413"/>
      </w:pPr>
      <w:rPr>
        <w:lang w:val="ru-RU" w:eastAsia="en-US" w:bidi="ar-SA"/>
      </w:rPr>
    </w:lvl>
    <w:lvl w:ilvl="4" w:tplc="DD8E465A">
      <w:numFmt w:val="bullet"/>
      <w:lvlText w:val="•"/>
      <w:lvlJc w:val="left"/>
      <w:pPr>
        <w:ind w:left="1467" w:hanging="413"/>
      </w:pPr>
      <w:rPr>
        <w:lang w:val="ru-RU" w:eastAsia="en-US" w:bidi="ar-SA"/>
      </w:rPr>
    </w:lvl>
    <w:lvl w:ilvl="5" w:tplc="399EBA40">
      <w:numFmt w:val="bullet"/>
      <w:lvlText w:val="•"/>
      <w:lvlJc w:val="left"/>
      <w:pPr>
        <w:ind w:left="1809" w:hanging="413"/>
      </w:pPr>
      <w:rPr>
        <w:lang w:val="ru-RU" w:eastAsia="en-US" w:bidi="ar-SA"/>
      </w:rPr>
    </w:lvl>
    <w:lvl w:ilvl="6" w:tplc="C82CEF4C">
      <w:numFmt w:val="bullet"/>
      <w:lvlText w:val="•"/>
      <w:lvlJc w:val="left"/>
      <w:pPr>
        <w:ind w:left="2151" w:hanging="413"/>
      </w:pPr>
      <w:rPr>
        <w:lang w:val="ru-RU" w:eastAsia="en-US" w:bidi="ar-SA"/>
      </w:rPr>
    </w:lvl>
    <w:lvl w:ilvl="7" w:tplc="B61E478A">
      <w:numFmt w:val="bullet"/>
      <w:lvlText w:val="•"/>
      <w:lvlJc w:val="left"/>
      <w:pPr>
        <w:ind w:left="2493" w:hanging="413"/>
      </w:pPr>
      <w:rPr>
        <w:lang w:val="ru-RU" w:eastAsia="en-US" w:bidi="ar-SA"/>
      </w:rPr>
    </w:lvl>
    <w:lvl w:ilvl="8" w:tplc="FEFA4AE6">
      <w:numFmt w:val="bullet"/>
      <w:lvlText w:val="•"/>
      <w:lvlJc w:val="left"/>
      <w:pPr>
        <w:ind w:left="2835" w:hanging="413"/>
      </w:pPr>
      <w:rPr>
        <w:lang w:val="ru-RU" w:eastAsia="en-US" w:bidi="ar-SA"/>
      </w:rPr>
    </w:lvl>
  </w:abstractNum>
  <w:abstractNum w:abstractNumId="4">
    <w:nsid w:val="429C0CB0"/>
    <w:multiLevelType w:val="hybridMultilevel"/>
    <w:tmpl w:val="F8EE7914"/>
    <w:lvl w:ilvl="0" w:tplc="5278326C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AA02BB02">
      <w:numFmt w:val="bullet"/>
      <w:lvlText w:val="•"/>
      <w:lvlJc w:val="left"/>
      <w:pPr>
        <w:ind w:left="441" w:hanging="135"/>
      </w:pPr>
      <w:rPr>
        <w:lang w:val="ru-RU" w:eastAsia="en-US" w:bidi="ar-SA"/>
      </w:rPr>
    </w:lvl>
    <w:lvl w:ilvl="2" w:tplc="F0E2B728">
      <w:numFmt w:val="bullet"/>
      <w:lvlText w:val="•"/>
      <w:lvlJc w:val="left"/>
      <w:pPr>
        <w:ind w:left="783" w:hanging="135"/>
      </w:pPr>
      <w:rPr>
        <w:lang w:val="ru-RU" w:eastAsia="en-US" w:bidi="ar-SA"/>
      </w:rPr>
    </w:lvl>
    <w:lvl w:ilvl="3" w:tplc="09020F64">
      <w:numFmt w:val="bullet"/>
      <w:lvlText w:val="•"/>
      <w:lvlJc w:val="left"/>
      <w:pPr>
        <w:ind w:left="1125" w:hanging="135"/>
      </w:pPr>
      <w:rPr>
        <w:lang w:val="ru-RU" w:eastAsia="en-US" w:bidi="ar-SA"/>
      </w:rPr>
    </w:lvl>
    <w:lvl w:ilvl="4" w:tplc="AE5EEF26">
      <w:numFmt w:val="bullet"/>
      <w:lvlText w:val="•"/>
      <w:lvlJc w:val="left"/>
      <w:pPr>
        <w:ind w:left="1467" w:hanging="135"/>
      </w:pPr>
      <w:rPr>
        <w:lang w:val="ru-RU" w:eastAsia="en-US" w:bidi="ar-SA"/>
      </w:rPr>
    </w:lvl>
    <w:lvl w:ilvl="5" w:tplc="4AB43FDA">
      <w:numFmt w:val="bullet"/>
      <w:lvlText w:val="•"/>
      <w:lvlJc w:val="left"/>
      <w:pPr>
        <w:ind w:left="1809" w:hanging="135"/>
      </w:pPr>
      <w:rPr>
        <w:lang w:val="ru-RU" w:eastAsia="en-US" w:bidi="ar-SA"/>
      </w:rPr>
    </w:lvl>
    <w:lvl w:ilvl="6" w:tplc="0960048A">
      <w:numFmt w:val="bullet"/>
      <w:lvlText w:val="•"/>
      <w:lvlJc w:val="left"/>
      <w:pPr>
        <w:ind w:left="2151" w:hanging="135"/>
      </w:pPr>
      <w:rPr>
        <w:lang w:val="ru-RU" w:eastAsia="en-US" w:bidi="ar-SA"/>
      </w:rPr>
    </w:lvl>
    <w:lvl w:ilvl="7" w:tplc="87C64F44">
      <w:numFmt w:val="bullet"/>
      <w:lvlText w:val="•"/>
      <w:lvlJc w:val="left"/>
      <w:pPr>
        <w:ind w:left="2493" w:hanging="135"/>
      </w:pPr>
      <w:rPr>
        <w:lang w:val="ru-RU" w:eastAsia="en-US" w:bidi="ar-SA"/>
      </w:rPr>
    </w:lvl>
    <w:lvl w:ilvl="8" w:tplc="4790E2C2">
      <w:numFmt w:val="bullet"/>
      <w:lvlText w:val="•"/>
      <w:lvlJc w:val="left"/>
      <w:pPr>
        <w:ind w:left="2835" w:hanging="135"/>
      </w:pPr>
      <w:rPr>
        <w:lang w:val="ru-RU" w:eastAsia="en-US" w:bidi="ar-SA"/>
      </w:rPr>
    </w:lvl>
  </w:abstractNum>
  <w:abstractNum w:abstractNumId="5">
    <w:nsid w:val="441B1174"/>
    <w:multiLevelType w:val="multilevel"/>
    <w:tmpl w:val="7536242A"/>
    <w:lvl w:ilvl="0">
      <w:start w:val="1"/>
      <w:numFmt w:val="decimal"/>
      <w:lvlText w:val="%1."/>
      <w:lvlJc w:val="left"/>
      <w:pPr>
        <w:ind w:left="3778" w:hanging="708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5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25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4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6" w:hanging="600"/>
      </w:pPr>
      <w:rPr>
        <w:lang w:val="ru-RU" w:eastAsia="en-US" w:bidi="ar-SA"/>
      </w:rPr>
    </w:lvl>
  </w:abstractNum>
  <w:abstractNum w:abstractNumId="6">
    <w:nsid w:val="628E28D8"/>
    <w:multiLevelType w:val="hybridMultilevel"/>
    <w:tmpl w:val="2842CD28"/>
    <w:lvl w:ilvl="0" w:tplc="FA809FBC">
      <w:numFmt w:val="bullet"/>
      <w:lvlText w:val="-"/>
      <w:lvlJc w:val="left"/>
      <w:pPr>
        <w:ind w:left="104" w:hanging="32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CBCD158">
      <w:numFmt w:val="bullet"/>
      <w:lvlText w:val="•"/>
      <w:lvlJc w:val="left"/>
      <w:pPr>
        <w:ind w:left="478" w:hanging="322"/>
      </w:pPr>
      <w:rPr>
        <w:lang w:val="ru-RU" w:eastAsia="en-US" w:bidi="ar-SA"/>
      </w:rPr>
    </w:lvl>
    <w:lvl w:ilvl="2" w:tplc="98626796">
      <w:numFmt w:val="bullet"/>
      <w:lvlText w:val="•"/>
      <w:lvlJc w:val="left"/>
      <w:pPr>
        <w:ind w:left="856" w:hanging="322"/>
      </w:pPr>
      <w:rPr>
        <w:lang w:val="ru-RU" w:eastAsia="en-US" w:bidi="ar-SA"/>
      </w:rPr>
    </w:lvl>
    <w:lvl w:ilvl="3" w:tplc="75605202">
      <w:numFmt w:val="bullet"/>
      <w:lvlText w:val="•"/>
      <w:lvlJc w:val="left"/>
      <w:pPr>
        <w:ind w:left="1235" w:hanging="322"/>
      </w:pPr>
      <w:rPr>
        <w:lang w:val="ru-RU" w:eastAsia="en-US" w:bidi="ar-SA"/>
      </w:rPr>
    </w:lvl>
    <w:lvl w:ilvl="4" w:tplc="A9F8293E">
      <w:numFmt w:val="bullet"/>
      <w:lvlText w:val="•"/>
      <w:lvlJc w:val="left"/>
      <w:pPr>
        <w:ind w:left="1613" w:hanging="322"/>
      </w:pPr>
      <w:rPr>
        <w:lang w:val="ru-RU" w:eastAsia="en-US" w:bidi="ar-SA"/>
      </w:rPr>
    </w:lvl>
    <w:lvl w:ilvl="5" w:tplc="A2B0E480">
      <w:numFmt w:val="bullet"/>
      <w:lvlText w:val="•"/>
      <w:lvlJc w:val="left"/>
      <w:pPr>
        <w:ind w:left="1992" w:hanging="322"/>
      </w:pPr>
      <w:rPr>
        <w:lang w:val="ru-RU" w:eastAsia="en-US" w:bidi="ar-SA"/>
      </w:rPr>
    </w:lvl>
    <w:lvl w:ilvl="6" w:tplc="8E061DFE">
      <w:numFmt w:val="bullet"/>
      <w:lvlText w:val="•"/>
      <w:lvlJc w:val="left"/>
      <w:pPr>
        <w:ind w:left="2370" w:hanging="322"/>
      </w:pPr>
      <w:rPr>
        <w:lang w:val="ru-RU" w:eastAsia="en-US" w:bidi="ar-SA"/>
      </w:rPr>
    </w:lvl>
    <w:lvl w:ilvl="7" w:tplc="EE9EC206">
      <w:numFmt w:val="bullet"/>
      <w:lvlText w:val="•"/>
      <w:lvlJc w:val="left"/>
      <w:pPr>
        <w:ind w:left="2748" w:hanging="322"/>
      </w:pPr>
      <w:rPr>
        <w:lang w:val="ru-RU" w:eastAsia="en-US" w:bidi="ar-SA"/>
      </w:rPr>
    </w:lvl>
    <w:lvl w:ilvl="8" w:tplc="003EB194">
      <w:numFmt w:val="bullet"/>
      <w:lvlText w:val="•"/>
      <w:lvlJc w:val="left"/>
      <w:pPr>
        <w:ind w:left="3127" w:hanging="322"/>
      </w:pPr>
      <w:rPr>
        <w:lang w:val="ru-RU" w:eastAsia="en-US" w:bidi="ar-SA"/>
      </w:rPr>
    </w:lvl>
  </w:abstractNum>
  <w:abstractNum w:abstractNumId="7">
    <w:nsid w:val="693B4323"/>
    <w:multiLevelType w:val="hybridMultilevel"/>
    <w:tmpl w:val="C414DE38"/>
    <w:lvl w:ilvl="0" w:tplc="B5C260CA">
      <w:numFmt w:val="bullet"/>
      <w:lvlText w:val="-"/>
      <w:lvlJc w:val="left"/>
      <w:pPr>
        <w:ind w:left="107" w:hanging="407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04CD038">
      <w:numFmt w:val="bullet"/>
      <w:lvlText w:val="•"/>
      <w:lvlJc w:val="left"/>
      <w:pPr>
        <w:ind w:left="465" w:hanging="407"/>
      </w:pPr>
      <w:rPr>
        <w:lang w:val="ru-RU" w:eastAsia="en-US" w:bidi="ar-SA"/>
      </w:rPr>
    </w:lvl>
    <w:lvl w:ilvl="2" w:tplc="B06EDAE8">
      <w:numFmt w:val="bullet"/>
      <w:lvlText w:val="•"/>
      <w:lvlJc w:val="left"/>
      <w:pPr>
        <w:ind w:left="831" w:hanging="407"/>
      </w:pPr>
      <w:rPr>
        <w:lang w:val="ru-RU" w:eastAsia="en-US" w:bidi="ar-SA"/>
      </w:rPr>
    </w:lvl>
    <w:lvl w:ilvl="3" w:tplc="96F8212E">
      <w:numFmt w:val="bullet"/>
      <w:lvlText w:val="•"/>
      <w:lvlJc w:val="left"/>
      <w:pPr>
        <w:ind w:left="1197" w:hanging="407"/>
      </w:pPr>
      <w:rPr>
        <w:lang w:val="ru-RU" w:eastAsia="en-US" w:bidi="ar-SA"/>
      </w:rPr>
    </w:lvl>
    <w:lvl w:ilvl="4" w:tplc="62CC9B24">
      <w:numFmt w:val="bullet"/>
      <w:lvlText w:val="•"/>
      <w:lvlJc w:val="left"/>
      <w:pPr>
        <w:ind w:left="1562" w:hanging="407"/>
      </w:pPr>
      <w:rPr>
        <w:lang w:val="ru-RU" w:eastAsia="en-US" w:bidi="ar-SA"/>
      </w:rPr>
    </w:lvl>
    <w:lvl w:ilvl="5" w:tplc="520E751C">
      <w:numFmt w:val="bullet"/>
      <w:lvlText w:val="•"/>
      <w:lvlJc w:val="left"/>
      <w:pPr>
        <w:ind w:left="1928" w:hanging="407"/>
      </w:pPr>
      <w:rPr>
        <w:lang w:val="ru-RU" w:eastAsia="en-US" w:bidi="ar-SA"/>
      </w:rPr>
    </w:lvl>
    <w:lvl w:ilvl="6" w:tplc="1640F4C8">
      <w:numFmt w:val="bullet"/>
      <w:lvlText w:val="•"/>
      <w:lvlJc w:val="left"/>
      <w:pPr>
        <w:ind w:left="2294" w:hanging="407"/>
      </w:pPr>
      <w:rPr>
        <w:lang w:val="ru-RU" w:eastAsia="en-US" w:bidi="ar-SA"/>
      </w:rPr>
    </w:lvl>
    <w:lvl w:ilvl="7" w:tplc="59125B6C">
      <w:numFmt w:val="bullet"/>
      <w:lvlText w:val="•"/>
      <w:lvlJc w:val="left"/>
      <w:pPr>
        <w:ind w:left="2659" w:hanging="407"/>
      </w:pPr>
      <w:rPr>
        <w:lang w:val="ru-RU" w:eastAsia="en-US" w:bidi="ar-SA"/>
      </w:rPr>
    </w:lvl>
    <w:lvl w:ilvl="8" w:tplc="C18A44E4">
      <w:numFmt w:val="bullet"/>
      <w:lvlText w:val="•"/>
      <w:lvlJc w:val="left"/>
      <w:pPr>
        <w:ind w:left="3025" w:hanging="407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</w:num>
  <w:num w:numId="13">
    <w:abstractNumId w:val="0"/>
  </w:num>
  <w:num w:numId="14">
    <w:abstractNumId w:val="0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DE"/>
    <w:rsid w:val="000E62DE"/>
    <w:rsid w:val="002321AF"/>
    <w:rsid w:val="002858E7"/>
    <w:rsid w:val="002E262C"/>
    <w:rsid w:val="003C548A"/>
    <w:rsid w:val="00775BD3"/>
    <w:rsid w:val="00886A3B"/>
    <w:rsid w:val="009B652D"/>
    <w:rsid w:val="00A9172F"/>
    <w:rsid w:val="00B255AD"/>
    <w:rsid w:val="00B57195"/>
    <w:rsid w:val="00B9036C"/>
    <w:rsid w:val="00D1368E"/>
    <w:rsid w:val="00D20948"/>
    <w:rsid w:val="00D33C13"/>
    <w:rsid w:val="00E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C13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D33C13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3C13"/>
  </w:style>
  <w:style w:type="paragraph" w:styleId="a3">
    <w:name w:val="header"/>
    <w:basedOn w:val="a"/>
    <w:link w:val="a4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33C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33C1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uiPriority w:val="10"/>
    <w:qFormat/>
    <w:rsid w:val="00D3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33C13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1"/>
    <w:semiHidden/>
    <w:unhideWhenUsed/>
    <w:qFormat/>
    <w:rsid w:val="00D3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D33C1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c">
    <w:name w:val="Заголовок Знак"/>
    <w:uiPriority w:val="10"/>
    <w:rsid w:val="00D33C13"/>
    <w:rPr>
      <w:rFonts w:ascii="Times New Roman" w:hAnsi="Times New Roman" w:cs="Times New Roman" w:hint="default"/>
      <w:b/>
      <w:bCs/>
      <w:sz w:val="28"/>
      <w:szCs w:val="28"/>
      <w:lang w:eastAsia="en-US"/>
    </w:rPr>
  </w:style>
  <w:style w:type="table" w:customStyle="1" w:styleId="TableGrid">
    <w:name w:val="TableGrid"/>
    <w:rsid w:val="00D33C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D33C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C13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D33C13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3C13"/>
  </w:style>
  <w:style w:type="paragraph" w:styleId="a3">
    <w:name w:val="header"/>
    <w:basedOn w:val="a"/>
    <w:link w:val="a4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33C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33C1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uiPriority w:val="10"/>
    <w:qFormat/>
    <w:rsid w:val="00D3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33C13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1"/>
    <w:semiHidden/>
    <w:unhideWhenUsed/>
    <w:qFormat/>
    <w:rsid w:val="00D3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D33C1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c">
    <w:name w:val="Заголовок Знак"/>
    <w:uiPriority w:val="10"/>
    <w:rsid w:val="00D33C13"/>
    <w:rPr>
      <w:rFonts w:ascii="Times New Roman" w:hAnsi="Times New Roman" w:cs="Times New Roman" w:hint="default"/>
      <w:b/>
      <w:bCs/>
      <w:sz w:val="28"/>
      <w:szCs w:val="28"/>
      <w:lang w:eastAsia="en-US"/>
    </w:rPr>
  </w:style>
  <w:style w:type="table" w:customStyle="1" w:styleId="TableGrid">
    <w:name w:val="TableGrid"/>
    <w:rsid w:val="00D33C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D33C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Admin</cp:lastModifiedBy>
  <cp:revision>11</cp:revision>
  <dcterms:created xsi:type="dcterms:W3CDTF">2024-01-15T08:18:00Z</dcterms:created>
  <dcterms:modified xsi:type="dcterms:W3CDTF">2025-11-11T08:20:00Z</dcterms:modified>
</cp:coreProperties>
</file>